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32" coordsize="21600,21600" o:oned="t" filled="f" o:spt="32.0" path="m,l21600,21600e">
                <v:path arrowok="t" o:connecttype="none" fillok="f"/>
                <o:lock v:ext="edit" shapetype="t"/>
              </v:shapetype>
              <v:shapetype id="_x0000_t176" coordsize="21600,21600" o:spt="176.0"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o:connectlocs="@8,0;0,@9;@8,@7;@6,@9" o:connecttype="custom" gradientshapeok="t" limo="10800,10800" textboxrect="@3,@3,@4,@5"/>
              </v:shapetype>
              <v:shapetype id="_x0000_t202" coordsize="21600,21600" o:spt="202.0" path="m,l,21600r21600,l21600,xe">
                <v:stroke joinstyle="miter"/>
                <v:path o:connecttype="rect" gradientshapeok="t"/>
              </v:shapetype>
              <v:shapetype id="_x0000_t67" coordsize="21600,21600" o:spt="67.0" adj="16200,5400" path="m0@0l@1@0@1,0@2,0@2@0,21600@0,10800,21600xe">
                <v:stroke joinstyle="miter"/>
                <v:formulas>
                  <v:f eqn="val #0"/>
                  <v:f eqn="val #1"/>
                  <v:f eqn="sum height 0 #1"/>
                  <v:f eqn="sum 10800 0 #1"/>
                  <v:f eqn="sum width 0 #0"/>
                  <v:f eqn="prod @4 @3 10800"/>
                  <v:f eqn="sum width 0 @5"/>
                </v:formulas>
                <v:path o:connectangles="270,180,90,0" o:connectlocs="10800,0;0,@0;10800,21600;21600,@0" o:connecttype="custom" textboxrect="@1,0,@2,@6"/>
                <v:handles/>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sdtContent>
    </w:sdt>
    <w:sdt>
      <w:sdtPr>
        <w:tag w:val="goog_rdk_1"/>
      </w:sdtPr>
      <w:sdtContent>
        <w:p w:rsidR="00000000" w:rsidDel="00000000" w:rsidP="00000000" w:rsidRDefault="00000000" w:rsidRPr="00000000" w14:paraId="00000002">
          <w:pPr>
            <w:pStyle w:val="Title"/>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CRIMINAL LAW</w:t>
          </w:r>
        </w:p>
      </w:sdtContent>
    </w:sdt>
    <w:sdt>
      <w:sdtPr>
        <w:tag w:val="goog_rdk_2"/>
      </w:sdtPr>
      <w:sdtContent>
        <w:p w:rsidR="00000000" w:rsidDel="00000000" w:rsidP="00000000" w:rsidRDefault="00000000" w:rsidRPr="00000000" w14:paraId="00000003">
          <w:pPr>
            <w:keepNext w:val="1"/>
            <w:keepLines w:val="1"/>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Arial" w:cs="Arial" w:eastAsia="Arial" w:hAnsi="Arial"/>
              <w:b w:val="1"/>
              <w:i w:val="0"/>
              <w:smallCaps w:val="0"/>
              <w:strike w:val="0"/>
              <w:color w:val="366091"/>
              <w:sz w:val="28"/>
              <w:szCs w:val="28"/>
              <w:u w:val="none"/>
              <w:shd w:fill="auto" w:val="clear"/>
              <w:vertAlign w:val="baseline"/>
            </w:rPr>
          </w:pPr>
          <w:r w:rsidDel="00000000" w:rsidR="00000000" w:rsidRPr="00000000">
            <w:rPr>
              <w:rFonts w:ascii="Arial" w:cs="Arial" w:eastAsia="Arial" w:hAnsi="Arial"/>
              <w:b w:val="1"/>
              <w:i w:val="0"/>
              <w:smallCaps w:val="0"/>
              <w:strike w:val="0"/>
              <w:color w:val="366091"/>
              <w:sz w:val="28"/>
              <w:szCs w:val="28"/>
              <w:u w:val="none"/>
              <w:shd w:fill="auto" w:val="clear"/>
              <w:vertAlign w:val="baseline"/>
              <w:rtl w:val="0"/>
            </w:rPr>
            <w:t xml:space="preserve">Table of Contents</w:t>
          </w:r>
        </w:p>
      </w:sdtContent>
    </w:sdt>
    <w:sdt>
      <w:sdtPr>
        <w:docPartObj>
          <w:docPartGallery w:val="Table of Contents"/>
          <w:docPartUnique w:val="1"/>
        </w:docPartObj>
      </w:sdtPr>
      <w:sdtContent>
        <w:sdt>
          <w:sdtPr>
            <w:tag w:val="goog_rdk_3"/>
          </w:sdtPr>
          <w:sdtContent>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CRIMINAL LAW</w:t>
                  <w:tab/>
                  <w:t xml:space="preserve">1</w:t>
                </w:r>
              </w:hyperlink>
              <w:r w:rsidDel="00000000" w:rsidR="00000000" w:rsidRPr="00000000">
                <w:rPr>
                  <w:rtl w:val="0"/>
                </w:rPr>
              </w:r>
            </w:p>
          </w:sdtContent>
        </w:sdt>
        <w:sdt>
          <w:sdtPr>
            <w:tag w:val="goog_rdk_4"/>
          </w:sdtPr>
          <w:sdtContent>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w:t>
                  <w:tab/>
                  <w:t xml:space="preserve">1</w:t>
                </w:r>
              </w:hyperlink>
              <w:r w:rsidDel="00000000" w:rsidR="00000000" w:rsidRPr="00000000">
                <w:rPr>
                  <w:rtl w:val="0"/>
                </w:rPr>
              </w:r>
            </w:p>
          </w:sdtContent>
        </w:sdt>
        <w:sdt>
          <w:sdtPr>
            <w:tag w:val="goog_rdk_5"/>
          </w:sdtPr>
          <w:sdtContent>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Historical evolution of criminal law</w:t>
                  <w:tab/>
                  <w:t xml:space="preserve">1</w:t>
                </w:r>
              </w:hyperlink>
              <w:r w:rsidDel="00000000" w:rsidR="00000000" w:rsidRPr="00000000">
                <w:rPr>
                  <w:rtl w:val="0"/>
                </w:rPr>
              </w:r>
            </w:p>
          </w:sdtContent>
        </w:sdt>
        <w:sdt>
          <w:sdtPr>
            <w:tag w:val="goog_rdk_6"/>
          </w:sdtPr>
          <w:sdtContent>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Crime – Nature and definition social &amp; legal context –</w:t>
                  <w:tab/>
                  <w:t xml:space="preserve">1</w:t>
                </w:r>
              </w:hyperlink>
              <w:r w:rsidDel="00000000" w:rsidR="00000000" w:rsidRPr="00000000">
                <w:rPr>
                  <w:rtl w:val="0"/>
                </w:rPr>
              </w:r>
            </w:p>
          </w:sdtContent>
        </w:sdt>
        <w:sdt>
          <w:sdtPr>
            <w:tag w:val="goog_rdk_7"/>
          </w:sdtPr>
          <w:sdtContent>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Definition of Crime</w:t>
                  <w:tab/>
                  <w:t xml:space="preserve">2</w:t>
                </w:r>
              </w:hyperlink>
              <w:r w:rsidDel="00000000" w:rsidR="00000000" w:rsidRPr="00000000">
                <w:rPr>
                  <w:rtl w:val="0"/>
                </w:rPr>
              </w:r>
            </w:p>
          </w:sdtContent>
        </w:sdt>
        <w:sdt>
          <w:sdtPr>
            <w:tag w:val="goog_rdk_8"/>
          </w:sdtPr>
          <w:sdtContent>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Offence?</w:t>
                  <w:tab/>
                  <w:t xml:space="preserve">4</w:t>
                </w:r>
              </w:hyperlink>
              <w:r w:rsidDel="00000000" w:rsidR="00000000" w:rsidRPr="00000000">
                <w:rPr>
                  <w:rtl w:val="0"/>
                </w:rPr>
              </w:r>
            </w:p>
          </w:sdtContent>
        </w:sdt>
        <w:sdt>
          <w:sdtPr>
            <w:tag w:val="goog_rdk_9"/>
          </w:sdtPr>
          <w:sdtContent>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Criminal law</w:t>
                  <w:tab/>
                  <w:t xml:space="preserve">5</w:t>
                </w:r>
              </w:hyperlink>
              <w:r w:rsidDel="00000000" w:rsidR="00000000" w:rsidRPr="00000000">
                <w:rPr>
                  <w:rtl w:val="0"/>
                </w:rPr>
              </w:r>
            </w:p>
          </w:sdtContent>
        </w:sdt>
        <w:sdt>
          <w:sdtPr>
            <w:tag w:val="goog_rdk_10"/>
          </w:sdtPr>
          <w:sdtContent>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Indian Criminal Law</w:t>
                  <w:tab/>
                  <w:t xml:space="preserve">5</w:t>
                </w:r>
              </w:hyperlink>
              <w:r w:rsidDel="00000000" w:rsidR="00000000" w:rsidRPr="00000000">
                <w:rPr>
                  <w:rtl w:val="0"/>
                </w:rPr>
              </w:r>
            </w:p>
          </w:sdtContent>
        </w:sdt>
        <w:sdt>
          <w:sdtPr>
            <w:tag w:val="goog_rdk_11"/>
          </w:sdtPr>
          <w:sdtContent>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Ingredients to Crime</w:t>
                  <w:tab/>
                  <w:t xml:space="preserve">6</w:t>
                </w:r>
              </w:hyperlink>
              <w:r w:rsidDel="00000000" w:rsidR="00000000" w:rsidRPr="00000000">
                <w:rPr>
                  <w:rtl w:val="0"/>
                </w:rPr>
              </w:r>
            </w:p>
          </w:sdtContent>
        </w:sdt>
        <w:sdt>
          <w:sdtPr>
            <w:tag w:val="goog_rdk_12"/>
          </w:sdtPr>
          <w:sdtContent>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elements of crime are a series of components which must be presented in order for it to be demonstrated that someone is guilty of a crime.</w:t>
                  <w:tab/>
                  <w:t xml:space="preserve">6</w:t>
                </w:r>
              </w:hyperlink>
              <w:r w:rsidDel="00000000" w:rsidR="00000000" w:rsidRPr="00000000">
                <w:rPr>
                  <w:rtl w:val="0"/>
                </w:rPr>
              </w:r>
            </w:p>
          </w:sdtContent>
        </w:sdt>
        <w:sdt>
          <w:sdtPr>
            <w:tag w:val="goog_rdk_13"/>
          </w:sdtPr>
          <w:sdtContent>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four chief element of Crime i.e.</w:t>
                  <w:tab/>
                  <w:t xml:space="preserve">6</w:t>
                </w:r>
              </w:hyperlink>
              <w:r w:rsidDel="00000000" w:rsidR="00000000" w:rsidRPr="00000000">
                <w:rPr>
                  <w:rtl w:val="0"/>
                </w:rPr>
              </w:r>
            </w:p>
          </w:sdtContent>
        </w:sdt>
        <w:sdt>
          <w:sdtPr>
            <w:tag w:val="goog_rdk_14"/>
          </w:sdtPr>
          <w:sdtContent>
            <w:p w:rsidR="00000000" w:rsidDel="00000000" w:rsidP="00000000" w:rsidRDefault="00000000" w:rsidRPr="00000000" w14:paraId="0000000F">
              <w:pPr>
                <w:rPr>
                  <w:rFonts w:ascii="Arial" w:cs="Arial" w:eastAsia="Arial" w:hAnsi="Arial"/>
                </w:rPr>
              </w:pPr>
              <w:r w:rsidDel="00000000" w:rsidR="00000000" w:rsidRPr="00000000">
                <w:rPr>
                  <w:rtl w:val="0"/>
                </w:rPr>
              </w:r>
              <w:r w:rsidDel="00000000" w:rsidR="00000000" w:rsidRPr="00000000">
                <w:fldChar w:fldCharType="end"/>
              </w:r>
            </w:p>
          </w:sdtContent>
        </w:sdt>
      </w:sdtContent>
    </w:sdt>
    <w:sdt>
      <w:sdtPr>
        <w:tag w:val="goog_rdk_15"/>
      </w:sdtPr>
      <w:sdtContent>
        <w:p w:rsidR="00000000" w:rsidDel="00000000" w:rsidP="00000000" w:rsidRDefault="00000000" w:rsidRPr="00000000" w14:paraId="00000010">
          <w:pPr>
            <w:pStyle w:val="Title"/>
            <w:rPr>
              <w:rFonts w:ascii="Arial" w:cs="Arial" w:eastAsia="Arial" w:hAnsi="Arial"/>
            </w:rPr>
          </w:pPr>
          <w:r w:rsidDel="00000000" w:rsidR="00000000" w:rsidRPr="00000000">
            <w:rPr>
              <w:rtl w:val="0"/>
            </w:rPr>
          </w:r>
        </w:p>
      </w:sdtContent>
    </w:sdt>
    <w:sdt>
      <w:sdtPr>
        <w:tag w:val="goog_rdk_16"/>
      </w:sdtPr>
      <w:sdtContent>
        <w:p w:rsidR="00000000" w:rsidDel="00000000" w:rsidP="00000000" w:rsidRDefault="00000000" w:rsidRPr="00000000" w14:paraId="00000011">
          <w:pPr>
            <w:pStyle w:val="Heading1"/>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 xml:space="preserve">INTRODUCTION</w:t>
          </w:r>
        </w:p>
      </w:sdtContent>
    </w:sdt>
    <w:sdt>
      <w:sdtPr>
        <w:tag w:val="goog_rdk_17"/>
      </w:sdtPr>
      <w:sdtContent>
        <w:p w:rsidR="00000000" w:rsidDel="00000000" w:rsidP="00000000" w:rsidRDefault="00000000" w:rsidRPr="00000000" w14:paraId="00000012">
          <w:pPr>
            <w:pStyle w:val="Heading2"/>
            <w:rPr>
              <w:rFonts w:ascii="Arial" w:cs="Arial" w:eastAsia="Arial" w:hAnsi="Arial"/>
            </w:rPr>
          </w:pPr>
          <w:bookmarkStart w:colFirst="0" w:colLast="0" w:name="_heading=h.1fob9te" w:id="2"/>
          <w:bookmarkEnd w:id="2"/>
          <w:r w:rsidDel="00000000" w:rsidR="00000000" w:rsidRPr="00000000">
            <w:rPr>
              <w:rFonts w:ascii="Arial" w:cs="Arial" w:eastAsia="Arial" w:hAnsi="Arial"/>
              <w:rtl w:val="0"/>
            </w:rPr>
            <w:t xml:space="preserve">Historical evolution of criminal law</w:t>
          </w:r>
        </w:p>
      </w:sdtContent>
    </w:sdt>
    <w:sdt>
      <w:sdtPr>
        <w:tag w:val="goog_rdk_18"/>
      </w:sdtPr>
      <w:sdtContent>
        <w:p w:rsidR="00000000" w:rsidDel="00000000" w:rsidP="00000000" w:rsidRDefault="00000000" w:rsidRPr="00000000" w14:paraId="00000013">
          <w:pPr>
            <w:spacing w:after="0" w:line="360" w:lineRule="auto"/>
            <w:jc w:val="both"/>
            <w:rPr>
              <w:rFonts w:ascii="Arial" w:cs="Arial" w:eastAsia="Arial" w:hAnsi="Arial"/>
              <w:b w:val="0"/>
              <w:sz w:val="24"/>
              <w:szCs w:val="24"/>
            </w:rPr>
          </w:pPr>
          <w:r w:rsidDel="00000000" w:rsidR="00000000" w:rsidRPr="00000000">
            <w:rPr>
              <w:rFonts w:ascii="Arial" w:cs="Arial" w:eastAsia="Arial" w:hAnsi="Arial"/>
              <w:b w:val="0"/>
              <w:sz w:val="24"/>
              <w:szCs w:val="24"/>
              <w:rtl w:val="0"/>
            </w:rPr>
            <w:t xml:space="preserve">Starting from Vedic age the law in India has evolved from religious directions, which operate the human conduct between do and don’t. It was not the law of crime but the law of wrong, and more of religious prescriptions and philosophy which was shaped by the concept of “Dharma”, or rules of right conduct. Punishment for wrong was more popular than compensation, and it was the duty of the King to punish the offender. During the time of Manu Criminal law was getting it shaped, Manu recognized crime, justice, and punishment.</w:t>
          </w:r>
        </w:p>
      </w:sdtContent>
    </w:sdt>
    <w:sdt>
      <w:sdtPr>
        <w:tag w:val="goog_rdk_19"/>
      </w:sdtPr>
      <w:sdtContent>
        <w:p w:rsidR="00000000" w:rsidDel="00000000" w:rsidP="00000000" w:rsidRDefault="00000000" w:rsidRPr="00000000" w14:paraId="00000014">
          <w:pPr>
            <w:spacing w:after="0" w:line="360" w:lineRule="auto"/>
            <w:jc w:val="both"/>
            <w:rPr>
              <w:rFonts w:ascii="Arial" w:cs="Arial" w:eastAsia="Arial" w:hAnsi="Arial"/>
              <w:b w:val="0"/>
              <w:sz w:val="24"/>
              <w:szCs w:val="24"/>
            </w:rPr>
          </w:pPr>
          <w:r w:rsidDel="00000000" w:rsidR="00000000" w:rsidRPr="00000000">
            <w:rPr>
              <w:rFonts w:ascii="Arial" w:cs="Arial" w:eastAsia="Arial" w:hAnsi="Arial"/>
              <w:b w:val="0"/>
              <w:sz w:val="24"/>
              <w:szCs w:val="24"/>
              <w:rtl w:val="0"/>
            </w:rPr>
            <w:t xml:space="preserve">During Mugal period, administration of justice was regarded by the Muslim kings as a religious duty; Quran was the first and the most important source of law and criminal law was Islamic in nature, and Kazi were considered to be administrator of Criminal Justice, who explain and clarify the law.</w:t>
          </w:r>
        </w:p>
      </w:sdtContent>
    </w:sdt>
    <w:sdt>
      <w:sdtPr>
        <w:tag w:val="goog_rdk_20"/>
      </w:sdtPr>
      <w:sdtContent>
        <w:p w:rsidR="00000000" w:rsidDel="00000000" w:rsidP="00000000" w:rsidRDefault="00000000" w:rsidRPr="00000000" w14:paraId="00000015">
          <w:pPr>
            <w:spacing w:after="0" w:line="360" w:lineRule="auto"/>
            <w:jc w:val="both"/>
            <w:rPr>
              <w:rFonts w:ascii="Arial" w:cs="Arial" w:eastAsia="Arial" w:hAnsi="Arial"/>
              <w:b w:val="0"/>
              <w:sz w:val="24"/>
              <w:szCs w:val="24"/>
            </w:rPr>
          </w:pPr>
          <w:r w:rsidDel="00000000" w:rsidR="00000000" w:rsidRPr="00000000">
            <w:rPr>
              <w:rFonts w:ascii="Arial" w:cs="Arial" w:eastAsia="Arial" w:hAnsi="Arial"/>
              <w:b w:val="0"/>
              <w:sz w:val="24"/>
              <w:szCs w:val="24"/>
              <w:rtl w:val="0"/>
            </w:rPr>
            <w:t xml:space="preserve">Britishers laid the foundation of Modern Indian Criminal Law. When the Britishers came into India they adopted a different set of law which was based on British pattern, and it was not uniform across India.</w:t>
          </w:r>
        </w:p>
      </w:sdtContent>
    </w:sdt>
    <w:sdt>
      <w:sdtPr>
        <w:tag w:val="goog_rdk_21"/>
      </w:sdtPr>
      <w:sdtContent>
        <w:p w:rsidR="00000000" w:rsidDel="00000000" w:rsidP="00000000" w:rsidRDefault="00000000" w:rsidRPr="00000000" w14:paraId="00000016">
          <w:pPr>
            <w:pStyle w:val="Heading1"/>
            <w:spacing w:line="360" w:lineRule="auto"/>
            <w:rPr>
              <w:rFonts w:ascii="Arial" w:cs="Arial" w:eastAsia="Arial" w:hAnsi="Arial"/>
            </w:rPr>
          </w:pPr>
          <w:bookmarkStart w:colFirst="0" w:colLast="0" w:name="_heading=h.3znysh7" w:id="3"/>
          <w:bookmarkEnd w:id="3"/>
          <w:r w:rsidDel="00000000" w:rsidR="00000000" w:rsidRPr="00000000">
            <w:rPr>
              <w:rFonts w:ascii="Arial" w:cs="Arial" w:eastAsia="Arial" w:hAnsi="Arial"/>
              <w:rtl w:val="0"/>
            </w:rPr>
            <w:t xml:space="preserve">Crime – Nature and definition social &amp; legal context – </w:t>
          </w:r>
        </w:p>
      </w:sdtContent>
    </w:sdt>
    <w:sdt>
      <w:sdtPr>
        <w:tag w:val="goog_rdk_22"/>
      </w:sdtPr>
      <w:sdtContent>
        <w:p w:rsidR="00000000" w:rsidDel="00000000" w:rsidP="00000000" w:rsidRDefault="00000000" w:rsidRPr="00000000" w14:paraId="00000017">
          <w:pPr>
            <w:pStyle w:val="Heading2"/>
            <w:spacing w:line="360" w:lineRule="auto"/>
            <w:rPr>
              <w:rFonts w:ascii="Arial" w:cs="Arial" w:eastAsia="Arial" w:hAnsi="Arial"/>
            </w:rPr>
          </w:pPr>
          <w:r w:rsidDel="00000000" w:rsidR="00000000" w:rsidRPr="00000000">
            <w:rPr>
              <w:rFonts w:ascii="Arial" w:cs="Arial" w:eastAsia="Arial" w:hAnsi="Arial"/>
              <w:rtl w:val="0"/>
            </w:rPr>
            <w:t xml:space="preserve">What is Crime?</w:t>
          </w:r>
        </w:p>
      </w:sdtContent>
    </w:sdt>
    <w:sdt>
      <w:sdtPr>
        <w:tag w:val="goog_rdk_23"/>
      </w:sdtPr>
      <w:sdtContent>
        <w:p w:rsidR="00000000" w:rsidDel="00000000" w:rsidP="00000000" w:rsidRDefault="00000000" w:rsidRPr="00000000" w14:paraId="00000018">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obtain the definition of crime, we must closely analyze the co relation between crime and law, </w:t>
          </w:r>
          <w:r w:rsidDel="00000000" w:rsidR="00000000" w:rsidRPr="00000000">
            <w:rPr>
              <w:rFonts w:ascii="Arial" w:cs="Arial" w:eastAsia="Arial" w:hAnsi="Arial"/>
              <w:b w:val="1"/>
              <w:sz w:val="24"/>
              <w:szCs w:val="24"/>
              <w:rtl w:val="0"/>
            </w:rPr>
            <w:t xml:space="preserve">crime</w:t>
          </w:r>
          <w:r w:rsidDel="00000000" w:rsidR="00000000" w:rsidRPr="00000000">
            <w:rPr>
              <w:rFonts w:ascii="Arial" w:cs="Arial" w:eastAsia="Arial" w:hAnsi="Arial"/>
              <w:sz w:val="24"/>
              <w:szCs w:val="24"/>
              <w:rtl w:val="0"/>
            </w:rPr>
            <w:t xml:space="preserve"> and law is the </w:t>
          </w:r>
          <w:r w:rsidDel="00000000" w:rsidR="00000000" w:rsidRPr="00000000">
            <w:rPr>
              <w:rFonts w:ascii="Arial" w:cs="Arial" w:eastAsia="Arial" w:hAnsi="Arial"/>
              <w:b w:val="1"/>
              <w:sz w:val="24"/>
              <w:szCs w:val="24"/>
              <w:rtl w:val="0"/>
            </w:rPr>
            <w:t xml:space="preserve">intrinsic nature of any society</w:t>
          </w:r>
          <w:r w:rsidDel="00000000" w:rsidR="00000000" w:rsidRPr="00000000">
            <w:rPr>
              <w:rFonts w:ascii="Arial" w:cs="Arial" w:eastAsia="Arial" w:hAnsi="Arial"/>
              <w:sz w:val="24"/>
              <w:szCs w:val="24"/>
              <w:rtl w:val="0"/>
            </w:rPr>
            <w:t xml:space="preserve">, it is as old as society, in fact it is the by product of society, when ever people organized into groups or unions and set some basic rule to govern that groups or unions some kind of resistance or violation of those rules or principle appear as a crime, and it seems to </w:t>
          </w:r>
          <w:r w:rsidDel="00000000" w:rsidR="00000000" w:rsidRPr="00000000">
            <w:rPr>
              <w:rFonts w:ascii="Arial" w:cs="Arial" w:eastAsia="Arial" w:hAnsi="Arial"/>
              <w:b w:val="1"/>
              <w:sz w:val="24"/>
              <w:szCs w:val="24"/>
              <w:rtl w:val="0"/>
            </w:rPr>
            <w:t xml:space="preserve">social protest,</w:t>
          </w:r>
          <w:r w:rsidDel="00000000" w:rsidR="00000000" w:rsidRPr="00000000">
            <w:rPr>
              <w:rFonts w:ascii="Arial" w:cs="Arial" w:eastAsia="Arial" w:hAnsi="Arial"/>
              <w:sz w:val="24"/>
              <w:szCs w:val="24"/>
              <w:rtl w:val="0"/>
            </w:rPr>
            <w:t xml:space="preserve"> and that group or union forced to develop some sort of rules or principle to cube that   unwanted resistance or violation.</w:t>
          </w:r>
        </w:p>
      </w:sdtContent>
    </w:sdt>
    <w:sdt>
      <w:sdtPr>
        <w:tag w:val="goog_rdk_24"/>
      </w:sdtPr>
      <w:sdtContent>
        <w:p w:rsidR="00000000" w:rsidDel="00000000" w:rsidP="00000000" w:rsidRDefault="00000000" w:rsidRPr="00000000" w14:paraId="00000019">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is no simple and universal commentary on Crime, it is dynamic in nature and varies into geography. It is the </w:t>
          </w:r>
          <w:r w:rsidDel="00000000" w:rsidR="00000000" w:rsidRPr="00000000">
            <w:rPr>
              <w:rFonts w:ascii="Arial" w:cs="Arial" w:eastAsia="Arial" w:hAnsi="Arial"/>
              <w:b w:val="1"/>
              <w:sz w:val="24"/>
              <w:szCs w:val="24"/>
              <w:rtl w:val="0"/>
            </w:rPr>
            <w:t xml:space="preserve">Wish of the Society,</w:t>
          </w:r>
          <w:r w:rsidDel="00000000" w:rsidR="00000000" w:rsidRPr="00000000">
            <w:rPr>
              <w:rFonts w:ascii="Arial" w:cs="Arial" w:eastAsia="Arial" w:hAnsi="Arial"/>
              <w:sz w:val="24"/>
              <w:szCs w:val="24"/>
              <w:rtl w:val="0"/>
            </w:rPr>
            <w:t xml:space="preserve"> or it always depend on the public opinion, about what you can and cannot do, or more precisely, rules that forbid certain conduct and then attach punishments for disobedience.</w:t>
          </w:r>
        </w:p>
      </w:sdtContent>
    </w:sdt>
    <w:sdt>
      <w:sdtPr>
        <w:tag w:val="goog_rdk_25"/>
      </w:sdtPr>
      <w:sdtContent>
        <w:p w:rsidR="00000000" w:rsidDel="00000000" w:rsidP="00000000" w:rsidRDefault="00000000" w:rsidRPr="00000000" w14:paraId="0000001A">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general terms crime is defined as an </w:t>
          </w:r>
          <w:r w:rsidDel="00000000" w:rsidR="00000000" w:rsidRPr="00000000">
            <w:rPr>
              <w:rFonts w:ascii="Arial" w:cs="Arial" w:eastAsia="Arial" w:hAnsi="Arial"/>
              <w:b w:val="1"/>
              <w:sz w:val="24"/>
              <w:szCs w:val="24"/>
              <w:rtl w:val="0"/>
            </w:rPr>
            <w:t xml:space="preserve">act punishable by law as forbidden by statue or injurious to the public welfare</w:t>
          </w:r>
          <w:r w:rsidDel="00000000" w:rsidR="00000000" w:rsidRPr="00000000">
            <w:rPr>
              <w:rFonts w:ascii="Arial" w:cs="Arial" w:eastAsia="Arial" w:hAnsi="Arial"/>
              <w:sz w:val="24"/>
              <w:szCs w:val="24"/>
              <w:rtl w:val="0"/>
            </w:rPr>
            <w:t xml:space="preserve">. An action or omission, which constitutes an offence, and punishable</w:t>
          </w:r>
          <w:r w:rsidDel="00000000" w:rsidR="00000000" w:rsidRPr="00000000">
            <w:rPr>
              <w:rFonts w:ascii="Arial" w:cs="Arial" w:eastAsia="Arial" w:hAnsi="Arial"/>
              <w:b w:val="1"/>
              <w:sz w:val="24"/>
              <w:szCs w:val="24"/>
              <w:rtl w:val="0"/>
            </w:rPr>
            <w:t xml:space="preserve"> by law. </w:t>
          </w:r>
          <w:r w:rsidDel="00000000" w:rsidR="00000000" w:rsidRPr="00000000">
            <w:rPr>
              <w:rFonts w:ascii="Arial" w:cs="Arial" w:eastAsia="Arial" w:hAnsi="Arial"/>
              <w:sz w:val="24"/>
              <w:szCs w:val="24"/>
              <w:rtl w:val="0"/>
            </w:rPr>
            <w:t xml:space="preserve">A crime is an </w:t>
          </w:r>
          <w:r w:rsidDel="00000000" w:rsidR="00000000" w:rsidRPr="00000000">
            <w:rPr>
              <w:rFonts w:ascii="Arial" w:cs="Arial" w:eastAsia="Arial" w:hAnsi="Arial"/>
              <w:b w:val="1"/>
              <w:sz w:val="24"/>
              <w:szCs w:val="24"/>
              <w:rtl w:val="0"/>
            </w:rPr>
            <w:t xml:space="preserve">illegal action</w:t>
          </w:r>
          <w:r w:rsidDel="00000000" w:rsidR="00000000" w:rsidRPr="00000000">
            <w:rPr>
              <w:rFonts w:ascii="Arial" w:cs="Arial" w:eastAsia="Arial" w:hAnsi="Arial"/>
              <w:sz w:val="24"/>
              <w:szCs w:val="24"/>
              <w:rtl w:val="0"/>
            </w:rPr>
            <w:t xml:space="preserve"> or activity </w:t>
          </w:r>
          <w:r w:rsidDel="00000000" w:rsidR="00000000" w:rsidRPr="00000000">
            <w:rPr>
              <w:rFonts w:ascii="Arial" w:cs="Arial" w:eastAsia="Arial" w:hAnsi="Arial"/>
              <w:b w:val="1"/>
              <w:sz w:val="24"/>
              <w:szCs w:val="24"/>
              <w:rtl w:val="0"/>
            </w:rPr>
            <w:t xml:space="preserve">for which</w:t>
          </w:r>
          <w:r w:rsidDel="00000000" w:rsidR="00000000" w:rsidRPr="00000000">
            <w:rPr>
              <w:rFonts w:ascii="Arial" w:cs="Arial" w:eastAsia="Arial" w:hAnsi="Arial"/>
              <w:sz w:val="24"/>
              <w:szCs w:val="24"/>
              <w:rtl w:val="0"/>
            </w:rPr>
            <w:t xml:space="preserve"> a </w:t>
          </w:r>
          <w:r w:rsidDel="00000000" w:rsidR="00000000" w:rsidRPr="00000000">
            <w:rPr>
              <w:rFonts w:ascii="Arial" w:cs="Arial" w:eastAsia="Arial" w:hAnsi="Arial"/>
              <w:b w:val="1"/>
              <w:sz w:val="24"/>
              <w:szCs w:val="24"/>
              <w:rtl w:val="0"/>
            </w:rPr>
            <w:t xml:space="preserve">person</w:t>
          </w:r>
          <w:r w:rsidDel="00000000" w:rsidR="00000000" w:rsidRPr="00000000">
            <w:rPr>
              <w:rFonts w:ascii="Arial" w:cs="Arial" w:eastAsia="Arial" w:hAnsi="Arial"/>
              <w:sz w:val="24"/>
              <w:szCs w:val="24"/>
              <w:rtl w:val="0"/>
            </w:rPr>
            <w:t xml:space="preserve"> punishes</w:t>
          </w:r>
          <w:r w:rsidDel="00000000" w:rsidR="00000000" w:rsidRPr="00000000">
            <w:rPr>
              <w:rFonts w:ascii="Arial" w:cs="Arial" w:eastAsia="Arial" w:hAnsi="Arial"/>
              <w:b w:val="1"/>
              <w:sz w:val="24"/>
              <w:szCs w:val="24"/>
              <w:rtl w:val="0"/>
            </w:rPr>
            <w:t xml:space="preserve"> by law</w:t>
          </w:r>
          <w:r w:rsidDel="00000000" w:rsidR="00000000" w:rsidRPr="00000000">
            <w:rPr>
              <w:rFonts w:ascii="Arial" w:cs="Arial" w:eastAsia="Arial" w:hAnsi="Arial"/>
              <w:sz w:val="24"/>
              <w:szCs w:val="24"/>
              <w:rtl w:val="0"/>
            </w:rPr>
            <w:t xml:space="preserve">. </w:t>
          </w:r>
        </w:p>
      </w:sdtContent>
    </w:sdt>
    <w:sdt>
      <w:sdtPr>
        <w:tag w:val="goog_rdk_26"/>
      </w:sdtPr>
      <w:sdtContent>
        <w:p w:rsidR="00000000" w:rsidDel="00000000" w:rsidP="00000000" w:rsidRDefault="00000000" w:rsidRPr="00000000" w14:paraId="0000001B">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Thus A crime may, therefore, be an act of noncompliance to such a law forbidding or commanding it. But then disobedience of all laws may not be a crime, for instance, disobedience of civil laws or laws of inheritance or contracts. Therefore, a crime would mean something more than a mere disobedience to a law, "it means an act which is both forbidden by law and violating to the moral sentiments of the society." Thus robbery or murder would be a crime, because they are revolting to the moral sentiments of the society, but a disobedience of the revenue laws or the laws of contract would not constitute a crime</w:t>
          </w:r>
        </w:p>
      </w:sdtContent>
    </w:sdt>
    <w:sdt>
      <w:sdtPr>
        <w:tag w:val="goog_rdk_27"/>
      </w:sdtPr>
      <w:sdtContent>
        <w:p w:rsidR="00000000" w:rsidDel="00000000" w:rsidP="00000000" w:rsidRDefault="00000000" w:rsidRPr="00000000" w14:paraId="0000001C">
          <w:pPr>
            <w:pStyle w:val="Heading3"/>
            <w:rPr>
              <w:rFonts w:ascii="Arial" w:cs="Arial" w:eastAsia="Arial" w:hAnsi="Arial"/>
              <w:sz w:val="24"/>
              <w:szCs w:val="24"/>
            </w:rPr>
          </w:pPr>
          <w:bookmarkStart w:colFirst="0" w:colLast="0" w:name="_heading=h.2et92p0" w:id="4"/>
          <w:bookmarkEnd w:id="4"/>
          <w:r w:rsidDel="00000000" w:rsidR="00000000" w:rsidRPr="00000000">
            <w:rPr>
              <w:rFonts w:ascii="Arial" w:cs="Arial" w:eastAsia="Arial" w:hAnsi="Arial"/>
              <w:sz w:val="24"/>
              <w:szCs w:val="24"/>
              <w:rtl w:val="0"/>
            </w:rPr>
            <w:t xml:space="preserve">Definition of Crime</w:t>
          </w:r>
        </w:p>
      </w:sdtContent>
    </w:sdt>
    <w:sdt>
      <w:sdtPr>
        <w:tag w:val="goog_rdk_28"/>
      </w:sdtPr>
      <w:sdtContent>
        <w:p w:rsidR="00000000" w:rsidDel="00000000" w:rsidP="00000000" w:rsidRDefault="00000000" w:rsidRPr="00000000" w14:paraId="0000001D">
          <w:pPr>
            <w:jc w:val="both"/>
            <w:rPr>
              <w:rFonts w:ascii="Arial" w:cs="Arial" w:eastAsia="Arial" w:hAnsi="Arial"/>
              <w:i w:val="1"/>
              <w:color w:val="000000"/>
              <w:sz w:val="24"/>
              <w:szCs w:val="24"/>
            </w:rPr>
          </w:pPr>
          <w:r w:rsidDel="00000000" w:rsidR="00000000" w:rsidRPr="00000000">
            <w:rPr>
              <w:rFonts w:ascii="Arial" w:cs="Arial" w:eastAsia="Arial" w:hAnsi="Arial"/>
              <w:sz w:val="24"/>
              <w:szCs w:val="24"/>
              <w:rtl w:val="0"/>
            </w:rPr>
            <w:t xml:space="preserve">According to</w:t>
          </w:r>
          <w:r w:rsidDel="00000000" w:rsidR="00000000" w:rsidRPr="00000000">
            <w:rPr>
              <w:rFonts w:ascii="Arial" w:cs="Arial" w:eastAsia="Arial" w:hAnsi="Arial"/>
              <w:b w:val="1"/>
              <w:sz w:val="24"/>
              <w:szCs w:val="24"/>
              <w:rtl w:val="0"/>
            </w:rPr>
            <w:t xml:space="preserve"> Austin: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color w:val="000000"/>
              <w:sz w:val="24"/>
              <w:szCs w:val="24"/>
              <w:rtl w:val="0"/>
            </w:rPr>
            <w:t xml:space="preserve">A wrong which is pursued at the discretion of the injured party and his representatives is a civil injury; a wrong which is pursued by the sovereign or his subordinates is a crime.</w:t>
          </w:r>
        </w:p>
      </w:sdtContent>
    </w:sdt>
    <w:sdt>
      <w:sdtPr>
        <w:tag w:val="goog_rdk_29"/>
      </w:sdtPr>
      <w:sdtContent>
        <w:p w:rsidR="00000000" w:rsidDel="00000000" w:rsidP="00000000" w:rsidRDefault="00000000" w:rsidRPr="00000000" w14:paraId="0000001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Thus Austin, directly link crime to State, and proceeding initiated by State, where as in civil wrong the state does not interfere until the injured party or any other party on its behalf wish to initiate.</w:t>
          </w:r>
        </w:p>
      </w:sdtContent>
    </w:sdt>
    <w:sdt>
      <w:sdtPr>
        <w:tag w:val="goog_rdk_30"/>
      </w:sdtPr>
      <w:sdtContent>
        <w:p w:rsidR="00000000" w:rsidDel="00000000" w:rsidP="00000000" w:rsidRDefault="00000000" w:rsidRPr="00000000" w14:paraId="0000001F">
          <w:pPr>
            <w:jc w:val="both"/>
            <w:rPr>
              <w:rFonts w:ascii="Arial" w:cs="Arial" w:eastAsia="Arial" w:hAnsi="Arial"/>
              <w:i w:val="1"/>
              <w:color w:val="000000"/>
              <w:sz w:val="24"/>
              <w:szCs w:val="24"/>
            </w:rPr>
          </w:pPr>
          <w:r w:rsidDel="00000000" w:rsidR="00000000" w:rsidRPr="00000000">
            <w:rPr>
              <w:rFonts w:ascii="Arial" w:cs="Arial" w:eastAsia="Arial" w:hAnsi="Arial"/>
              <w:b w:val="1"/>
              <w:color w:val="000000"/>
              <w:sz w:val="24"/>
              <w:szCs w:val="24"/>
              <w:rtl w:val="0"/>
            </w:rPr>
            <w:t xml:space="preserve">Stephen</w:t>
          </w:r>
          <w:r w:rsidDel="00000000" w:rsidR="00000000" w:rsidRPr="00000000">
            <w:rPr>
              <w:rFonts w:ascii="Arial" w:cs="Arial" w:eastAsia="Arial" w:hAnsi="Arial"/>
              <w:i w:val="1"/>
              <w:sz w:val="24"/>
              <w:szCs w:val="24"/>
              <w:rtl w:val="0"/>
            </w:rPr>
            <w:t xml:space="preserve"> says </w:t>
          </w:r>
          <w:r w:rsidDel="00000000" w:rsidR="00000000" w:rsidRPr="00000000">
            <w:rPr>
              <w:rFonts w:ascii="Arial" w:cs="Arial" w:eastAsia="Arial" w:hAnsi="Arial"/>
              <w:i w:val="1"/>
              <w:color w:val="000000"/>
              <w:sz w:val="24"/>
              <w:szCs w:val="24"/>
              <w:rtl w:val="0"/>
            </w:rPr>
            <w:t xml:space="preserve">a crime is a violation of a right considered in reference to the evil tendency of such violation as regards the community at large.</w:t>
          </w:r>
        </w:p>
      </w:sdtContent>
    </w:sdt>
    <w:sdt>
      <w:sdtPr>
        <w:tag w:val="goog_rdk_31"/>
      </w:sdtPr>
      <w:sdtContent>
        <w:p w:rsidR="00000000" w:rsidDel="00000000" w:rsidP="00000000" w:rsidRDefault="00000000" w:rsidRPr="00000000" w14:paraId="0000002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Stephen also indicates the similar nature of crime violation of right against the community at large.</w:t>
          </w:r>
        </w:p>
      </w:sdtContent>
    </w:sdt>
    <w:sdt>
      <w:sdtPr>
        <w:tag w:val="goog_rdk_32"/>
      </w:sdtPr>
      <w:sdtContent>
        <w:p w:rsidR="00000000" w:rsidDel="00000000" w:rsidP="00000000" w:rsidRDefault="00000000" w:rsidRPr="00000000" w14:paraId="00000021">
          <w:pPr>
            <w:jc w:val="both"/>
            <w:rPr>
              <w:rFonts w:ascii="Arial" w:cs="Arial" w:eastAsia="Arial" w:hAnsi="Arial"/>
              <w:i w:val="1"/>
              <w:color w:val="000000"/>
              <w:sz w:val="24"/>
              <w:szCs w:val="24"/>
            </w:rPr>
          </w:pPr>
          <w:r w:rsidDel="00000000" w:rsidR="00000000" w:rsidRPr="00000000">
            <w:rPr>
              <w:rFonts w:ascii="Arial" w:cs="Arial" w:eastAsia="Arial" w:hAnsi="Arial"/>
              <w:b w:val="1"/>
              <w:color w:val="000000"/>
              <w:sz w:val="24"/>
              <w:szCs w:val="24"/>
              <w:rtl w:val="0"/>
            </w:rPr>
            <w:t xml:space="preserve">Donald </w:t>
          </w:r>
          <w:r w:rsidDel="00000000" w:rsidR="00000000" w:rsidRPr="00000000">
            <w:rPr>
              <w:rFonts w:ascii="Arial" w:cs="Arial" w:eastAsia="Arial" w:hAnsi="Arial"/>
              <w:color w:val="000000"/>
              <w:sz w:val="24"/>
              <w:szCs w:val="24"/>
              <w:rtl w:val="0"/>
            </w:rPr>
            <w:t xml:space="preserve">also admitted the same thing </w:t>
          </w:r>
          <w:r w:rsidDel="00000000" w:rsidR="00000000" w:rsidRPr="00000000">
            <w:rPr>
              <w:rFonts w:ascii="Arial" w:cs="Arial" w:eastAsia="Arial" w:hAnsi="Arial"/>
              <w:i w:val="1"/>
              <w:color w:val="000000"/>
              <w:sz w:val="24"/>
              <w:szCs w:val="24"/>
              <w:rtl w:val="0"/>
            </w:rPr>
            <w:t xml:space="preserve">“Crime is a social injury and an expression of subjective opinion varying in time and place.”</w:t>
          </w:r>
        </w:p>
      </w:sdtContent>
    </w:sdt>
    <w:sdt>
      <w:sdtPr>
        <w:tag w:val="goog_rdk_33"/>
      </w:sdtPr>
      <w:sdtContent>
        <w:p w:rsidR="00000000" w:rsidDel="00000000" w:rsidP="00000000" w:rsidRDefault="00000000" w:rsidRPr="00000000" w14:paraId="00000022">
          <w:pPr>
            <w:jc w:val="both"/>
            <w:rPr>
              <w:rFonts w:ascii="Arial" w:cs="Arial" w:eastAsia="Arial" w:hAnsi="Arial"/>
              <w:i w:val="1"/>
              <w:color w:val="000000"/>
              <w:sz w:val="24"/>
              <w:szCs w:val="24"/>
            </w:rPr>
          </w:pPr>
          <w:r w:rsidDel="00000000" w:rsidR="00000000" w:rsidRPr="00000000">
            <w:rPr>
              <w:rFonts w:ascii="Arial" w:cs="Arial" w:eastAsia="Arial" w:hAnsi="Arial"/>
              <w:color w:val="000000"/>
              <w:sz w:val="24"/>
              <w:szCs w:val="24"/>
              <w:rtl w:val="0"/>
            </w:rPr>
            <w:t xml:space="preserve">According to </w:t>
          </w:r>
          <w:r w:rsidDel="00000000" w:rsidR="00000000" w:rsidRPr="00000000">
            <w:rPr>
              <w:rFonts w:ascii="Arial" w:cs="Arial" w:eastAsia="Arial" w:hAnsi="Arial"/>
              <w:b w:val="1"/>
              <w:color w:val="000000"/>
              <w:sz w:val="24"/>
              <w:szCs w:val="24"/>
              <w:rtl w:val="0"/>
            </w:rPr>
            <w:t xml:space="preserve">Keeton, </w:t>
          </w:r>
          <w:r w:rsidDel="00000000" w:rsidR="00000000" w:rsidRPr="00000000">
            <w:rPr>
              <w:rFonts w:ascii="Arial" w:cs="Arial" w:eastAsia="Arial" w:hAnsi="Arial"/>
              <w:i w:val="1"/>
              <w:color w:val="000000"/>
              <w:sz w:val="24"/>
              <w:szCs w:val="24"/>
              <w:rtl w:val="0"/>
            </w:rPr>
            <w:t xml:space="preserve">“ a crime would seem to be any undesirable act which the State find is most convenient to correct by the institution of proceedings for the infliction of a penalty, instead of leaving the remedy to the discretion of some injured person.”</w:t>
          </w:r>
        </w:p>
      </w:sdtContent>
    </w:sdt>
    <w:sdt>
      <w:sdtPr>
        <w:tag w:val="goog_rdk_34"/>
      </w:sdtPr>
      <w:sdtContent>
        <w:p w:rsidR="00000000" w:rsidDel="00000000" w:rsidP="00000000" w:rsidRDefault="00000000" w:rsidRPr="00000000" w14:paraId="00000023">
          <w:pPr>
            <w:jc w:val="both"/>
            <w:rPr>
              <w:rFonts w:ascii="Arial" w:cs="Arial" w:eastAsia="Arial" w:hAnsi="Arial"/>
              <w:i w:val="1"/>
              <w:color w:val="000000"/>
              <w:sz w:val="24"/>
              <w:szCs w:val="24"/>
            </w:rPr>
          </w:pPr>
          <w:r w:rsidDel="00000000" w:rsidR="00000000" w:rsidRPr="00000000">
            <w:rPr>
              <w:rFonts w:ascii="Arial" w:cs="Arial" w:eastAsia="Arial" w:hAnsi="Arial"/>
              <w:b w:val="1"/>
              <w:color w:val="000000"/>
              <w:sz w:val="24"/>
              <w:szCs w:val="24"/>
              <w:rtl w:val="0"/>
            </w:rPr>
            <w:t xml:space="preserve">Paton, </w:t>
          </w:r>
          <w:r w:rsidDel="00000000" w:rsidR="00000000" w:rsidRPr="00000000">
            <w:rPr>
              <w:rFonts w:ascii="Arial" w:cs="Arial" w:eastAsia="Arial" w:hAnsi="Arial"/>
              <w:i w:val="1"/>
              <w:color w:val="000000"/>
              <w:sz w:val="24"/>
              <w:szCs w:val="24"/>
              <w:rtl w:val="0"/>
            </w:rPr>
            <w:t xml:space="preserve">“the normal marks of a crime are the State has power to control the procedure, to remit the penalty or to inflict the punishment”</w:t>
          </w:r>
        </w:p>
      </w:sdtContent>
    </w:sdt>
    <w:sdt>
      <w:sdtPr>
        <w:tag w:val="goog_rdk_35"/>
      </w:sdtPr>
      <w:sdtContent>
        <w:p w:rsidR="00000000" w:rsidDel="00000000" w:rsidP="00000000" w:rsidRDefault="00000000" w:rsidRPr="00000000" w14:paraId="00000024">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a result it is very difficult to determine a universal definition of crime; Russell</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also admitted that – to define crime is a task which so far has not been satisfactorily accomplished by any writer.</w:t>
          </w:r>
        </w:p>
      </w:sdtContent>
    </w:sdt>
    <w:sdt>
      <w:sdtPr>
        <w:tag w:val="goog_rdk_36"/>
      </w:sdtPr>
      <w:sdtContent>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7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However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attributes of crime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can be determined i.e. </w:t>
          </w:r>
          <w:r w:rsidDel="00000000" w:rsidR="00000000" w:rsidRPr="00000000">
            <w:rPr>
              <w:rtl w:val="0"/>
            </w:rPr>
          </w:r>
        </w:p>
      </w:sdtContent>
    </w:sdt>
    <w:sdt>
      <w:sdtPr>
        <w:tag w:val="goog_rdk_37"/>
      </w:sdtPr>
      <w:sdtContent>
        <w:p w:rsidR="00000000" w:rsidDel="00000000" w:rsidP="00000000" w:rsidRDefault="00000000" w:rsidRPr="00000000" w14:paraId="0000002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Anti Social Act </w:t>
          </w:r>
        </w:p>
      </w:sdtContent>
    </w:sdt>
    <w:sdt>
      <w:sdtPr>
        <w:tag w:val="goog_rdk_38"/>
      </w:sdtPr>
      <w:sdtContent>
        <w:p w:rsidR="00000000" w:rsidDel="00000000" w:rsidP="00000000" w:rsidRDefault="00000000" w:rsidRPr="00000000" w14:paraId="0000002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Prohibited by Society or Sovereign</w:t>
          </w:r>
        </w:p>
      </w:sdtContent>
    </w:sdt>
    <w:sdt>
      <w:sdtPr>
        <w:tag w:val="goog_rdk_39"/>
      </w:sdtPr>
      <w:sdtContent>
        <w:p w:rsidR="00000000" w:rsidDel="00000000" w:rsidP="00000000" w:rsidRDefault="00000000" w:rsidRPr="00000000" w14:paraId="0000002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Violation attract punishment </w:t>
          </w:r>
        </w:p>
      </w:sdtContent>
    </w:sdt>
    <w:sdt>
      <w:sdtPr>
        <w:tag w:val="goog_rdk_40"/>
      </w:sdtPr>
      <w:sdtContent>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65"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mc:AlternateContent>
              <mc:Choice Requires="wpg">
                <w:drawing>
                  <wp:inline distB="0" distT="0" distL="0" distR="0">
                    <wp:extent cx="3762375" cy="2095500"/>
                    <wp:effectExtent b="0" l="0" r="0" t="0"/>
                    <wp:docPr id="11" name=""/>
                    <a:graphic>
                      <a:graphicData uri="http://schemas.microsoft.com/office/word/2010/wordprocessingGroup">
                        <wpg:wgp>
                          <wpg:cNvGrpSpPr/>
                          <wpg:grpSpPr>
                            <a:xfrm>
                              <a:off x="0" y="0"/>
                              <a:ext cx="3762375" cy="2095500"/>
                              <a:chOff x="0" y="0"/>
                              <a:chExt cx="3762375" cy="2095500"/>
                            </a:xfrm>
                          </wpg:grpSpPr>
                          <wpg:grpSp>
                            <wpg:cNvGrpSpPr/>
                            <wpg:grpSpPr>
                              <a:xfrm>
                                <a:off x="0" y="0"/>
                                <a:ext cx="3762375" cy="2095500"/>
                                <a:chOff x="0" y="0"/>
                                <a:chExt cx="3762375" cy="2095500"/>
                              </a:xfrm>
                            </wpg:grpSpPr>
                            <wps:wsp>
                              <wps:cNvSpPr/>
                              <wps:cNvPr id="3" name="Shape 3"/>
                              <wps:spPr>
                                <a:xfrm>
                                  <a:off x="0" y="0"/>
                                  <a:ext cx="3762375" cy="2095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4" name="Shape 4"/>
                              <wps:spPr>
                                <a:xfrm>
                                  <a:off x="0" y="0"/>
                                  <a:ext cx="3762375" cy="2095500"/>
                                </a:xfrm>
                                <a:custGeom>
                                  <a:rect b="b" l="l" r="r" t="t"/>
                                  <a:pathLst>
                                    <a:path extrusionOk="0" h="120000" w="120000">
                                      <a:moveTo>
                                        <a:pt x="0" y="0"/>
                                      </a:moveTo>
                                      <a:lnTo>
                                        <a:pt x="120000" y="0"/>
                                      </a:lnTo>
                                      <a:lnTo>
                                        <a:pt x="120000" y="120000"/>
                                      </a:lnTo>
                                      <a:lnTo>
                                        <a:pt x="0" y="120000"/>
                                      </a:lnTo>
                                      <a:close/>
                                    </a:path>
                                    <a:path extrusionOk="0" fill="none" h="120000" w="120000">
                                      <a:moveTo>
                                        <a:pt x="-10000" y="0"/>
                                      </a:moveTo>
                                      <a:close/>
                                      <a:lnTo>
                                        <a:pt x="-10000" y="120000"/>
                                      </a:lnTo>
                                    </a:path>
                                    <a:path extrusionOk="0" fill="none" h="120000" w="120000">
                                      <a:moveTo>
                                        <a:pt x="-10000" y="22500"/>
                                      </a:moveTo>
                                      <a:lnTo>
                                        <a:pt x="-46000" y="135000"/>
                                      </a:lnTo>
                                    </a:path>
                                  </a:pathLst>
                                </a:custGeom>
                                <a:noFill/>
                                <a:ln>
                                  <a:noFill/>
                                </a:ln>
                              </wps:spPr>
                              <wps:txbx>
                                <w:txbxContent>
                                  <w:p w:rsidR="00000000" w:rsidDel="00000000" w:rsidP="00000000" w:rsidRDefault="00000000" w:rsidRPr="00000000">
                                    <w:pPr>
                                      <w:spacing w:after="0" w:before="0" w:line="180"/>
                                      <w:ind w:left="180" w:right="0" w:firstLine="180"/>
                                      <w:jc w:val="left"/>
                                      <w:textDirection w:val="btLr"/>
                                    </w:pPr>
                                  </w:p>
                                  <w:p w:rsidR="00000000" w:rsidDel="00000000" w:rsidP="00000000" w:rsidRDefault="00000000" w:rsidRPr="00000000">
                                    <w:pPr>
                                      <w:spacing w:after="0" w:before="36.000001430511475" w:line="180"/>
                                      <w:ind w:left="180" w:right="0" w:firstLine="180"/>
                                      <w:jc w:val="left"/>
                                      <w:textDirection w:val="btLr"/>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36"/>
                                        <w:vertAlign w:val="baseline"/>
                                      </w:rPr>
                                      <w:t xml:space="preserve">Voilation Point of </w:t>
                                    </w:r>
                                  </w:p>
                                  <w:p w:rsidR="00000000" w:rsidDel="00000000" w:rsidP="00000000" w:rsidRDefault="00000000" w:rsidRPr="00000000">
                                    <w:pPr>
                                      <w:spacing w:after="0" w:before="36.000001430511475" w:line="18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36"/>
                                        <w:vertAlign w:val="baseline"/>
                                      </w:rPr>
                                      <w:t xml:space="preserve">Rules , Law establish by Sovereign</w:t>
                                    </w:r>
                                  </w:p>
                                  <w:p w:rsidR="00000000" w:rsidDel="00000000" w:rsidP="00000000" w:rsidRDefault="00000000" w:rsidRPr="00000000">
                                    <w:pPr>
                                      <w:spacing w:after="0" w:before="36.000001430511475" w:line="18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36"/>
                                        <w:vertAlign w:val="baseline"/>
                                      </w:rPr>
                                      <w:t xml:space="preserve">Punishment</w:t>
                                    </w:r>
                                  </w:p>
                                </w:txbxContent>
                              </wps:txbx>
                              <wps:bodyPr anchorCtr="1" anchor="ctr" bIns="45700" lIns="91425" spcFirstLastPara="1" rIns="91425" wrap="square" tIns="45700"/>
                            </wps:wsp>
                          </wpg:grpSp>
                        </wpg:wgp>
                      </a:graphicData>
                    </a:graphic>
                  </wp:inline>
                </w:drawing>
              </mc:Choice>
              <mc:Fallback>
                <w:drawing>
                  <wp:inline distB="0" distT="0" distL="0" distR="0">
                    <wp:extent cx="3762375" cy="2095500"/>
                    <wp:effectExtent b="0" l="0" r="0" t="0"/>
                    <wp:docPr id="1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762375" cy="20955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1193800</wp:posOffset>
                    </wp:positionV>
                    <wp:extent cx="212725" cy="140335"/>
                    <wp:effectExtent b="0" l="0" r="0" t="0"/>
                    <wp:wrapNone/>
                    <wp:docPr id="20" name=""/>
                    <a:graphic>
                      <a:graphicData uri="http://schemas.microsoft.com/office/word/2010/wordprocessingShape">
                        <wps:wsp>
                          <wps:cNvSpPr/>
                          <wps:cNvPr id="35" name="Shape 35"/>
                          <wps:spPr>
                            <a:xfrm>
                              <a:off x="5245988" y="3716183"/>
                              <a:ext cx="200025" cy="127635"/>
                            </a:xfrm>
                            <a:custGeom>
                              <a:rect b="b" l="l" r="r" t="t"/>
                              <a:pathLst>
                                <a:path extrusionOk="0" h="127635" w="200025">
                                  <a:moveTo>
                                    <a:pt x="0" y="0"/>
                                  </a:moveTo>
                                  <a:lnTo>
                                    <a:pt x="200025" y="12763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1193800</wp:posOffset>
                    </wp:positionV>
                    <wp:extent cx="212725" cy="140335"/>
                    <wp:effectExtent b="0" l="0" r="0" t="0"/>
                    <wp:wrapNone/>
                    <wp:docPr id="2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12725" cy="140335"/>
                            </a:xfrm>
                            <a:prstGeom prst="rect"/>
                            <a:ln/>
                          </pic:spPr>
                        </pic:pic>
                      </a:graphicData>
                    </a:graphic>
                  </wp:anchor>
                </w:drawing>
              </mc:Fallback>
            </mc:AlternateContent>
          </w:r>
        </w:p>
      </w:sdtContent>
    </w:sdt>
    <w:sdt>
      <w:sdtPr>
        <w:tag w:val="goog_rdk_41"/>
      </w:sdtPr>
      <w:sdtContent>
        <w:p w:rsidR="00000000" w:rsidDel="00000000" w:rsidP="00000000" w:rsidRDefault="00000000" w:rsidRPr="00000000" w14:paraId="0000002A">
          <w:pPr>
            <w:jc w:val="both"/>
            <w:rPr>
              <w:rFonts w:ascii="Arial" w:cs="Arial" w:eastAsia="Arial" w:hAnsi="Arial"/>
              <w:sz w:val="24"/>
              <w:szCs w:val="24"/>
            </w:rPr>
          </w:pPr>
          <w:r w:rsidDel="00000000" w:rsidR="00000000" w:rsidRPr="00000000">
            <w:rPr>
              <w:rtl w:val="0"/>
            </w:rPr>
          </w:r>
        </w:p>
      </w:sdtContent>
    </w:sdt>
    <w:sdt>
      <w:sdtPr>
        <w:tag w:val="goog_rdk_42"/>
      </w:sdtPr>
      <w:sdtContent>
        <w:p w:rsidR="00000000" w:rsidDel="00000000" w:rsidP="00000000" w:rsidRDefault="00000000" w:rsidRPr="00000000" w14:paraId="0000002B">
          <w:pPr>
            <w:jc w:val="both"/>
            <w:rPr>
              <w:i w:val="1"/>
            </w:rPr>
          </w:pPr>
          <w:r w:rsidDel="00000000" w:rsidR="00000000" w:rsidRPr="00000000">
            <w:rPr>
              <w:rFonts w:ascii="Arial" w:cs="Arial" w:eastAsia="Arial" w:hAnsi="Arial"/>
              <w:sz w:val="24"/>
              <w:szCs w:val="24"/>
              <w:rtl w:val="0"/>
            </w:rPr>
            <w:t xml:space="preserve">An action or omission that is deemed injurious to the public welfare or to the interests of the state and that is legally prohibited.</w:t>
          </w:r>
          <w:r w:rsidDel="00000000" w:rsidR="00000000" w:rsidRPr="00000000">
            <w:rPr>
              <w:rtl w:val="0"/>
            </w:rPr>
          </w:r>
        </w:p>
      </w:sdtContent>
    </w:sdt>
    <w:sdt>
      <w:sdtPr>
        <w:tag w:val="goog_rdk_43"/>
      </w:sdtPr>
      <w:sdtContent>
        <w:p w:rsidR="00000000" w:rsidDel="00000000" w:rsidP="00000000" w:rsidRDefault="00000000" w:rsidRPr="00000000" w14:paraId="0000002C">
          <w:pPr>
            <w:rPr/>
          </w:pPr>
          <w:r w:rsidDel="00000000" w:rsidR="00000000" w:rsidRPr="00000000">
            <w:rPr>
              <w:rtl w:val="0"/>
            </w:rPr>
          </w:r>
        </w:p>
      </w:sdtContent>
    </w:sdt>
    <w:sdt>
      <w:sdtPr>
        <w:tag w:val="goog_rdk_44"/>
      </w:sdtPr>
      <w:sdtContent>
        <w:p w:rsidR="00000000" w:rsidDel="00000000" w:rsidP="00000000" w:rsidRDefault="00000000" w:rsidRPr="00000000" w14:paraId="0000002D">
          <w:pPr>
            <w:jc w:val="both"/>
            <w:rPr>
              <w:rFonts w:ascii="Arial" w:cs="Arial" w:eastAsia="Arial" w:hAnsi="Arial"/>
              <w:sz w:val="24"/>
              <w:szCs w:val="24"/>
            </w:rPr>
          </w:pPr>
          <w:r w:rsidDel="00000000" w:rsidR="00000000" w:rsidRPr="00000000">
            <w:rPr>
              <w:rtl w:val="0"/>
            </w:rPr>
          </w:r>
        </w:p>
      </w:sdtContent>
    </w:sdt>
    <w:sdt>
      <w:sdtPr>
        <w:tag w:val="goog_rdk_45"/>
      </w:sdtPr>
      <w:sdtContent>
        <w:p w:rsidR="00000000" w:rsidDel="00000000" w:rsidP="00000000" w:rsidRDefault="00000000" w:rsidRPr="00000000" w14:paraId="0000002E">
          <w:pPr>
            <w:jc w:val="both"/>
            <w:rPr>
              <w:rFonts w:ascii="Arial" w:cs="Arial" w:eastAsia="Arial" w:hAnsi="Arial"/>
              <w:sz w:val="24"/>
              <w:szCs w:val="24"/>
            </w:rPr>
          </w:pPr>
          <w:r w:rsidDel="00000000" w:rsidR="00000000" w:rsidRPr="00000000">
            <w:rPr>
              <w:rtl w:val="0"/>
            </w:rPr>
          </w:r>
        </w:p>
      </w:sdtContent>
    </w:sdt>
    <w:sdt>
      <w:sdtPr>
        <w:tag w:val="goog_rdk_46"/>
      </w:sdtPr>
      <w:sdtContent>
        <w:p w:rsidR="00000000" w:rsidDel="00000000" w:rsidP="00000000" w:rsidRDefault="00000000" w:rsidRPr="00000000" w14:paraId="0000002F">
          <w:pPr>
            <w:jc w:val="both"/>
            <w:rPr>
              <w:rFonts w:ascii="Arial" w:cs="Arial" w:eastAsia="Arial" w:hAnsi="Arial"/>
              <w:b w:val="1"/>
              <w:sz w:val="24"/>
              <w:szCs w:val="24"/>
            </w:rPr>
          </w:pPr>
          <w:r w:rsidDel="00000000" w:rsidR="00000000" w:rsidRPr="00000000">
            <w:rPr>
              <w:rFonts w:ascii="Arial" w:cs="Arial" w:eastAsia="Arial" w:hAnsi="Arial"/>
              <w:b w:val="1"/>
              <w:sz w:val="24"/>
              <w:szCs w:val="24"/>
            </w:rPr>
            <mc:AlternateContent>
              <mc:Choice Requires="wpg">
                <w:drawing>
                  <wp:inline distB="0" distT="0" distL="0" distR="0">
                    <wp:extent cx="5953125" cy="371475"/>
                    <wp:effectExtent b="0" l="0" r="0" t="0"/>
                    <wp:docPr id="12" name=""/>
                    <a:graphic>
                      <a:graphicData uri="http://schemas.microsoft.com/office/word/2010/wordprocessingGroup">
                        <wpg:wgp>
                          <wpg:cNvGrpSpPr/>
                          <wpg:grpSpPr>
                            <a:xfrm>
                              <a:off x="0" y="0"/>
                              <a:ext cx="5953125" cy="371475"/>
                              <a:chOff x="0" y="0"/>
                              <a:chExt cx="5953125" cy="371475"/>
                            </a:xfrm>
                          </wpg:grpSpPr>
                          <wpg:grpSp>
                            <wpg:cNvGrpSpPr/>
                            <wpg:grpSpPr>
                              <a:xfrm>
                                <a:off x="0" y="0"/>
                                <a:ext cx="5953125" cy="371475"/>
                                <a:chOff x="0" y="0"/>
                                <a:chExt cx="5953125" cy="371475"/>
                              </a:xfrm>
                            </wpg:grpSpPr>
                            <wps:wsp>
                              <wps:cNvSpPr/>
                              <wps:cNvPr id="3" name="Shape 3"/>
                              <wps:spPr>
                                <a:xfrm>
                                  <a:off x="0" y="0"/>
                                  <a:ext cx="5953125" cy="371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 name="Shape 6"/>
                              <wps:spPr>
                                <a:xfrm>
                                  <a:off x="1428750" y="0"/>
                                  <a:ext cx="3095625" cy="371475"/>
                                </a:xfrm>
                                <a:prstGeom prst="roundRect">
                                  <a:avLst>
                                    <a:gd fmla="val 16667" name="adj"/>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t xml:space="preserve">Crime = An act or activities prohibited by  pulic  law </w:t>
                                    </w:r>
                                  </w:p>
                                </w:txbxContent>
                              </wps:txbx>
                              <wps:bodyPr anchorCtr="0" anchor="ctr" bIns="45700" lIns="91425" spcFirstLastPara="1" rIns="91425" wrap="square" tIns="45700"/>
                            </wps:wsp>
                          </wpg:grpSp>
                        </wpg:wgp>
                      </a:graphicData>
                    </a:graphic>
                  </wp:inline>
                </w:drawing>
              </mc:Choice>
              <mc:Fallback>
                <w:drawing>
                  <wp:inline distB="0" distT="0" distL="0" distR="0">
                    <wp:extent cx="5953125" cy="371475"/>
                    <wp:effectExtent b="0" l="0" r="0" t="0"/>
                    <wp:docPr id="1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53125" cy="371475"/>
                            </a:xfrm>
                            <a:prstGeom prst="rect"/>
                            <a:ln/>
                          </pic:spPr>
                        </pic:pic>
                      </a:graphicData>
                    </a:graphic>
                  </wp:inline>
                </w:drawing>
              </mc:Fallback>
            </mc:AlternateContent>
          </w:r>
          <w:r w:rsidDel="00000000" w:rsidR="00000000" w:rsidRPr="00000000">
            <w:rPr>
              <w:rtl w:val="0"/>
            </w:rPr>
          </w:r>
        </w:p>
      </w:sdtContent>
    </w:sdt>
    <w:sdt>
      <w:sdtPr>
        <w:tag w:val="goog_rdk_47"/>
      </w:sdtPr>
      <w:sdtContent>
        <w:p w:rsidR="00000000" w:rsidDel="00000000" w:rsidP="00000000" w:rsidRDefault="00000000" w:rsidRPr="00000000" w14:paraId="00000030">
          <w:pPr>
            <w:jc w:val="both"/>
            <w:rPr>
              <w:rFonts w:ascii="Arial" w:cs="Arial" w:eastAsia="Arial" w:hAnsi="Arial"/>
              <w:sz w:val="24"/>
              <w:szCs w:val="24"/>
            </w:rPr>
          </w:pPr>
          <w:r w:rsidDel="00000000" w:rsidR="00000000" w:rsidRPr="00000000">
            <w:rPr>
              <w:rtl w:val="0"/>
            </w:rPr>
          </w:r>
        </w:p>
      </w:sdtContent>
    </w:sdt>
    <w:sdt>
      <w:sdtPr>
        <w:tag w:val="goog_rdk_48"/>
      </w:sdtPr>
      <w:sdtContent>
        <w:p w:rsidR="00000000" w:rsidDel="00000000" w:rsidP="00000000" w:rsidRDefault="00000000" w:rsidRPr="00000000" w14:paraId="00000031">
          <w:pPr>
            <w:spacing w:after="0" w:lineRule="auto"/>
            <w:rPr>
              <w:rFonts w:ascii="Arial" w:cs="Arial" w:eastAsia="Arial" w:hAnsi="Arial"/>
              <w:b w:val="1"/>
              <w:i w:val="1"/>
              <w:color w:val="4f81bd"/>
            </w:rPr>
          </w:pPr>
          <w:r w:rsidDel="00000000" w:rsidR="00000000" w:rsidRPr="00000000">
            <w:rPr>
              <w:rFonts w:ascii="Arial" w:cs="Arial" w:eastAsia="Arial" w:hAnsi="Arial"/>
              <w:b w:val="1"/>
              <w:i w:val="1"/>
              <w:color w:val="4f81bd"/>
              <w:rtl w:val="0"/>
            </w:rPr>
            <w:t xml:space="preserve">In T.K. Goptal Vs. State of Karnataka, AIR2000 SC1669 (1673,1674). The Apex Court Held:</w:t>
          </w:r>
        </w:p>
      </w:sdtContent>
    </w:sdt>
    <w:sdt>
      <w:sdtPr>
        <w:tag w:val="goog_rdk_49"/>
      </w:sdtPr>
      <w:sdtContent>
        <w:p w:rsidR="00000000" w:rsidDel="00000000" w:rsidP="00000000" w:rsidRDefault="00000000" w:rsidRPr="00000000" w14:paraId="00000032">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Crime can be defined as an act that subjects the doer to legal punishment. It may also be defined as the commission of an act specifically forbidden by law; it may be an offence against morality or social order.</w:t>
          </w:r>
        </w:p>
      </w:sdtContent>
    </w:sdt>
    <w:sdt>
      <w:sdtPr>
        <w:tag w:val="goog_rdk_50"/>
      </w:sdtPr>
      <w:sdtContent>
        <w:p w:rsidR="00000000" w:rsidDel="00000000" w:rsidP="00000000" w:rsidRDefault="00000000" w:rsidRPr="00000000" w14:paraId="00000033">
          <w:pPr>
            <w:pStyle w:val="Heading1"/>
            <w:rPr>
              <w:rFonts w:ascii="Arial" w:cs="Arial" w:eastAsia="Arial" w:hAnsi="Arial"/>
            </w:rPr>
          </w:pPr>
          <w:r w:rsidDel="00000000" w:rsidR="00000000" w:rsidRPr="00000000">
            <w:rPr>
              <w:rFonts w:ascii="Arial" w:cs="Arial" w:eastAsia="Arial" w:hAnsi="Arial"/>
              <w:rtl w:val="0"/>
            </w:rPr>
            <w:t xml:space="preserve">What is Law?   </w:t>
          </w:r>
        </w:p>
      </w:sdtContent>
    </w:sdt>
    <w:sdt>
      <w:sdtPr>
        <w:tag w:val="goog_rdk_51"/>
      </w:sdtPr>
      <w:sdtContent>
        <w:p w:rsidR="00000000" w:rsidDel="00000000" w:rsidP="00000000" w:rsidRDefault="00000000" w:rsidRPr="00000000" w14:paraId="000000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b w:val="1"/>
              <w:sz w:val="24"/>
              <w:szCs w:val="24"/>
              <w:rtl w:val="0"/>
            </w:rPr>
            <w:t xml:space="preserve">system of rules or principle</w:t>
          </w:r>
          <w:r w:rsidDel="00000000" w:rsidR="00000000" w:rsidRPr="00000000">
            <w:rPr>
              <w:rFonts w:ascii="Arial" w:cs="Arial" w:eastAsia="Arial" w:hAnsi="Arial"/>
              <w:sz w:val="24"/>
              <w:szCs w:val="24"/>
              <w:rtl w:val="0"/>
            </w:rPr>
            <w:t xml:space="preserve"> which a </w:t>
          </w:r>
          <w:r w:rsidDel="00000000" w:rsidR="00000000" w:rsidRPr="00000000">
            <w:rPr>
              <w:rFonts w:ascii="Arial" w:cs="Arial" w:eastAsia="Arial" w:hAnsi="Arial"/>
              <w:b w:val="1"/>
              <w:sz w:val="24"/>
              <w:szCs w:val="24"/>
              <w:rtl w:val="0"/>
            </w:rPr>
            <w:t xml:space="preserve">particular country</w:t>
          </w:r>
          <w:r w:rsidDel="00000000" w:rsidR="00000000" w:rsidRPr="00000000">
            <w:rPr>
              <w:rFonts w:ascii="Arial" w:cs="Arial" w:eastAsia="Arial" w:hAnsi="Arial"/>
              <w:sz w:val="24"/>
              <w:szCs w:val="24"/>
              <w:rtl w:val="0"/>
            </w:rPr>
            <w:t xml:space="preserve"> or society </w:t>
          </w:r>
          <w:r w:rsidDel="00000000" w:rsidR="00000000" w:rsidRPr="00000000">
            <w:rPr>
              <w:rFonts w:ascii="Arial" w:cs="Arial" w:eastAsia="Arial" w:hAnsi="Arial"/>
              <w:b w:val="1"/>
              <w:sz w:val="24"/>
              <w:szCs w:val="24"/>
              <w:rtl w:val="0"/>
            </w:rPr>
            <w:t xml:space="preserve">define</w:t>
          </w:r>
          <w:r w:rsidDel="00000000" w:rsidR="00000000" w:rsidRPr="00000000">
            <w:rPr>
              <w:rFonts w:ascii="Arial" w:cs="Arial" w:eastAsia="Arial" w:hAnsi="Arial"/>
              <w:sz w:val="24"/>
              <w:szCs w:val="24"/>
              <w:rtl w:val="0"/>
            </w:rPr>
            <w:t xml:space="preserve"> as </w:t>
          </w:r>
          <w:r w:rsidDel="00000000" w:rsidR="00000000" w:rsidRPr="00000000">
            <w:rPr>
              <w:rFonts w:ascii="Arial" w:cs="Arial" w:eastAsia="Arial" w:hAnsi="Arial"/>
              <w:b w:val="1"/>
              <w:sz w:val="24"/>
              <w:szCs w:val="24"/>
              <w:rtl w:val="0"/>
            </w:rPr>
            <w:t xml:space="preserve">regulating the actions of its members</w:t>
          </w:r>
          <w:r w:rsidDel="00000000" w:rsidR="00000000" w:rsidRPr="00000000">
            <w:rPr>
              <w:rFonts w:ascii="Arial" w:cs="Arial" w:eastAsia="Arial" w:hAnsi="Arial"/>
              <w:sz w:val="24"/>
              <w:szCs w:val="24"/>
              <w:rtl w:val="0"/>
            </w:rPr>
            <w:t xml:space="preserve"> and which it may enforce by the </w:t>
          </w:r>
          <w:r w:rsidDel="00000000" w:rsidR="00000000" w:rsidRPr="00000000">
            <w:rPr>
              <w:rFonts w:ascii="Arial" w:cs="Arial" w:eastAsia="Arial" w:hAnsi="Arial"/>
              <w:b w:val="1"/>
              <w:sz w:val="24"/>
              <w:szCs w:val="24"/>
              <w:rtl w:val="0"/>
            </w:rPr>
            <w:t xml:space="preserve">imposition</w:t>
          </w:r>
          <w:r w:rsidDel="00000000" w:rsidR="00000000" w:rsidRPr="00000000">
            <w:rPr>
              <w:rFonts w:ascii="Arial" w:cs="Arial" w:eastAsia="Arial" w:hAnsi="Arial"/>
              <w:sz w:val="24"/>
              <w:szCs w:val="24"/>
              <w:rtl w:val="0"/>
            </w:rPr>
            <w:t xml:space="preserve"> of </w:t>
          </w:r>
          <w:r w:rsidDel="00000000" w:rsidR="00000000" w:rsidRPr="00000000">
            <w:rPr>
              <w:rFonts w:ascii="Arial" w:cs="Arial" w:eastAsia="Arial" w:hAnsi="Arial"/>
              <w:b w:val="1"/>
              <w:sz w:val="24"/>
              <w:szCs w:val="24"/>
              <w:rtl w:val="0"/>
            </w:rPr>
            <w:t xml:space="preserve">penalties</w:t>
          </w:r>
          <w:r w:rsidDel="00000000" w:rsidR="00000000" w:rsidRPr="00000000">
            <w:rPr>
              <w:rFonts w:ascii="Arial" w:cs="Arial" w:eastAsia="Arial" w:hAnsi="Arial"/>
              <w:sz w:val="24"/>
              <w:szCs w:val="24"/>
              <w:rtl w:val="0"/>
            </w:rPr>
            <w:t xml:space="preserve">. Rule of conduct, which is uniform for all.</w:t>
          </w:r>
        </w:p>
      </w:sdtContent>
    </w:sdt>
    <w:sdt>
      <w:sdtPr>
        <w:tag w:val="goog_rdk_52"/>
      </w:sdtPr>
      <w:sdtContent>
        <w:p w:rsidR="00000000" w:rsidDel="00000000" w:rsidP="00000000" w:rsidRDefault="00000000" w:rsidRPr="00000000" w14:paraId="00000035">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In Board of Mining Examination Vs. Ramjee, AIR 1977 SC 965 (967), The Apex Court Held:</w:t>
          </w:r>
        </w:p>
      </w:sdtContent>
    </w:sdt>
    <w:sdt>
      <w:sdtPr>
        <w:tag w:val="goog_rdk_53"/>
      </w:sdtPr>
      <w:sdtContent>
        <w:p w:rsidR="00000000" w:rsidDel="00000000" w:rsidP="00000000" w:rsidRDefault="00000000" w:rsidRPr="00000000" w14:paraId="00000036">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Law is meant to serve the living and does not beat its abstract wings in the jural void. Its functional fulfillment as social engineering depends on its sensitized response to situation, subject-matter and the complex of realities which require ordered control. A holistic understanding is simple justice to meaning of all legislation.</w:t>
          </w:r>
        </w:p>
      </w:sdtContent>
    </w:sdt>
    <w:sdt>
      <w:sdtPr>
        <w:tag w:val="goog_rdk_54"/>
      </w:sdtPr>
      <w:sdtContent>
        <w:p w:rsidR="00000000" w:rsidDel="00000000" w:rsidP="00000000" w:rsidRDefault="00000000" w:rsidRPr="00000000" w14:paraId="00000037">
          <w:pPr>
            <w:jc w:val="both"/>
            <w:rPr>
              <w:rFonts w:ascii="Arial" w:cs="Arial" w:eastAsia="Arial" w:hAnsi="Arial"/>
              <w:sz w:val="24"/>
              <w:szCs w:val="24"/>
            </w:rPr>
          </w:pPr>
          <w:bookmarkStart w:colFirst="0" w:colLast="0" w:name="_heading=h.tyjcwt" w:id="5"/>
          <w:bookmarkEnd w:id="5"/>
          <w:r w:rsidDel="00000000" w:rsidR="00000000" w:rsidRPr="00000000">
            <w:rPr>
              <w:rFonts w:ascii="Arial" w:cs="Arial" w:eastAsia="Arial" w:hAnsi="Arial"/>
              <w:sz w:val="24"/>
              <w:szCs w:val="24"/>
              <w:rtl w:val="0"/>
            </w:rPr>
            <w:t xml:space="preserve">Thus law is the command for a particular course of conduct. The command may be of a sovereign or of political superiors to the political inferiors; or it may be the command of a legally constituted body or a legislation emanating from a duly constituted legislature to all the members of the society</w:t>
          </w:r>
        </w:p>
      </w:sdtContent>
    </w:sdt>
    <w:sdt>
      <w:sdtPr>
        <w:tag w:val="goog_rdk_55"/>
      </w:sdtPr>
      <w:sdtContent>
        <w:p w:rsidR="00000000" w:rsidDel="00000000" w:rsidP="00000000" w:rsidRDefault="00000000" w:rsidRPr="00000000" w14:paraId="00000038">
          <w:pPr>
            <w:pStyle w:val="Heading1"/>
            <w:rPr>
              <w:rFonts w:ascii="Arial" w:cs="Arial" w:eastAsia="Arial" w:hAnsi="Arial"/>
            </w:rPr>
          </w:pPr>
          <w:r w:rsidDel="00000000" w:rsidR="00000000" w:rsidRPr="00000000">
            <w:rPr>
              <w:rFonts w:ascii="Arial" w:cs="Arial" w:eastAsia="Arial" w:hAnsi="Arial"/>
              <w:rtl w:val="0"/>
            </w:rPr>
            <w:t xml:space="preserve">What is Offence?</w:t>
          </w:r>
        </w:p>
      </w:sdtContent>
    </w:sdt>
    <w:sdt>
      <w:sdtPr>
        <w:tag w:val="goog_rdk_56"/>
      </w:sdtPr>
      <w:sdtContent>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Offence means a breach of a law or rule; an illegal act.</w:t>
          </w:r>
        </w:p>
      </w:sdtContent>
    </w:sdt>
    <w:sdt>
      <w:sdtPr>
        <w:tag w:val="goog_rdk_57"/>
      </w:sdtPr>
      <w:sdtContent>
        <w:p w:rsidR="00000000" w:rsidDel="00000000" w:rsidP="00000000" w:rsidRDefault="00000000" w:rsidRPr="00000000" w14:paraId="0000003A">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In P.Ramanath Aiyar’s Advance law Lexicon, 3</w:t>
          </w:r>
          <w:r w:rsidDel="00000000" w:rsidR="00000000" w:rsidRPr="00000000">
            <w:rPr>
              <w:rFonts w:ascii="Arial" w:cs="Arial" w:eastAsia="Arial" w:hAnsi="Arial"/>
              <w:b w:val="1"/>
              <w:i w:val="1"/>
              <w:smallCaps w:val="0"/>
              <w:strike w:val="0"/>
              <w:color w:val="4f81bd"/>
              <w:sz w:val="22"/>
              <w:szCs w:val="22"/>
              <w:u w:val="none"/>
              <w:shd w:fill="auto" w:val="clear"/>
              <w:vertAlign w:val="superscript"/>
              <w:rtl w:val="0"/>
            </w:rPr>
            <w:t xml:space="preserve">rd</w:t>
          </w: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 Edn.,2005 page 3302, offence defined as </w:t>
          </w:r>
        </w:p>
      </w:sdtContent>
    </w:sdt>
    <w:sdt>
      <w:sdtPr>
        <w:tag w:val="goog_rdk_58"/>
      </w:sdtPr>
      <w:sdtContent>
        <w:p w:rsidR="00000000" w:rsidDel="00000000" w:rsidP="00000000" w:rsidRDefault="00000000" w:rsidRPr="00000000" w14:paraId="0000003B">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The word “offence” is not defined in the Act. According to Concise Oxford English Dictionary, it means, “an act or instance offending. Offend means,”commit an illegal act” and illegal means, “contrary to forbidden by law” According to New Shorter Oxford English Dictionary, “an offence of breach of law, rules, duty, propriety, etiquette, and illegal act, a transgression, sin, wrong, misdemeanor, misdeed, fault,” Thus, an offence only means the commission of an act contrary to or forbidden by law. It is not confined to the commission of a crime along. It is an act committed against law or omitted where the law requires it and punishable by it. In this legal signification, an offence is the transgression of a law; a breach of the laws established for the protection of the public as distinguished from an infringement of mere private right a punishable violation of law, a crime the doing that which a penal law forbids to be done or omitting to do what it commands </w:t>
          </w:r>
        </w:p>
      </w:sdtContent>
    </w:sdt>
    <w:sdt>
      <w:sdtPr>
        <w:tag w:val="goog_rdk_59"/>
      </w:sdtPr>
      <w:sdtContent>
        <w:p w:rsidR="00000000" w:rsidDel="00000000" w:rsidP="00000000" w:rsidRDefault="00000000" w:rsidRPr="00000000" w14:paraId="0000003C">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In Depot Manager, Andhra Pradesh State Road Transport Corporation V. Mohd, Yousul Miya, (1997)2 SCC 699, The Apex Court Held:</w:t>
          </w:r>
        </w:p>
      </w:sdtContent>
    </w:sdt>
    <w:sdt>
      <w:sdtPr>
        <w:tag w:val="goog_rdk_60"/>
      </w:sdtPr>
      <w:sdtContent>
        <w:p w:rsidR="00000000" w:rsidDel="00000000" w:rsidP="00000000" w:rsidRDefault="00000000" w:rsidRPr="00000000" w14:paraId="0000003D">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Generally implies infringement of a public duty, as distinguished from mere private right punishable under criminal law. </w:t>
          </w:r>
        </w:p>
      </w:sdtContent>
    </w:sdt>
    <w:sdt>
      <w:sdtPr>
        <w:tag w:val="goog_rdk_61"/>
      </w:sdtPr>
      <w:sdtContent>
        <w:p w:rsidR="00000000" w:rsidDel="00000000" w:rsidP="00000000" w:rsidRDefault="00000000" w:rsidRPr="00000000" w14:paraId="0000003E">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In Brown v. Allweather Mechanical Co. (1954 2QB 443), it was held:</w:t>
          </w:r>
        </w:p>
      </w:sdtContent>
    </w:sdt>
    <w:sdt>
      <w:sdtPr>
        <w:tag w:val="goog_rdk_62"/>
      </w:sdtPr>
      <w:sdtContent>
        <w:p w:rsidR="00000000" w:rsidDel="00000000" w:rsidP="00000000" w:rsidRDefault="00000000" w:rsidRPr="00000000" w14:paraId="0000003F">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both"/>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“a failure to do something prescribed by a statue may be described as an offence, though no criminal sanction is imposed but merely a pecuniary sanction recoverable as civil debt,”</w:t>
          </w:r>
          <w:r w:rsidDel="00000000" w:rsidR="00000000" w:rsidRPr="00000000">
            <w:rPr>
              <w:rFonts w:ascii="Arial" w:cs="Arial" w:eastAsia="Arial" w:hAnsi="Arial"/>
              <w:b w:val="0"/>
              <w:i w:val="1"/>
              <w:smallCaps w:val="0"/>
              <w:strike w:val="0"/>
              <w:color w:val="4f81bd"/>
              <w:sz w:val="24"/>
              <w:szCs w:val="24"/>
              <w:u w:val="none"/>
              <w:shd w:fill="auto" w:val="clear"/>
              <w:vertAlign w:val="baseline"/>
              <w:rtl w:val="0"/>
            </w:rPr>
            <w:t xml:space="preserve"> </w:t>
          </w:r>
          <w:r w:rsidDel="00000000" w:rsidR="00000000" w:rsidRPr="00000000">
            <w:rPr>
              <w:rtl w:val="0"/>
            </w:rPr>
          </w:r>
        </w:p>
      </w:sdtContent>
    </w:sdt>
    <w:sdt>
      <w:sdtPr>
        <w:tag w:val="goog_rdk_63"/>
      </w:sdtPr>
      <w:sdtContent>
        <w:p w:rsidR="00000000" w:rsidDel="00000000" w:rsidP="00000000" w:rsidRDefault="00000000" w:rsidRPr="00000000" w14:paraId="00000040">
          <w:pPr>
            <w:pStyle w:val="Heading1"/>
            <w:ind w:left="-720"/>
            <w:rPr>
              <w:rFonts w:ascii="Arial" w:cs="Arial" w:eastAsia="Arial" w:hAnsi="Arial"/>
            </w:rPr>
          </w:pPr>
          <w:bookmarkStart w:colFirst="0" w:colLast="0" w:name="_heading=h.3dy6vkm" w:id="6"/>
          <w:bookmarkEnd w:id="6"/>
          <w:r w:rsidDel="00000000" w:rsidR="00000000" w:rsidRPr="00000000">
            <w:rPr>
              <w:rFonts w:ascii="Arial" w:cs="Arial" w:eastAsia="Arial" w:hAnsi="Arial"/>
            </w:rPr>
            <mc:AlternateContent>
              <mc:Choice Requires="wpg">
                <w:drawing>
                  <wp:inline distB="0" distT="0" distL="0" distR="0">
                    <wp:extent cx="5429250" cy="628650"/>
                    <wp:effectExtent b="0" l="0" r="0" t="0"/>
                    <wp:docPr id="14" name=""/>
                    <a:graphic>
                      <a:graphicData uri="http://schemas.microsoft.com/office/word/2010/wordprocessingGroup">
                        <wpg:wgp>
                          <wpg:cNvGrpSpPr/>
                          <wpg:grpSpPr>
                            <a:xfrm>
                              <a:off x="0" y="0"/>
                              <a:ext cx="5429250" cy="628650"/>
                              <a:chOff x="0" y="0"/>
                              <a:chExt cx="5429250" cy="628650"/>
                            </a:xfrm>
                          </wpg:grpSpPr>
                          <wpg:grpSp>
                            <wpg:cNvGrpSpPr/>
                            <wpg:grpSpPr>
                              <a:xfrm>
                                <a:off x="0" y="0"/>
                                <a:ext cx="5429250" cy="628650"/>
                                <a:chOff x="0" y="0"/>
                                <a:chExt cx="5429250" cy="628650"/>
                              </a:xfrm>
                            </wpg:grpSpPr>
                            <wps:wsp>
                              <wps:cNvSpPr/>
                              <wps:cNvPr id="3" name="Shape 3"/>
                              <wps:spPr>
                                <a:xfrm>
                                  <a:off x="0" y="0"/>
                                  <a:ext cx="5429250" cy="628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 name="Shape 10"/>
                              <wps:spPr>
                                <a:xfrm>
                                  <a:off x="0" y="118791"/>
                                  <a:ext cx="869042"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t xml:space="preserve">Desire</w:t>
                                    </w:r>
                                  </w:p>
                                </w:txbxContent>
                              </wps:txbx>
                              <wps:bodyPr anchorCtr="0" anchor="ctr" bIns="45700" lIns="91425" spcFirstLastPara="1" rIns="91425" wrap="square" tIns="45700"/>
                            </wps:wsp>
                            <wps:wsp>
                              <wps:cNvSpPr/>
                              <wps:cNvPr id="11" name="Shape 11"/>
                              <wps:spPr>
                                <a:xfrm>
                                  <a:off x="869042" y="118791"/>
                                  <a:ext cx="869042"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t xml:space="preserve">Will</w:t>
                                    </w:r>
                                  </w:p>
                                </w:txbxContent>
                              </wps:txbx>
                              <wps:bodyPr anchorCtr="0" anchor="ctr" bIns="45700" lIns="91425" spcFirstLastPara="1" rIns="91425" wrap="square" tIns="45700"/>
                            </wps:wsp>
                            <wps:wsp>
                              <wps:cNvSpPr/>
                              <wps:cNvPr id="12" name="Shape 12"/>
                              <wps:spPr>
                                <a:xfrm>
                                  <a:off x="1738084" y="118791"/>
                                  <a:ext cx="869042"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t xml:space="preserve">Motive</w:t>
                                    </w:r>
                                  </w:p>
                                </w:txbxContent>
                              </wps:txbx>
                              <wps:bodyPr anchorCtr="0" anchor="ctr" bIns="45700" lIns="91425" spcFirstLastPara="1" rIns="91425" wrap="square" tIns="45700"/>
                            </wps:wsp>
                            <wps:wsp>
                              <wps:cNvSpPr/>
                              <wps:cNvPr id="13" name="Shape 13"/>
                              <wps:spPr>
                                <a:xfrm>
                                  <a:off x="2607126" y="118791"/>
                                  <a:ext cx="869042"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p>
                                  <w:p w:rsidR="00000000" w:rsidDel="00000000" w:rsidP="00000000" w:rsidRDefault="00000000" w:rsidRPr="00000000">
                                    <w:pPr>
                                      <w:spacing w:after="0" w:before="42.00000286102295"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r>
                                    <w:r w:rsidDel="00000000" w:rsidR="00000000" w:rsidRPr="00000000">
                                      <w:rPr>
                                        <w:rFonts w:ascii="Arial" w:cs="Arial" w:eastAsia="Arial" w:hAnsi="Arial"/>
                                        <w:b w:val="0"/>
                                        <w:i w:val="0"/>
                                        <w:smallCaps w:val="0"/>
                                        <w:strike w:val="0"/>
                                        <w:color w:val="000000"/>
                                        <w:sz w:val="21"/>
                                        <w:vertAlign w:val="baseline"/>
                                      </w:rPr>
                                      <w:t xml:space="preserve">Intintion		</w:t>
                                    </w:r>
                                  </w:p>
                                </w:txbxContent>
                              </wps:txbx>
                              <wps:bodyPr anchorCtr="0" anchor="ctr" bIns="45700" lIns="91425" spcFirstLastPara="1" rIns="91425" wrap="square" tIns="45700"/>
                            </wps:wsp>
                            <wps:wsp>
                              <wps:cNvSpPr/>
                              <wps:cNvPr id="14" name="Shape 14"/>
                              <wps:spPr>
                                <a:xfrm>
                                  <a:off x="3476168" y="118791"/>
                                  <a:ext cx="1084034"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t xml:space="preserve">Preparation</w:t>
                                    </w:r>
                                  </w:p>
                                </w:txbxContent>
                              </wps:txbx>
                              <wps:bodyPr anchorCtr="0" anchor="ctr" bIns="45700" lIns="91425" spcFirstLastPara="1" rIns="91425" wrap="square" tIns="45700"/>
                            </wps:wsp>
                            <wps:wsp>
                              <wps:cNvSpPr/>
                              <wps:cNvPr id="15" name="Shape 15"/>
                              <wps:spPr>
                                <a:xfrm>
                                  <a:off x="4560202" y="118791"/>
                                  <a:ext cx="869042" cy="391068"/>
                                </a:xfrm>
                                <a:prstGeom prst="chevron">
                                  <a:avLst>
                                    <a:gd fmla="val 50000" name="adj"/>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Arial" w:cs="Arial" w:eastAsia="Arial" w:hAnsi="Arial"/>
                                        <w:b w:val="0"/>
                                        <w:i w:val="0"/>
                                        <w:smallCaps w:val="0"/>
                                        <w:strike w:val="0"/>
                                        <w:color w:val="000000"/>
                                        <w:sz w:val="21"/>
                                        <w:vertAlign w:val="baseline"/>
                                      </w:rPr>
                                      <w:t xml:space="preserve">Attampt</w:t>
                                    </w:r>
                                  </w:p>
                                </w:txbxContent>
                              </wps:txbx>
                              <wps:bodyPr anchorCtr="0" anchor="ctr" bIns="45700" lIns="91425" spcFirstLastPara="1" rIns="91425" wrap="square" tIns="45700"/>
                            </wps:wsp>
                          </wpg:grpSp>
                        </wpg:wgp>
                      </a:graphicData>
                    </a:graphic>
                  </wp:inline>
                </w:drawing>
              </mc:Choice>
              <mc:Fallback>
                <w:drawing>
                  <wp:inline distB="0" distT="0" distL="0" distR="0">
                    <wp:extent cx="5429250" cy="628650"/>
                    <wp:effectExtent b="0" l="0" r="0" t="0"/>
                    <wp:docPr id="1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429250" cy="62865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5105400</wp:posOffset>
                    </wp:positionH>
                    <wp:positionV relativeFrom="paragraph">
                      <wp:posOffset>127000</wp:posOffset>
                    </wp:positionV>
                    <wp:extent cx="1543050" cy="594995"/>
                    <wp:effectExtent b="0" l="0" r="0" t="0"/>
                    <wp:wrapNone/>
                    <wp:docPr id="19" name=""/>
                    <a:graphic>
                      <a:graphicData uri="http://schemas.microsoft.com/office/word/2010/wordprocessingShape">
                        <wps:wsp>
                          <wps:cNvSpPr/>
                          <wps:cNvPr id="34" name="Shape 34"/>
                          <wps:spPr>
                            <a:xfrm>
                              <a:off x="4593525" y="3501553"/>
                              <a:ext cx="1504950" cy="556895"/>
                            </a:xfrm>
                            <a:prstGeom prst="ellipse">
                              <a:avLst/>
                            </a:prstGeom>
                            <a:solidFill>
                              <a:srgbClr val="C0504D"/>
                            </a:solidFill>
                            <a:ln cap="flat" cmpd="sng" w="38100">
                              <a:solidFill>
                                <a:srgbClr val="F2F2F2"/>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Commission of offences</w:t>
                                </w:r>
                              </w:p>
                            </w:txbxContent>
                          </wps:txbx>
                          <wps:bodyPr anchorCtr="0" anchor="t" bIns="38100" lIns="88900" spcFirstLastPara="1" rIns="88900" wrap="square" tIns="38100"/>
                        </wps:wsp>
                      </a:graphicData>
                    </a:graphic>
                  </wp:anchor>
                </w:drawing>
              </mc:Choice>
              <mc:Fallback>
                <w:drawing>
                  <wp:anchor allowOverlap="1" behindDoc="0" distB="0" distT="0" distL="114300" distR="114300" hidden="0" layoutInCell="1" locked="0" relativeHeight="0" simplePos="0">
                    <wp:simplePos x="0" y="0"/>
                    <wp:positionH relativeFrom="column">
                      <wp:posOffset>5105400</wp:posOffset>
                    </wp:positionH>
                    <wp:positionV relativeFrom="paragraph">
                      <wp:posOffset>127000</wp:posOffset>
                    </wp:positionV>
                    <wp:extent cx="1543050" cy="594995"/>
                    <wp:effectExtent b="0" l="0" r="0" t="0"/>
                    <wp:wrapNone/>
                    <wp:docPr id="19"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543050" cy="594995"/>
                            </a:xfrm>
                            <a:prstGeom prst="rect"/>
                            <a:ln/>
                          </pic:spPr>
                        </pic:pic>
                      </a:graphicData>
                    </a:graphic>
                  </wp:anchor>
                </w:drawing>
              </mc:Fallback>
            </mc:AlternateContent>
          </w:r>
        </w:p>
      </w:sdtContent>
    </w:sdt>
    <w:sdt>
      <w:sdtPr>
        <w:tag w:val="goog_rdk_64"/>
      </w:sdtPr>
      <w:sdtContent>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both"/>
            <w:rPr>
              <w:rFonts w:ascii="Arial" w:cs="Arial" w:eastAsia="Arial" w:hAnsi="Arial"/>
              <w:b w:val="0"/>
              <w:i w:val="1"/>
              <w:smallCaps w:val="0"/>
              <w:strike w:val="0"/>
              <w:color w:val="808080"/>
              <w:sz w:val="22"/>
              <w:szCs w:val="22"/>
              <w:u w:val="none"/>
              <w:shd w:fill="auto" w:val="clear"/>
              <w:vertAlign w:val="baseline"/>
            </w:rPr>
          </w:pPr>
          <w:r w:rsidDel="00000000" w:rsidR="00000000" w:rsidRPr="00000000">
            <w:rPr>
              <w:rtl w:val="0"/>
            </w:rPr>
          </w:r>
        </w:p>
      </w:sdtContent>
    </w:sdt>
    <w:sdt>
      <w:sdtPr>
        <w:tag w:val="goog_rdk_65"/>
      </w:sdtPr>
      <w:sdtContent>
        <w:p w:rsidR="00000000" w:rsidDel="00000000" w:rsidP="00000000" w:rsidRDefault="00000000" w:rsidRPr="00000000" w14:paraId="00000042">
          <w:pPr>
            <w:jc w:val="both"/>
            <w:rPr>
              <w:rFonts w:ascii="Arial" w:cs="Arial" w:eastAsia="Arial" w:hAnsi="Arial"/>
              <w:b w:val="1"/>
              <w:i w:val="1"/>
              <w:color w:val="000000"/>
              <w:sz w:val="24"/>
              <w:szCs w:val="24"/>
            </w:rPr>
          </w:pPr>
          <w:r w:rsidDel="00000000" w:rsidR="00000000" w:rsidRPr="00000000">
            <w:rPr>
              <w:rFonts w:ascii="Arial" w:cs="Arial" w:eastAsia="Arial" w:hAnsi="Arial"/>
              <w:b w:val="1"/>
              <w:i w:val="1"/>
              <w:color w:val="000000"/>
              <w:sz w:val="24"/>
              <w:szCs w:val="24"/>
              <w:rtl w:val="0"/>
            </w:rPr>
            <w:t xml:space="preserve">Desire is constructed to will and this will forms motive and this motive forms intention and intention forms attempt and attempts form commission of offence.</w:t>
          </w:r>
        </w:p>
      </w:sdtContent>
    </w:sdt>
    <w:sdt>
      <w:sdtPr>
        <w:tag w:val="goog_rdk_66"/>
      </w:sdtPr>
      <w:sdtContent>
        <w:p w:rsidR="00000000" w:rsidDel="00000000" w:rsidP="00000000" w:rsidRDefault="00000000" w:rsidRPr="00000000" w14:paraId="00000043">
          <w:pPr>
            <w:pStyle w:val="Heading1"/>
            <w:rPr>
              <w:rFonts w:ascii="Arial" w:cs="Arial" w:eastAsia="Arial" w:hAnsi="Arial"/>
            </w:rPr>
          </w:pPr>
          <w:r w:rsidDel="00000000" w:rsidR="00000000" w:rsidRPr="00000000">
            <w:rPr>
              <w:rFonts w:ascii="Arial" w:cs="Arial" w:eastAsia="Arial" w:hAnsi="Arial"/>
              <w:rtl w:val="0"/>
            </w:rPr>
            <w:t xml:space="preserve">Criminal law </w:t>
          </w:r>
        </w:p>
      </w:sdtContent>
    </w:sdt>
    <w:sdt>
      <w:sdtPr>
        <w:tag w:val="goog_rdk_67"/>
      </w:sdtPr>
      <w:sdtContent>
        <w:p w:rsidR="00000000" w:rsidDel="00000000" w:rsidP="00000000" w:rsidRDefault="00000000" w:rsidRPr="00000000" w14:paraId="00000044">
          <w:pPr>
            <w:jc w:val="both"/>
            <w:rPr>
              <w:rFonts w:ascii="Arial" w:cs="Arial" w:eastAsia="Arial" w:hAnsi="Arial"/>
              <w:b w:val="1"/>
              <w:i w:val="1"/>
              <w:sz w:val="24"/>
              <w:szCs w:val="24"/>
            </w:rPr>
          </w:pPr>
          <w:r w:rsidDel="00000000" w:rsidR="00000000" w:rsidRPr="00000000">
            <w:rPr>
              <w:rFonts w:ascii="Arial" w:cs="Arial" w:eastAsia="Arial" w:hAnsi="Arial"/>
              <w:sz w:val="24"/>
              <w:szCs w:val="24"/>
              <w:rtl w:val="0"/>
            </w:rPr>
            <w:t xml:space="preserve">Criminal law is the sets of </w:t>
          </w:r>
          <w:hyperlink r:id="rId12">
            <w:r w:rsidDel="00000000" w:rsidR="00000000" w:rsidRPr="00000000">
              <w:rPr>
                <w:rFonts w:ascii="Arial" w:cs="Arial" w:eastAsia="Arial" w:hAnsi="Arial"/>
                <w:sz w:val="24"/>
                <w:szCs w:val="24"/>
                <w:rtl w:val="0"/>
              </w:rPr>
              <w:t xml:space="preserve">law</w:t>
            </w:r>
          </w:hyperlink>
          <w:r w:rsidDel="00000000" w:rsidR="00000000" w:rsidRPr="00000000">
            <w:rPr>
              <w:rFonts w:ascii="Arial" w:cs="Arial" w:eastAsia="Arial" w:hAnsi="Arial"/>
              <w:sz w:val="24"/>
              <w:szCs w:val="24"/>
              <w:rtl w:val="0"/>
            </w:rPr>
            <w:t xml:space="preserve"> that relates to crime. It regulates social conduct and ensures health, safety, and moral welfare of people. It includes the punishment of people who violate these laws. Criminal law is a public Law, rest are private law.</w:t>
          </w:r>
          <w:r w:rsidDel="00000000" w:rsidR="00000000" w:rsidRPr="00000000">
            <w:rPr>
              <w:rtl w:val="0"/>
            </w:rPr>
          </w:r>
        </w:p>
      </w:sdtContent>
    </w:sdt>
    <w:sdt>
      <w:sdtPr>
        <w:tag w:val="goog_rdk_68"/>
      </w:sdtPr>
      <w:sdtContent>
        <w:p w:rsidR="00000000" w:rsidDel="00000000" w:rsidP="00000000" w:rsidRDefault="00000000" w:rsidRPr="00000000" w14:paraId="00000045">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In Kartar Sing Vs. State of Punjab, (1994)3, SCC 569 (755) The Apex Court Held:</w:t>
          </w:r>
        </w:p>
      </w:sdtContent>
    </w:sdt>
    <w:sdt>
      <w:sdtPr>
        <w:tag w:val="goog_rdk_69"/>
      </w:sdtPr>
      <w:sdtContent>
        <w:p w:rsidR="00000000" w:rsidDel="00000000" w:rsidP="00000000" w:rsidRDefault="00000000" w:rsidRPr="00000000" w14:paraId="00000046">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Arial" w:cs="Arial" w:eastAsia="Arial" w:hAnsi="Arial"/>
              <w:b w:val="1"/>
              <w:i w:val="1"/>
              <w:smallCaps w:val="0"/>
              <w:strike w:val="0"/>
              <w:color w:val="4f81bd"/>
              <w:sz w:val="22"/>
              <w:szCs w:val="22"/>
              <w:u w:val="none"/>
              <w:shd w:fill="auto" w:val="clear"/>
              <w:vertAlign w:val="baseline"/>
            </w:rPr>
          </w:pPr>
          <w:r w:rsidDel="00000000" w:rsidR="00000000" w:rsidRPr="00000000">
            <w:rPr>
              <w:rFonts w:ascii="Arial" w:cs="Arial" w:eastAsia="Arial" w:hAnsi="Arial"/>
              <w:b w:val="1"/>
              <w:i w:val="1"/>
              <w:smallCaps w:val="0"/>
              <w:strike w:val="0"/>
              <w:color w:val="4f81bd"/>
              <w:sz w:val="22"/>
              <w:szCs w:val="22"/>
              <w:u w:val="none"/>
              <w:shd w:fill="auto" w:val="clear"/>
              <w:vertAlign w:val="baseline"/>
              <w:rtl w:val="0"/>
            </w:rPr>
            <w:t xml:space="preserve">Criminal law is any Act or Rule dealing with crime.</w:t>
          </w:r>
        </w:p>
      </w:sdtContent>
    </w:sdt>
    <w:sdt>
      <w:sdtPr>
        <w:tag w:val="goog_rdk_70"/>
      </w:sdtPr>
      <w:sdtContent>
        <w:p w:rsidR="00000000" w:rsidDel="00000000" w:rsidP="00000000" w:rsidRDefault="00000000" w:rsidRPr="00000000" w14:paraId="00000047">
          <w:pPr>
            <w:pStyle w:val="Heading2"/>
            <w:rPr>
              <w:rFonts w:ascii="Arial" w:cs="Arial" w:eastAsia="Arial" w:hAnsi="Arial"/>
            </w:rPr>
          </w:pPr>
          <w:r w:rsidDel="00000000" w:rsidR="00000000" w:rsidRPr="00000000">
            <w:rPr>
              <w:rtl w:val="0"/>
            </w:rPr>
          </w:r>
        </w:p>
      </w:sdtContent>
    </w:sdt>
    <w:sdt>
      <w:sdtPr>
        <w:tag w:val="goog_rdk_71"/>
      </w:sdtPr>
      <w:sdtContent>
        <w:p w:rsidR="00000000" w:rsidDel="00000000" w:rsidP="00000000" w:rsidRDefault="00000000" w:rsidRPr="00000000" w14:paraId="00000048">
          <w:pPr>
            <w:pStyle w:val="Heading2"/>
            <w:rPr>
              <w:rFonts w:ascii="Arial" w:cs="Arial" w:eastAsia="Arial" w:hAnsi="Arial"/>
            </w:rPr>
          </w:pPr>
          <w:r w:rsidDel="00000000" w:rsidR="00000000" w:rsidRPr="00000000">
            <w:rPr>
              <w:rFonts w:ascii="Arial" w:cs="Arial" w:eastAsia="Arial" w:hAnsi="Arial"/>
              <w:rtl w:val="0"/>
            </w:rPr>
            <w:t xml:space="preserve">Object of Criminal Law</w:t>
          </w:r>
        </w:p>
      </w:sdtContent>
    </w:sdt>
    <w:sdt>
      <w:sdtPr>
        <w:tag w:val="goog_rdk_72"/>
      </w:sdtPr>
      <w:sdtContent>
        <w:p w:rsidR="00000000" w:rsidDel="00000000" w:rsidP="00000000" w:rsidRDefault="00000000" w:rsidRPr="00000000" w14:paraId="0000004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primary intent of criminal law is to uphold law and order in the society and to protect the life and liberty of people. Therefore the penal law cannot afford to be weak, ambiguous or ineffective. Nor can it be harsh and arbitrary in its impact. The application of criminal law has to be uniform regardless of any discrimination on grounds of class, caste, religion, sex or creed etc. of either the criminal or the victim.</w:t>
          </w:r>
        </w:p>
      </w:sdtContent>
    </w:sdt>
    <w:sdt>
      <w:sdtPr>
        <w:tag w:val="goog_rdk_73"/>
      </w:sdtPr>
      <w:sdtContent>
        <w:p w:rsidR="00000000" w:rsidDel="00000000" w:rsidP="00000000" w:rsidRDefault="00000000" w:rsidRPr="00000000" w14:paraId="0000004A">
          <w:pPr>
            <w:jc w:val="both"/>
            <w:rPr>
              <w:rFonts w:ascii="Arial" w:cs="Arial" w:eastAsia="Arial" w:hAnsi="Arial"/>
              <w:sz w:val="24"/>
              <w:szCs w:val="24"/>
            </w:rPr>
          </w:pPr>
          <w:r w:rsidDel="00000000" w:rsidR="00000000" w:rsidRPr="00000000">
            <w:rPr>
              <w:rtl w:val="0"/>
            </w:rPr>
          </w:r>
        </w:p>
      </w:sdtContent>
    </w:sdt>
    <w:sdt>
      <w:sdtPr>
        <w:tag w:val="goog_rdk_74"/>
      </w:sdtPr>
      <w:sdtContent>
        <w:p w:rsidR="00000000" w:rsidDel="00000000" w:rsidP="00000000" w:rsidRDefault="00000000" w:rsidRPr="00000000" w14:paraId="0000004B">
          <w:pPr>
            <w:rPr>
              <w:rFonts w:ascii="Arial" w:cs="Arial" w:eastAsia="Arial" w:hAnsi="Arial"/>
              <w:i w:val="1"/>
              <w:sz w:val="24"/>
              <w:szCs w:val="24"/>
            </w:rPr>
          </w:pPr>
          <w:r w:rsidDel="00000000" w:rsidR="00000000" w:rsidRPr="00000000">
            <w:rPr>
              <w:rFonts w:ascii="Arial" w:cs="Arial" w:eastAsia="Arial" w:hAnsi="Arial"/>
              <w:i w:val="1"/>
              <w:sz w:val="24"/>
              <w:szCs w:val="24"/>
            </w:rPr>
            <mc:AlternateContent>
              <mc:Choice Requires="wpg">
                <w:drawing>
                  <wp:inline distB="0" distT="0" distL="0" distR="0">
                    <wp:extent cx="5943600" cy="370881"/>
                    <wp:effectExtent b="0" l="0" r="0" t="0"/>
                    <wp:docPr id="13" name=""/>
                    <a:graphic>
                      <a:graphicData uri="http://schemas.microsoft.com/office/word/2010/wordprocessingGroup">
                        <wpg:wgp>
                          <wpg:cNvGrpSpPr/>
                          <wpg:grpSpPr>
                            <a:xfrm>
                              <a:off x="0" y="0"/>
                              <a:ext cx="5943600" cy="370881"/>
                              <a:chOff x="0" y="0"/>
                              <a:chExt cx="5943600" cy="370881"/>
                            </a:xfrm>
                          </wpg:grpSpPr>
                          <wpg:grpSp>
                            <wpg:cNvGrpSpPr/>
                            <wpg:grpSpPr>
                              <a:xfrm>
                                <a:off x="0" y="0"/>
                                <a:ext cx="5943600" cy="370881"/>
                                <a:chOff x="0" y="0"/>
                                <a:chExt cx="5943600" cy="370881"/>
                              </a:xfrm>
                            </wpg:grpSpPr>
                            <wps:wsp>
                              <wps:cNvSpPr/>
                              <wps:cNvPr id="3" name="Shape 3"/>
                              <wps:spPr>
                                <a:xfrm>
                                  <a:off x="0" y="0"/>
                                  <a:ext cx="5943600" cy="3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 name="Shape 8"/>
                              <wps:spPr>
                                <a:xfrm>
                                  <a:off x="1426462" y="0"/>
                                  <a:ext cx="3090675" cy="370881"/>
                                </a:xfrm>
                                <a:prstGeom prst="roundRect">
                                  <a:avLst>
                                    <a:gd fmla="val 16667" name="adj"/>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t xml:space="preserve">Criminal law is the sets of law that relates to crime.</w:t>
                                    </w:r>
                                  </w:p>
                                </w:txbxContent>
                              </wps:txbx>
                              <wps:bodyPr anchorCtr="0" anchor="ctr" bIns="45700" lIns="91425" spcFirstLastPara="1" rIns="91425" wrap="square" tIns="45700"/>
                            </wps:wsp>
                          </wpg:grpSp>
                        </wpg:wgp>
                      </a:graphicData>
                    </a:graphic>
                  </wp:inline>
                </w:drawing>
              </mc:Choice>
              <mc:Fallback>
                <w:drawing>
                  <wp:inline distB="0" distT="0" distL="0" distR="0">
                    <wp:extent cx="5943600" cy="370881"/>
                    <wp:effectExtent b="0" l="0" r="0" t="0"/>
                    <wp:docPr id="13"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5943600" cy="370881"/>
                            </a:xfrm>
                            <a:prstGeom prst="rect"/>
                            <a:ln/>
                          </pic:spPr>
                        </pic:pic>
                      </a:graphicData>
                    </a:graphic>
                  </wp:inline>
                </w:drawing>
              </mc:Fallback>
            </mc:AlternateContent>
          </w:r>
          <w:r w:rsidDel="00000000" w:rsidR="00000000" w:rsidRPr="00000000">
            <w:rPr>
              <w:rtl w:val="0"/>
            </w:rPr>
          </w:r>
        </w:p>
      </w:sdtContent>
    </w:sdt>
    <w:sdt>
      <w:sdtPr>
        <w:tag w:val="goog_rdk_75"/>
      </w:sdtPr>
      <w:sdtContent>
        <w:p w:rsidR="00000000" w:rsidDel="00000000" w:rsidP="00000000" w:rsidRDefault="00000000" w:rsidRPr="00000000" w14:paraId="0000004C">
          <w:pPr>
            <w:pStyle w:val="Heading1"/>
            <w:rPr>
              <w:rFonts w:ascii="Arial" w:cs="Arial" w:eastAsia="Arial" w:hAnsi="Arial"/>
            </w:rPr>
          </w:pPr>
          <w:bookmarkStart w:colFirst="0" w:colLast="0" w:name="_heading=h.1t3h5sf" w:id="7"/>
          <w:bookmarkEnd w:id="7"/>
          <w:r w:rsidDel="00000000" w:rsidR="00000000" w:rsidRPr="00000000">
            <w:rPr>
              <w:rFonts w:ascii="Arial" w:cs="Arial" w:eastAsia="Arial" w:hAnsi="Arial"/>
              <w:rtl w:val="0"/>
            </w:rPr>
            <w:t xml:space="preserve">Indian Criminal Law</w:t>
          </w:r>
        </w:p>
      </w:sdtContent>
    </w:sdt>
    <w:sdt>
      <w:sdtPr>
        <w:tag w:val="goog_rdk_76"/>
      </w:sdtPr>
      <w:sdtContent>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Indian Criminal Laws are divided into two parts one general principle of criminal liability and criminal procedure for preventing crime and promoting justice, and one more act to assist these two Acts:</w:t>
          </w:r>
        </w:p>
      </w:sdtContent>
    </w:sdt>
    <w:sdt>
      <w:sdtPr>
        <w:tag w:val="goog_rdk_77"/>
      </w:sdtPr>
      <w:sdtContent>
        <w:p w:rsidR="00000000" w:rsidDel="00000000" w:rsidP="00000000" w:rsidRDefault="00000000" w:rsidRPr="00000000" w14:paraId="0000004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Indian Penal Code, 1860</w:t>
          </w:r>
        </w:p>
      </w:sdtContent>
    </w:sdt>
    <w:sdt>
      <w:sdtPr>
        <w:tag w:val="goog_rdk_78"/>
      </w:sdtPr>
      <w:sdtContent>
        <w:p w:rsidR="00000000" w:rsidDel="00000000" w:rsidP="00000000" w:rsidRDefault="00000000" w:rsidRPr="00000000" w14:paraId="0000004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Code of Criminal Procedure 1973 </w:t>
          </w:r>
        </w:p>
      </w:sdtContent>
    </w:sdt>
    <w:sdt>
      <w:sdtPr>
        <w:tag w:val="goog_rdk_79"/>
      </w:sdtPr>
      <w:sdtContent>
        <w:p w:rsidR="00000000" w:rsidDel="00000000" w:rsidP="00000000" w:rsidRDefault="00000000" w:rsidRPr="00000000" w14:paraId="0000005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Indian Evidence Act, 1872</w:t>
          </w:r>
        </w:p>
      </w:sdtContent>
    </w:sdt>
    <w:sdt>
      <w:sdtPr>
        <w:tag w:val="goog_rdk_80"/>
      </w:sdtPr>
      <w:sdtContent>
        <w:p w:rsidR="00000000" w:rsidDel="00000000" w:rsidP="00000000" w:rsidRDefault="00000000" w:rsidRPr="00000000" w14:paraId="00000051">
          <w:pPr>
            <w:ind w:left="360"/>
            <w:jc w:val="both"/>
            <w:rPr>
              <w:rFonts w:ascii="Arial" w:cs="Arial" w:eastAsia="Arial" w:hAnsi="Arial"/>
              <w:sz w:val="24"/>
              <w:szCs w:val="24"/>
            </w:rPr>
          </w:pPr>
          <w:r w:rsidDel="00000000" w:rsidR="00000000" w:rsidRPr="00000000">
            <w:rPr>
              <w:rtl w:val="0"/>
            </w:rPr>
          </w:r>
        </w:p>
      </w:sdtContent>
    </w:sdt>
    <w:sdt>
      <w:sdtPr>
        <w:tag w:val="goog_rdk_81"/>
      </w:sdtPr>
      <w:sdtContent>
        <w:p w:rsidR="00000000" w:rsidDel="00000000" w:rsidP="00000000" w:rsidRDefault="00000000" w:rsidRPr="00000000" w14:paraId="0000005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Apart from these three major acts there are other special enactment passed by Parliament of India.</w:t>
          </w:r>
        </w:p>
      </w:sdtContent>
    </w:sdt>
    <w:sdt>
      <w:sdtPr>
        <w:tag w:val="goog_rdk_82"/>
      </w:sdtPr>
      <w:sdtContent>
        <w:p w:rsidR="00000000" w:rsidDel="00000000" w:rsidP="00000000" w:rsidRDefault="00000000" w:rsidRPr="00000000" w14:paraId="00000053">
          <w:pPr>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25400</wp:posOffset>
                    </wp:positionV>
                    <wp:extent cx="5543550" cy="3314700"/>
                    <wp:effectExtent b="0" l="0" r="0" t="0"/>
                    <wp:wrapNone/>
                    <wp:docPr id="22" name=""/>
                    <a:graphic>
                      <a:graphicData uri="http://schemas.microsoft.com/office/word/2010/wordprocessingGroup">
                        <wpg:wgp>
                          <wpg:cNvGrpSpPr/>
                          <wpg:grpSpPr>
                            <a:xfrm>
                              <a:off x="2574225" y="2122650"/>
                              <a:ext cx="5543550" cy="3314700"/>
                              <a:chOff x="2574225" y="2122650"/>
                              <a:chExt cx="5543550" cy="3314700"/>
                            </a:xfrm>
                          </wpg:grpSpPr>
                          <wpg:grpSp>
                            <wpg:cNvGrpSpPr/>
                            <wpg:grpSpPr>
                              <a:xfrm>
                                <a:off x="2574225" y="2122650"/>
                                <a:ext cx="5543550" cy="3314700"/>
                                <a:chOff x="0" y="0"/>
                                <a:chExt cx="5543550" cy="3314700"/>
                              </a:xfrm>
                            </wpg:grpSpPr>
                            <wps:wsp>
                              <wps:cNvSpPr/>
                              <wps:cNvPr id="3" name="Shape 3"/>
                              <wps:spPr>
                                <a:xfrm>
                                  <a:off x="0" y="0"/>
                                  <a:ext cx="5543550" cy="3314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0" y="1097123"/>
                                  <a:ext cx="5543550" cy="1195623"/>
                                  <a:chOff x="0" y="0"/>
                                  <a:chExt cx="5543550" cy="1195623"/>
                                </a:xfrm>
                              </wpg:grpSpPr>
                              <wps:wsp>
                                <wps:cNvSpPr/>
                                <wps:cNvPr id="39" name="Shape 39"/>
                                <wps:spPr>
                                  <a:xfrm>
                                    <a:off x="3152775" y="952610"/>
                                    <a:ext cx="2390775" cy="243013"/>
                                  </a:xfrm>
                                  <a:custGeom>
                                    <a:rect b="b" l="l" r="r" t="t"/>
                                    <a:pathLst>
                                      <a:path extrusionOk="0" h="243013" w="2390775">
                                        <a:moveTo>
                                          <a:pt x="0" y="0"/>
                                        </a:moveTo>
                                        <a:lnTo>
                                          <a:pt x="0" y="243013"/>
                                        </a:lnTo>
                                        <a:lnTo>
                                          <a:pt x="2390775" y="243013"/>
                                        </a:lnTo>
                                        <a:lnTo>
                                          <a:pt x="2390775"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630" w:right="0" w:firstLine="-63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Indian Penal Code, 1860</w:t>
                                      </w:r>
                                    </w:p>
                                    <w:p w:rsidR="00000000" w:rsidDel="00000000" w:rsidP="00000000" w:rsidRDefault="00000000" w:rsidRPr="00000000">
                                      <w:pPr>
                                        <w:spacing w:after="200" w:before="0" w:line="275.9999942779541"/>
                                        <w:ind w:left="-630" w:right="0" w:firstLine="-63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38100" lIns="88900" spcFirstLastPara="1" rIns="88900" wrap="square" tIns="38100"/>
                              </wps:wsp>
                              <wps:wsp>
                                <wps:cNvSpPr/>
                                <wps:cNvPr id="40" name="Shape 40"/>
                                <wps:spPr>
                                  <a:xfrm>
                                    <a:off x="1714500" y="952610"/>
                                    <a:ext cx="1228725" cy="243013"/>
                                  </a:xfrm>
                                  <a:custGeom>
                                    <a:rect b="b" l="l" r="r" t="t"/>
                                    <a:pathLst>
                                      <a:path extrusionOk="0" h="243013" w="1228725">
                                        <a:moveTo>
                                          <a:pt x="0" y="0"/>
                                        </a:moveTo>
                                        <a:lnTo>
                                          <a:pt x="0" y="243013"/>
                                        </a:lnTo>
                                        <a:lnTo>
                                          <a:pt x="1228725" y="243013"/>
                                        </a:lnTo>
                                        <a:lnTo>
                                          <a:pt x="1228725"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t xml:space="preserve">Substantive Law</w:t>
                                      </w:r>
                                    </w:p>
                                  </w:txbxContent>
                                </wps:txbx>
                                <wps:bodyPr anchorCtr="0" anchor="t" bIns="38100" lIns="88900" spcFirstLastPara="1" rIns="88900" wrap="square" tIns="38100"/>
                              </wps:wsp>
                              <wpg:grpSp>
                                <wpg:cNvGrpSpPr/>
                                <wpg:grpSpPr>
                                  <a:xfrm>
                                    <a:off x="0" y="0"/>
                                    <a:ext cx="2876550" cy="699876"/>
                                    <a:chOff x="0" y="0"/>
                                    <a:chExt cx="2876550" cy="699876"/>
                                  </a:xfrm>
                                </wpg:grpSpPr>
                                <wps:wsp>
                                  <wps:cNvSpPr/>
                                  <wps:cNvPr id="42" name="Shape 42"/>
                                  <wps:spPr>
                                    <a:xfrm>
                                      <a:off x="0" y="456864"/>
                                      <a:ext cx="1543050" cy="243012"/>
                                    </a:xfrm>
                                    <a:custGeom>
                                      <a:rect b="b" l="l" r="r" t="t"/>
                                      <a:pathLst>
                                        <a:path extrusionOk="0" h="243012" w="1543050">
                                          <a:moveTo>
                                            <a:pt x="0" y="0"/>
                                          </a:moveTo>
                                          <a:lnTo>
                                            <a:pt x="0" y="243012"/>
                                          </a:lnTo>
                                          <a:lnTo>
                                            <a:pt x="1543050" y="243012"/>
                                          </a:lnTo>
                                          <a:lnTo>
                                            <a:pt x="1543050"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t xml:space="preserve">Indian Criminal Law</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38100" lIns="88900" spcFirstLastPara="1" rIns="88900" wrap="square" tIns="38100"/>
                                </wps:wsp>
                                <wps:wsp>
                                  <wps:cNvSpPr/>
                                  <wps:cNvPr id="43" name="Shape 43"/>
                                  <wps:spPr>
                                    <a:xfrm>
                                      <a:off x="1714500" y="0"/>
                                      <a:ext cx="1162050" cy="243012"/>
                                    </a:xfrm>
                                    <a:custGeom>
                                      <a:rect b="b" l="l" r="r" t="t"/>
                                      <a:pathLst>
                                        <a:path extrusionOk="0" h="243012" w="1162050">
                                          <a:moveTo>
                                            <a:pt x="0" y="0"/>
                                          </a:moveTo>
                                          <a:lnTo>
                                            <a:pt x="0" y="243012"/>
                                          </a:lnTo>
                                          <a:lnTo>
                                            <a:pt x="1162050" y="243012"/>
                                          </a:lnTo>
                                          <a:lnTo>
                                            <a:pt x="1162050"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Procedural law</w:t>
                                        </w:r>
                                      </w:p>
                                    </w:txbxContent>
                                  </wps:txbx>
                                  <wps:bodyPr anchorCtr="0" anchor="t" bIns="38100" lIns="88900" spcFirstLastPara="1" rIns="88900" wrap="square" tIns="38100"/>
                                </wps:wsp>
                              </wpg:grpSp>
                              <wps:wsp>
                                <wps:cNvSpPr/>
                                <wps:cNvPr id="44" name="Shape 44"/>
                                <wps:spPr>
                                  <a:xfrm>
                                    <a:off x="3086100" y="648"/>
                                    <a:ext cx="2390775" cy="243013"/>
                                  </a:xfrm>
                                  <a:custGeom>
                                    <a:rect b="b" l="l" r="r" t="t"/>
                                    <a:pathLst>
                                      <a:path extrusionOk="0" h="243013" w="2390775">
                                        <a:moveTo>
                                          <a:pt x="0" y="0"/>
                                        </a:moveTo>
                                        <a:lnTo>
                                          <a:pt x="0" y="243013"/>
                                        </a:lnTo>
                                        <a:lnTo>
                                          <a:pt x="2390775" y="243013"/>
                                        </a:lnTo>
                                        <a:lnTo>
                                          <a:pt x="2390775"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Code of Criminal Procedure 1973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38100" lIns="88900" spcFirstLastPara="1" rIns="88900" wrap="square" tIns="38100"/>
                              </wps:wsp>
                              <wps:wsp>
                                <wps:cNvSpPr/>
                                <wps:cNvPr id="45" name="Shape 45"/>
                                <wps:spPr>
                                  <a:xfrm flipH="1" rot="10800000">
                                    <a:off x="1543050" y="243013"/>
                                    <a:ext cx="171450" cy="213851"/>
                                  </a:xfrm>
                                  <a:custGeom>
                                    <a:rect b="b" l="l" r="r" t="t"/>
                                    <a:pathLst>
                                      <a:path extrusionOk="0" h="213851" w="171450">
                                        <a:moveTo>
                                          <a:pt x="0" y="0"/>
                                        </a:moveTo>
                                        <a:lnTo>
                                          <a:pt x="171450" y="213851"/>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s:wsp>
                                <wps:cNvSpPr/>
                                <wps:cNvPr id="46" name="Shape 46"/>
                                <wps:spPr>
                                  <a:xfrm>
                                    <a:off x="1543050" y="699877"/>
                                    <a:ext cx="171450" cy="252733"/>
                                  </a:xfrm>
                                  <a:custGeom>
                                    <a:rect b="b" l="l" r="r" t="t"/>
                                    <a:pathLst>
                                      <a:path extrusionOk="0" h="252733" w="171450">
                                        <a:moveTo>
                                          <a:pt x="0" y="0"/>
                                        </a:moveTo>
                                        <a:lnTo>
                                          <a:pt x="171450" y="252733"/>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s:wsp>
                                <wps:cNvSpPr/>
                                <wps:cNvPr id="47" name="Shape 47"/>
                                <wps:spPr>
                                  <a:xfrm>
                                    <a:off x="2886075" y="117294"/>
                                    <a:ext cx="209550" cy="0"/>
                                  </a:xfrm>
                                  <a:custGeom>
                                    <a:rect b="b" l="l" r="r" t="t"/>
                                    <a:pathLst>
                                      <a:path extrusionOk="0" h="1" w="209550">
                                        <a:moveTo>
                                          <a:pt x="0" y="0"/>
                                        </a:moveTo>
                                        <a:lnTo>
                                          <a:pt x="209550" y="0"/>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s:wsp>
                                <wps:cNvSpPr/>
                                <wps:cNvPr id="48" name="Shape 48"/>
                                <wps:spPr>
                                  <a:xfrm>
                                    <a:off x="2943225" y="1066665"/>
                                    <a:ext cx="209550" cy="0"/>
                                  </a:xfrm>
                                  <a:custGeom>
                                    <a:rect b="b" l="l" r="r" t="t"/>
                                    <a:pathLst>
                                      <a:path extrusionOk="0" h="1" w="209550">
                                        <a:moveTo>
                                          <a:pt x="0" y="0"/>
                                        </a:moveTo>
                                        <a:lnTo>
                                          <a:pt x="209550" y="0"/>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s:wsp>
                                <wps:cNvSpPr/>
                                <wps:cNvPr id="49" name="Shape 49"/>
                                <wps:spPr>
                                  <a:xfrm>
                                    <a:off x="2286000" y="243013"/>
                                    <a:ext cx="0" cy="213851"/>
                                  </a:xfrm>
                                  <a:custGeom>
                                    <a:rect b="b" l="l" r="r" t="t"/>
                                    <a:pathLst>
                                      <a:path extrusionOk="0" h="213851" w="1">
                                        <a:moveTo>
                                          <a:pt x="0" y="0"/>
                                        </a:moveTo>
                                        <a:lnTo>
                                          <a:pt x="0" y="213851"/>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s:wsp>
                                <wps:cNvSpPr/>
                                <wps:cNvPr id="50" name="Shape 50"/>
                                <wps:spPr>
                                  <a:xfrm rot="10800000">
                                    <a:off x="2286000" y="699877"/>
                                    <a:ext cx="0" cy="252733"/>
                                  </a:xfrm>
                                  <a:custGeom>
                                    <a:rect b="b" l="l" r="r" t="t"/>
                                    <a:pathLst>
                                      <a:path extrusionOk="0" h="252733" w="1">
                                        <a:moveTo>
                                          <a:pt x="0" y="0"/>
                                        </a:moveTo>
                                        <a:lnTo>
                                          <a:pt x="0" y="252733"/>
                                        </a:lnTo>
                                      </a:path>
                                    </a:pathLst>
                                  </a:custGeom>
                                  <a:solidFill>
                                    <a:srgbClr val="FFFFFF"/>
                                  </a:solidFill>
                                  <a:ln cap="flat" cmpd="sng" w="19050">
                                    <a:solidFill>
                                      <a:srgbClr val="000000"/>
                                    </a:solidFill>
                                    <a:prstDash val="solid"/>
                                    <a:round/>
                                    <a:headEnd len="sm" w="sm" type="none"/>
                                    <a:tailEnd len="med" w="med" type="triangle"/>
                                  </a:ln>
                                </wps:spPr>
                                <wps:bodyPr anchorCtr="0" anchor="ctr" bIns="91425" lIns="91425" spcFirstLastPara="1" rIns="91425" wrap="square" tIns="91425"/>
                              </wps:wsp>
                            </wpg:grpSp>
                            <wps:wsp>
                              <wps:cNvSpPr/>
                              <wps:cNvPr id="51" name="Shape 51"/>
                              <wps:spPr>
                                <a:xfrm>
                                  <a:off x="1647825" y="0"/>
                                  <a:ext cx="1590675" cy="738760"/>
                                </a:xfrm>
                                <a:custGeom>
                                  <a:rect b="b" l="l" r="r" t="t"/>
                                  <a:pathLst>
                                    <a:path extrusionOk="0" h="738760" w="1590675">
                                      <a:moveTo>
                                        <a:pt x="0" y="0"/>
                                      </a:moveTo>
                                      <a:lnTo>
                                        <a:pt x="0" y="738760"/>
                                      </a:lnTo>
                                      <a:lnTo>
                                        <a:pt x="1590675" y="738760"/>
                                      </a:lnTo>
                                      <a:lnTo>
                                        <a:pt x="1590675" y="0"/>
                                      </a:lnTo>
                                      <a:close/>
                                    </a:path>
                                  </a:pathLst>
                                </a:custGeom>
                                <a:solidFill>
                                  <a:srgbClr val="FFFFFF"/>
                                </a:solidFill>
                                <a:ln cap="flat" cmpd="sng" w="317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Arial" w:cs="Arial" w:eastAsia="Arial" w:hAnsi="Arial"/>
                                        <w:b w:val="0"/>
                                        <w:i w:val="0"/>
                                        <w:smallCaps w:val="0"/>
                                        <w:strike w:val="0"/>
                                        <w:color w:val="000000"/>
                                        <w:sz w:val="18"/>
                                        <w:vertAlign w:val="baseline"/>
                                      </w:rPr>
                                      <w:t xml:space="preserve">Lays down the ways and means by which </w:t>
                                    </w:r>
                                    <w:r w:rsidDel="00000000" w:rsidR="00000000" w:rsidRPr="00000000">
                                      <w:rPr>
                                        <w:rFonts w:ascii="Arial" w:cs="Arial" w:eastAsia="Arial" w:hAnsi="Arial"/>
                                        <w:b w:val="0"/>
                                        <w:i w:val="0"/>
                                        <w:smallCaps w:val="0"/>
                                        <w:strike w:val="0"/>
                                        <w:color w:val="000000"/>
                                        <w:sz w:val="18"/>
                                        <w:highlight w:val="white"/>
                                        <w:vertAlign w:val="baseline"/>
                                      </w:rPr>
                                      <w:t xml:space="preserve">substantive law can be enforced</w:t>
                                    </w:r>
                                  </w:p>
                                </w:txbxContent>
                              </wps:txbx>
                              <wps:bodyPr anchorCtr="0" anchor="t" bIns="38100" lIns="88900" spcFirstLastPara="1" rIns="88900" wrap="square" tIns="38100"/>
                            </wps:wsp>
                            <wps:wsp>
                              <wps:cNvSpPr/>
                              <wps:cNvPr id="52" name="Shape 52"/>
                              <wps:spPr>
                                <a:xfrm rot="10800000">
                                  <a:off x="2286000" y="738760"/>
                                  <a:ext cx="0" cy="358363"/>
                                </a:xfrm>
                                <a:custGeom>
                                  <a:rect b="b" l="l" r="r" t="t"/>
                                  <a:pathLst>
                                    <a:path extrusionOk="0" h="358363" w="1">
                                      <a:moveTo>
                                        <a:pt x="0" y="0"/>
                                      </a:moveTo>
                                      <a:lnTo>
                                        <a:pt x="0" y="358363"/>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wps:wsp>
                              <wps:cNvSpPr/>
                              <wps:cNvPr id="53" name="Shape 53"/>
                              <wps:spPr>
                                <a:xfrm>
                                  <a:off x="1543050" y="2624542"/>
                                  <a:ext cx="1590675" cy="690157"/>
                                </a:xfrm>
                                <a:custGeom>
                                  <a:rect b="b" l="l" r="r" t="t"/>
                                  <a:pathLst>
                                    <a:path extrusionOk="0" h="690157" w="1590675">
                                      <a:moveTo>
                                        <a:pt x="0" y="0"/>
                                      </a:moveTo>
                                      <a:lnTo>
                                        <a:pt x="0" y="690157"/>
                                      </a:lnTo>
                                      <a:lnTo>
                                        <a:pt x="1590675" y="690157"/>
                                      </a:lnTo>
                                      <a:lnTo>
                                        <a:pt x="1590675" y="0"/>
                                      </a:lnTo>
                                      <a:close/>
                                    </a:path>
                                  </a:pathLst>
                                </a:custGeom>
                                <a:solidFill>
                                  <a:srgbClr val="FFFFFF"/>
                                </a:solidFill>
                                <a:ln cap="flat" cmpd="sng" w="317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Georgia" w:cs="Georgia" w:eastAsia="Georgia" w:hAnsi="Georgia"/>
                                        <w:b w:val="0"/>
                                        <w:i w:val="0"/>
                                        <w:smallCaps w:val="0"/>
                                        <w:strike w:val="0"/>
                                        <w:color w:val="000000"/>
                                        <w:sz w:val="18"/>
                                        <w:highlight w:val="white"/>
                                        <w:vertAlign w:val="baseline"/>
                                      </w:rPr>
                                      <w:t xml:space="preserve">Establish the rights and obligations of individuals, what individuals may or may not do</w:t>
                                    </w:r>
                                  </w:p>
                                </w:txbxContent>
                              </wps:txbx>
                              <wps:bodyPr anchorCtr="0" anchor="t" bIns="38100" lIns="88900" spcFirstLastPara="1" rIns="88900" wrap="square" tIns="38100"/>
                            </wps:wsp>
                            <wps:wsp>
                              <wps:cNvSpPr/>
                              <wps:cNvPr id="54" name="Shape 54"/>
                              <wps:spPr>
                                <a:xfrm>
                                  <a:off x="2286000" y="2292748"/>
                                  <a:ext cx="0" cy="331794"/>
                                </a:xfrm>
                                <a:custGeom>
                                  <a:rect b="b" l="l" r="r" t="t"/>
                                  <a:pathLst>
                                    <a:path extrusionOk="0" h="331794" w="1">
                                      <a:moveTo>
                                        <a:pt x="0" y="0"/>
                                      </a:moveTo>
                                      <a:lnTo>
                                        <a:pt x="0" y="331794"/>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25400</wp:posOffset>
                    </wp:positionV>
                    <wp:extent cx="5543550" cy="3314700"/>
                    <wp:effectExtent b="0" l="0" r="0" t="0"/>
                    <wp:wrapNone/>
                    <wp:docPr id="22"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5543550" cy="3314700"/>
                            </a:xfrm>
                            <a:prstGeom prst="rect"/>
                            <a:ln/>
                          </pic:spPr>
                        </pic:pic>
                      </a:graphicData>
                    </a:graphic>
                  </wp:anchor>
                </w:drawing>
              </mc:Fallback>
            </mc:AlternateContent>
          </w:r>
        </w:p>
      </w:sdtContent>
    </w:sdt>
    <w:sdt>
      <w:sdtPr>
        <w:tag w:val="goog_rdk_83"/>
      </w:sdtPr>
      <w:sdtContent>
        <w:p w:rsidR="00000000" w:rsidDel="00000000" w:rsidP="00000000" w:rsidRDefault="00000000" w:rsidRPr="00000000" w14:paraId="00000054">
          <w:pPr>
            <w:jc w:val="both"/>
            <w:rPr>
              <w:rFonts w:ascii="Arial" w:cs="Arial" w:eastAsia="Arial" w:hAnsi="Arial"/>
              <w:sz w:val="24"/>
              <w:szCs w:val="24"/>
            </w:rPr>
          </w:pPr>
          <w:r w:rsidDel="00000000" w:rsidR="00000000" w:rsidRPr="00000000">
            <w:rPr>
              <w:rtl w:val="0"/>
            </w:rPr>
          </w:r>
        </w:p>
      </w:sdtContent>
    </w:sdt>
    <w:sdt>
      <w:sdtPr>
        <w:tag w:val="goog_rdk_84"/>
      </w:sdtPr>
      <w:sdtContent>
        <w:p w:rsidR="00000000" w:rsidDel="00000000" w:rsidP="00000000" w:rsidRDefault="00000000" w:rsidRPr="00000000" w14:paraId="00000055">
          <w:pPr>
            <w:jc w:val="both"/>
            <w:rPr>
              <w:rFonts w:ascii="Arial" w:cs="Arial" w:eastAsia="Arial" w:hAnsi="Arial"/>
              <w:sz w:val="24"/>
              <w:szCs w:val="24"/>
            </w:rPr>
          </w:pPr>
          <w:r w:rsidDel="00000000" w:rsidR="00000000" w:rsidRPr="00000000">
            <w:rPr>
              <w:rtl w:val="0"/>
            </w:rPr>
          </w:r>
        </w:p>
      </w:sdtContent>
    </w:sdt>
    <w:sdt>
      <w:sdtPr>
        <w:tag w:val="goog_rdk_85"/>
      </w:sdtPr>
      <w:sdtContent>
        <w:p w:rsidR="00000000" w:rsidDel="00000000" w:rsidP="00000000" w:rsidRDefault="00000000" w:rsidRPr="00000000" w14:paraId="00000056">
          <w:pPr>
            <w:tabs>
              <w:tab w:val="left" w:pos="2790"/>
            </w:tabs>
            <w:jc w:val="both"/>
            <w:rPr>
              <w:rFonts w:ascii="Arial" w:cs="Arial" w:eastAsia="Arial" w:hAnsi="Arial"/>
              <w:sz w:val="24"/>
              <w:szCs w:val="24"/>
            </w:rPr>
          </w:pPr>
          <w:r w:rsidDel="00000000" w:rsidR="00000000" w:rsidRPr="00000000">
            <w:rPr>
              <w:rtl w:val="0"/>
            </w:rPr>
          </w:r>
        </w:p>
      </w:sdtContent>
    </w:sdt>
    <w:sdt>
      <w:sdtPr>
        <w:tag w:val="goog_rdk_86"/>
      </w:sdtPr>
      <w:sdtContent>
        <w:p w:rsidR="00000000" w:rsidDel="00000000" w:rsidP="00000000" w:rsidRDefault="00000000" w:rsidRPr="00000000" w14:paraId="00000057">
          <w:pPr>
            <w:tabs>
              <w:tab w:val="left" w:pos="4410"/>
              <w:tab w:val="left" w:pos="4770"/>
              <w:tab w:val="left" w:pos="8550"/>
            </w:tabs>
            <w:jc w:val="center"/>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228600</wp:posOffset>
                    </wp:positionV>
                    <wp:extent cx="1876425" cy="257175"/>
                    <wp:effectExtent b="0" l="0" r="0" t="0"/>
                    <wp:wrapNone/>
                    <wp:docPr id="17" name=""/>
                    <a:graphic>
                      <a:graphicData uri="http://schemas.microsoft.com/office/word/2010/wordprocessingShape">
                        <wps:wsp>
                          <wps:cNvSpPr/>
                          <wps:cNvPr id="25" name="Shape 25"/>
                          <wps:spPr>
                            <a:xfrm>
                              <a:off x="4417313" y="3660938"/>
                              <a:ext cx="1857375" cy="238125"/>
                            </a:xfrm>
                            <a:custGeom>
                              <a:rect b="b" l="l" r="r" t="t"/>
                              <a:pathLst>
                                <a:path extrusionOk="0" h="238125" w="1857375">
                                  <a:moveTo>
                                    <a:pt x="0" y="0"/>
                                  </a:moveTo>
                                  <a:lnTo>
                                    <a:pt x="0" y="238125"/>
                                  </a:lnTo>
                                  <a:lnTo>
                                    <a:pt x="1857375" y="238125"/>
                                  </a:lnTo>
                                  <a:lnTo>
                                    <a:pt x="1857375" y="0"/>
                                  </a:lnTo>
                                  <a:close/>
                                </a:path>
                              </a:pathLst>
                            </a:custGeom>
                            <a:solidFill>
                              <a:srgbClr val="FFFFFF"/>
                            </a:solidFill>
                            <a:ln cap="flat" cmpd="sng" w="1905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Indian Evidence Act, 1872</w:t>
                                </w:r>
                              </w:p>
                            </w:txbxContent>
                          </wps:txbx>
                          <wps:bodyPr anchorCtr="0" anchor="t" bIns="38100" lIns="88900" spcFirstLastPara="1" rIns="88900" wrap="square" tIns="38100"/>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228600</wp:posOffset>
                    </wp:positionV>
                    <wp:extent cx="1876425" cy="257175"/>
                    <wp:effectExtent b="0" l="0" r="0" t="0"/>
                    <wp:wrapNone/>
                    <wp:docPr id="1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1876425" cy="257175"/>
                            </a:xfrm>
                            <a:prstGeom prst="rect"/>
                            <a:ln/>
                          </pic:spPr>
                        </pic:pic>
                      </a:graphicData>
                    </a:graphic>
                  </wp:anchor>
                </w:drawing>
              </mc:Fallback>
            </mc:AlternateContent>
          </w:r>
        </w:p>
      </w:sdtContent>
    </w:sdt>
    <w:sdt>
      <w:sdtPr>
        <w:tag w:val="goog_rdk_87"/>
      </w:sdtPr>
      <w:sdtContent>
        <w:p w:rsidR="00000000" w:rsidDel="00000000" w:rsidP="00000000" w:rsidRDefault="00000000" w:rsidRPr="00000000" w14:paraId="00000058">
          <w:pPr>
            <w:rPr>
              <w:rFonts w:ascii="Arial" w:cs="Arial" w:eastAsia="Arial" w:hAnsi="Arial"/>
              <w:sz w:val="24"/>
              <w:szCs w:val="24"/>
            </w:rPr>
          </w:pPr>
          <w:r w:rsidDel="00000000" w:rsidR="00000000" w:rsidRPr="00000000">
            <w:rPr>
              <w:rtl w:val="0"/>
            </w:rPr>
          </w:r>
        </w:p>
      </w:sdtContent>
    </w:sdt>
    <w:sdt>
      <w:sdtPr>
        <w:tag w:val="goog_rdk_88"/>
      </w:sdtPr>
      <w:sdtContent>
        <w:p w:rsidR="00000000" w:rsidDel="00000000" w:rsidP="00000000" w:rsidRDefault="00000000" w:rsidRPr="00000000" w14:paraId="00000059">
          <w:pPr>
            <w:jc w:val="right"/>
            <w:rPr>
              <w:rFonts w:ascii="Arial" w:cs="Arial" w:eastAsia="Arial" w:hAnsi="Arial"/>
              <w:sz w:val="24"/>
              <w:szCs w:val="24"/>
            </w:rPr>
          </w:pPr>
          <w:r w:rsidDel="00000000" w:rsidR="00000000" w:rsidRPr="00000000">
            <w:rPr>
              <w:rtl w:val="0"/>
            </w:rPr>
          </w:r>
        </w:p>
      </w:sdtContent>
    </w:sdt>
    <w:sdt>
      <w:sdtPr>
        <w:tag w:val="goog_rdk_89"/>
      </w:sdtPr>
      <w:sdtContent>
        <w:p w:rsidR="00000000" w:rsidDel="00000000" w:rsidP="00000000" w:rsidRDefault="00000000" w:rsidRPr="00000000" w14:paraId="0000005A">
          <w:pPr>
            <w:jc w:val="right"/>
            <w:rPr>
              <w:rFonts w:ascii="Arial" w:cs="Arial" w:eastAsia="Arial" w:hAnsi="Arial"/>
              <w:sz w:val="24"/>
              <w:szCs w:val="24"/>
            </w:rPr>
          </w:pPr>
          <w:r w:rsidDel="00000000" w:rsidR="00000000" w:rsidRPr="00000000">
            <w:rPr>
              <w:rtl w:val="0"/>
            </w:rPr>
          </w:r>
        </w:p>
      </w:sdtContent>
    </w:sdt>
    <w:sdt>
      <w:sdtPr>
        <w:tag w:val="goog_rdk_90"/>
      </w:sdtPr>
      <w:sdtContent>
        <w:p w:rsidR="00000000" w:rsidDel="00000000" w:rsidP="00000000" w:rsidRDefault="00000000" w:rsidRPr="00000000" w14:paraId="0000005B">
          <w:pPr>
            <w:pStyle w:val="Heading2"/>
            <w:rPr>
              <w:rFonts w:ascii="Arial" w:cs="Arial" w:eastAsia="Arial" w:hAnsi="Arial"/>
            </w:rPr>
          </w:pPr>
          <w:bookmarkStart w:colFirst="0" w:colLast="0" w:name="_heading=h.4d34og8" w:id="8"/>
          <w:bookmarkEnd w:id="8"/>
          <w:r w:rsidDel="00000000" w:rsidR="00000000" w:rsidRPr="00000000">
            <w:rPr>
              <w:rFonts w:ascii="Arial" w:cs="Arial" w:eastAsia="Arial" w:hAnsi="Arial"/>
              <w:rtl w:val="0"/>
            </w:rPr>
            <w:t xml:space="preserve">Ingredients to Crime</w:t>
          </w:r>
        </w:p>
      </w:sdtContent>
    </w:sdt>
    <w:sdt>
      <w:sdtPr>
        <w:tag w:val="goog_rdk_91"/>
      </w:sdtPr>
      <w:sdtContent>
        <w:p w:rsidR="00000000" w:rsidDel="00000000" w:rsidP="00000000" w:rsidRDefault="00000000" w:rsidRPr="00000000" w14:paraId="0000005C">
          <w:pPr>
            <w:pStyle w:val="Heading1"/>
            <w:spacing w:before="0" w:line="360" w:lineRule="auto"/>
            <w:rPr>
              <w:rFonts w:ascii="Arial" w:cs="Arial" w:eastAsia="Arial" w:hAnsi="Arial"/>
              <w:b w:val="0"/>
              <w:color w:val="000000"/>
              <w:sz w:val="24"/>
              <w:szCs w:val="24"/>
            </w:rPr>
          </w:pPr>
          <w:bookmarkStart w:colFirst="0" w:colLast="0" w:name="_heading=h.2s8eyo1" w:id="9"/>
          <w:bookmarkEnd w:id="9"/>
          <w:r w:rsidDel="00000000" w:rsidR="00000000" w:rsidRPr="00000000">
            <w:rPr>
              <w:rFonts w:ascii="Arial" w:cs="Arial" w:eastAsia="Arial" w:hAnsi="Arial"/>
              <w:b w:val="0"/>
              <w:color w:val="000000"/>
              <w:sz w:val="24"/>
              <w:szCs w:val="24"/>
              <w:rtl w:val="0"/>
            </w:rPr>
            <w:t xml:space="preserve">The elements of crime are a series of components which must be presented in order for it to be demonstrated that someone is guilty of a crime.</w:t>
          </w:r>
        </w:p>
      </w:sdtContent>
    </w:sdt>
    <w:sdt>
      <w:sdtPr>
        <w:tag w:val="goog_rdk_92"/>
      </w:sdtPr>
      <w:sdtContent>
        <w:p w:rsidR="00000000" w:rsidDel="00000000" w:rsidP="00000000" w:rsidRDefault="00000000" w:rsidRPr="00000000" w14:paraId="0000005D">
          <w:pPr>
            <w:pStyle w:val="Heading1"/>
            <w:spacing w:after="240" w:before="0" w:line="360" w:lineRule="auto"/>
            <w:rPr/>
          </w:pPr>
          <w:bookmarkStart w:colFirst="0" w:colLast="0" w:name="_heading=h.17dp8vu" w:id="10"/>
          <w:bookmarkEnd w:id="10"/>
          <w:r w:rsidDel="00000000" w:rsidR="00000000" w:rsidRPr="00000000">
            <w:rPr>
              <w:rFonts w:ascii="Arial" w:cs="Arial" w:eastAsia="Arial" w:hAnsi="Arial"/>
              <w:b w:val="0"/>
              <w:color w:val="000000"/>
              <w:sz w:val="24"/>
              <w:szCs w:val="24"/>
              <w:rtl w:val="0"/>
            </w:rPr>
            <w:t xml:space="preserve">There are four chief element of Crime i.e.</w:t>
          </w:r>
          <w:r w:rsidDel="00000000" w:rsidR="00000000" w:rsidRPr="00000000">
            <w:rPr>
              <w:rtl w:val="0"/>
            </w:rPr>
          </w:r>
        </w:p>
      </w:sdtContent>
    </w:sdt>
    <w:tbl>
      <w:tblPr>
        <w:tblStyle w:val="Table1"/>
        <w:tblW w:w="9360.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1512"/>
        <w:gridCol w:w="1440"/>
        <w:gridCol w:w="3510"/>
        <w:gridCol w:w="2340"/>
        <w:tblGridChange w:id="0">
          <w:tblGrid>
            <w:gridCol w:w="558"/>
            <w:gridCol w:w="1512"/>
            <w:gridCol w:w="1440"/>
            <w:gridCol w:w="3510"/>
            <w:gridCol w:w="2340"/>
          </w:tblGrid>
        </w:tblGridChange>
      </w:tblGrid>
      <w:tr>
        <w:tc>
          <w:tcPr>
            <w:tcBorders>
              <w:left w:color="000000" w:space="0" w:sz="12" w:val="single"/>
            </w:tcBorders>
          </w:tcPr>
          <w:sdt>
            <w:sdtPr>
              <w:tag w:val="goog_rdk_93"/>
            </w:sdtPr>
            <w:sdtContent>
              <w:p w:rsidR="00000000" w:rsidDel="00000000" w:rsidP="00000000" w:rsidRDefault="00000000" w:rsidRPr="00000000" w14:paraId="0000005E">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Sr.No</w:t>
                </w:r>
              </w:p>
            </w:sdtContent>
          </w:sdt>
        </w:tc>
        <w:tc>
          <w:tcPr>
            <w:tcBorders>
              <w:right w:color="000000" w:space="0" w:sz="12" w:val="single"/>
            </w:tcBorders>
          </w:tcPr>
          <w:sdt>
            <w:sdtPr>
              <w:tag w:val="goog_rdk_94"/>
            </w:sdtPr>
            <w:sdtContent>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Ingredients</w:t>
                </w:r>
              </w:p>
            </w:sdtContent>
          </w:sdt>
        </w:tc>
        <w:tc>
          <w:tcPr>
            <w:tcBorders>
              <w:left w:color="000000" w:space="0" w:sz="12" w:val="single"/>
              <w:right w:color="000000" w:space="0" w:sz="12" w:val="single"/>
            </w:tcBorders>
          </w:tcPr>
          <w:sdt>
            <w:sdtPr>
              <w:tag w:val="goog_rdk_95"/>
            </w:sdtPr>
            <w:sdtContent>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Meaning</w:t>
                </w:r>
              </w:p>
            </w:sdtContent>
          </w:sdt>
        </w:tc>
        <w:tc>
          <w:tcPr>
            <w:tcBorders>
              <w:left w:color="000000" w:space="0" w:sz="12" w:val="single"/>
              <w:right w:color="000000" w:space="0" w:sz="12" w:val="single"/>
            </w:tcBorders>
          </w:tcPr>
          <w:sdt>
            <w:sdtPr>
              <w:tag w:val="goog_rdk_96"/>
            </w:sdtPr>
            <w:sdtContent>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Qualification</w:t>
                </w:r>
              </w:p>
            </w:sdtContent>
          </w:sdt>
        </w:tc>
        <w:tc>
          <w:tcPr>
            <w:tcBorders>
              <w:left w:color="000000" w:space="0" w:sz="12" w:val="single"/>
            </w:tcBorders>
          </w:tcPr>
          <w:sdt>
            <w:sdtPr>
              <w:tag w:val="goog_rdk_97"/>
            </w:sdtPr>
            <w:sdtContent>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Degree</w:t>
                </w:r>
              </w:p>
            </w:sdtContent>
          </w:sdt>
        </w:tc>
      </w:tr>
      <w:tr>
        <w:tc>
          <w:tcPr>
            <w:tcBorders>
              <w:top w:color="000000" w:space="0" w:sz="12" w:val="single"/>
              <w:left w:color="000000" w:space="0" w:sz="12" w:val="single"/>
              <w:right w:color="000000" w:space="0" w:sz="12" w:val="single"/>
            </w:tcBorders>
          </w:tcPr>
          <w:sdt>
            <w:sdtPr>
              <w:tag w:val="goog_rdk_98"/>
            </w:sdtPr>
            <w:sdtContent>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sdtContent>
          </w:sdt>
        </w:tc>
        <w:tc>
          <w:tcPr>
            <w:tcBorders>
              <w:top w:color="000000" w:space="0" w:sz="12" w:val="single"/>
              <w:left w:color="000000" w:space="0" w:sz="12" w:val="single"/>
              <w:right w:color="000000" w:space="0" w:sz="12" w:val="single"/>
            </w:tcBorders>
          </w:tcPr>
          <w:sdt>
            <w:sdtPr>
              <w:tag w:val="goog_rdk_99"/>
            </w:sdtPr>
            <w:sdtContent>
              <w:p w:rsidR="00000000" w:rsidDel="00000000" w:rsidP="00000000" w:rsidRDefault="00000000" w:rsidRPr="00000000" w14:paraId="00000064">
                <w:pPr>
                  <w:rPr>
                    <w:rFonts w:ascii="Arial" w:cs="Arial" w:eastAsia="Arial" w:hAnsi="Arial"/>
                    <w:sz w:val="24"/>
                    <w:szCs w:val="24"/>
                  </w:rPr>
                </w:pPr>
                <w:r w:rsidDel="00000000" w:rsidR="00000000" w:rsidRPr="00000000">
                  <w:rPr>
                    <w:rFonts w:ascii="Arial" w:cs="Arial" w:eastAsia="Arial" w:hAnsi="Arial"/>
                    <w:sz w:val="24"/>
                    <w:szCs w:val="24"/>
                    <w:rtl w:val="0"/>
                  </w:rPr>
                  <w:t xml:space="preserve">Mens rea</w:t>
                </w:r>
              </w:p>
            </w:sdtContent>
          </w:sdt>
        </w:tc>
        <w:tc>
          <w:tcPr>
            <w:tcBorders>
              <w:top w:color="000000" w:space="0" w:sz="12" w:val="single"/>
              <w:left w:color="000000" w:space="0" w:sz="12" w:val="single"/>
              <w:bottom w:color="000000" w:space="0" w:sz="12" w:val="single"/>
              <w:right w:color="000000" w:space="0" w:sz="12" w:val="single"/>
            </w:tcBorders>
          </w:tcPr>
          <w:sdt>
            <w:sdtPr>
              <w:tag w:val="goog_rdk_100"/>
            </w:sdtPr>
            <w:sdtContent>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Mental element </w:t>
                </w:r>
              </w:p>
            </w:sdtContent>
          </w:sdt>
        </w:tc>
        <w:tc>
          <w:tcPr>
            <w:tcBorders>
              <w:top w:color="000000" w:space="0" w:sz="12" w:val="single"/>
              <w:left w:color="000000" w:space="0" w:sz="12" w:val="single"/>
              <w:bottom w:color="000000" w:space="0" w:sz="12" w:val="single"/>
              <w:right w:color="000000" w:space="0" w:sz="12" w:val="single"/>
            </w:tcBorders>
          </w:tcPr>
          <w:sdt>
            <w:sdtPr>
              <w:tag w:val="goog_rdk_101"/>
            </w:sdtPr>
            <w:sdtContent>
              <w:p w:rsidR="00000000" w:rsidDel="00000000" w:rsidP="00000000" w:rsidRDefault="00000000" w:rsidRPr="00000000" w14:paraId="00000066">
                <w:pPr>
                  <w:rPr>
                    <w:rFonts w:ascii="Arial" w:cs="Arial" w:eastAsia="Arial" w:hAnsi="Arial"/>
                    <w:sz w:val="24"/>
                    <w:szCs w:val="24"/>
                  </w:rPr>
                </w:pPr>
                <w:r w:rsidDel="00000000" w:rsidR="00000000" w:rsidRPr="00000000">
                  <w:rPr>
                    <w:rFonts w:ascii="Arial" w:cs="Arial" w:eastAsia="Arial" w:hAnsi="Arial"/>
                    <w:sz w:val="24"/>
                    <w:szCs w:val="24"/>
                    <w:rtl w:val="0"/>
                  </w:rPr>
                  <w:t xml:space="preserve">Voluntary criminal intent or evil intention </w:t>
                </w:r>
              </w:p>
            </w:sdtContent>
          </w:sdt>
        </w:tc>
        <w:tc>
          <w:tcPr>
            <w:tcBorders>
              <w:top w:color="000000" w:space="0" w:sz="12" w:val="single"/>
              <w:left w:color="000000" w:space="0" w:sz="12" w:val="single"/>
              <w:bottom w:color="000000" w:space="0" w:sz="12" w:val="single"/>
              <w:right w:color="000000" w:space="0" w:sz="12" w:val="single"/>
            </w:tcBorders>
          </w:tcPr>
          <w:sdt>
            <w:sdtPr>
              <w:tag w:val="goog_rdk_102"/>
            </w:sdtPr>
            <w:sdtContent>
              <w:p w:rsidR="00000000" w:rsidDel="00000000" w:rsidP="00000000" w:rsidRDefault="00000000" w:rsidRPr="00000000" w14:paraId="00000067">
                <w:pPr>
                  <w:rPr>
                    <w:rFonts w:ascii="Arial" w:cs="Arial" w:eastAsia="Arial" w:hAnsi="Arial"/>
                    <w:sz w:val="24"/>
                    <w:szCs w:val="24"/>
                  </w:rPr>
                </w:pPr>
                <w:r w:rsidDel="00000000" w:rsidR="00000000" w:rsidRPr="00000000">
                  <w:rPr>
                    <w:rFonts w:ascii="Arial" w:cs="Arial" w:eastAsia="Arial" w:hAnsi="Arial"/>
                    <w:sz w:val="24"/>
                    <w:szCs w:val="24"/>
                    <w:rtl w:val="0"/>
                  </w:rPr>
                  <w:t xml:space="preserve">Prime / essential</w:t>
                </w:r>
              </w:p>
            </w:sdtContent>
          </w:sdt>
          <w:sdt>
            <w:sdtPr>
              <w:tag w:val="goog_rdk_103"/>
            </w:sdtPr>
            <w:sdtContent>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Intention</w:t>
                </w:r>
              </w:p>
            </w:sdtContent>
          </w:sdt>
          <w:sdt>
            <w:sdtPr>
              <w:tag w:val="goog_rdk_104"/>
            </w:sdtPr>
            <w:sdtContent>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w:t>
                </w:r>
              </w:p>
            </w:sdtContent>
          </w:sdt>
          <w:sdt>
            <w:sdtPr>
              <w:tag w:val="goog_rdk_105"/>
            </w:sdtPr>
            <w:sdtContent>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Negligence</w:t>
                </w:r>
              </w:p>
            </w:sdtContent>
          </w:sdt>
          <w:sdt>
            <w:sdtPr>
              <w:tag w:val="goog_rdk_106"/>
            </w:sdtPr>
            <w:sdtContent>
              <w:p w:rsidR="00000000" w:rsidDel="00000000" w:rsidP="00000000" w:rsidRDefault="00000000" w:rsidRPr="00000000" w14:paraId="0000006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Recklessness</w:t>
                </w:r>
              </w:p>
            </w:sdtContent>
          </w:sdt>
        </w:tc>
      </w:tr>
      <w:tr>
        <w:tc>
          <w:tcPr>
            <w:tcBorders>
              <w:left w:color="000000" w:space="0" w:sz="12" w:val="single"/>
              <w:right w:color="000000" w:space="0" w:sz="12" w:val="single"/>
            </w:tcBorders>
          </w:tcPr>
          <w:sdt>
            <w:sdtPr>
              <w:tag w:val="goog_rdk_107"/>
            </w:sdtPr>
            <w:sdtContent>
              <w:p w:rsidR="00000000" w:rsidDel="00000000" w:rsidP="00000000" w:rsidRDefault="00000000" w:rsidRPr="00000000" w14:paraId="0000006C">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sdtContent>
          </w:sdt>
        </w:tc>
        <w:tc>
          <w:tcPr>
            <w:tcBorders>
              <w:left w:color="000000" w:space="0" w:sz="12" w:val="single"/>
              <w:bottom w:color="000000" w:space="0" w:sz="12" w:val="single"/>
              <w:right w:color="000000" w:space="0" w:sz="12" w:val="single"/>
            </w:tcBorders>
          </w:tcPr>
          <w:sdt>
            <w:sdtPr>
              <w:tag w:val="goog_rdk_108"/>
            </w:sdtPr>
            <w:sdtContent>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Actus reus</w:t>
                </w:r>
              </w:p>
            </w:sdtContent>
          </w:sdt>
        </w:tc>
        <w:tc>
          <w:tcPr>
            <w:tcBorders>
              <w:top w:color="000000" w:space="0" w:sz="12" w:val="single"/>
              <w:left w:color="000000" w:space="0" w:sz="12" w:val="single"/>
              <w:bottom w:color="000000" w:space="0" w:sz="12" w:val="single"/>
              <w:right w:color="000000" w:space="0" w:sz="12" w:val="single"/>
            </w:tcBorders>
          </w:tcPr>
          <w:sdt>
            <w:sdtPr>
              <w:tag w:val="goog_rdk_109"/>
            </w:sdtPr>
            <w:sdtContent>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sz w:val="24"/>
                    <w:szCs w:val="24"/>
                    <w:rtl w:val="0"/>
                  </w:rPr>
                  <w:t xml:space="preserve">Action</w:t>
                </w:r>
              </w:p>
            </w:sdtContent>
          </w:sdt>
        </w:tc>
        <w:tc>
          <w:tcPr>
            <w:tcBorders>
              <w:top w:color="000000" w:space="0" w:sz="12" w:val="single"/>
              <w:left w:color="000000" w:space="0" w:sz="12" w:val="single"/>
              <w:bottom w:color="000000" w:space="0" w:sz="12" w:val="single"/>
              <w:right w:color="000000" w:space="0" w:sz="12" w:val="single"/>
            </w:tcBorders>
          </w:tcPr>
          <w:sdt>
            <w:sdtPr>
              <w:tag w:val="goog_rdk_110"/>
            </w:sdtPr>
            <w:sdtContent>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An over act of illegal commission or omission </w:t>
                </w:r>
              </w:p>
            </w:sdtContent>
          </w:sdt>
        </w:tc>
        <w:tc>
          <w:tcPr>
            <w:tcBorders>
              <w:top w:color="000000" w:space="0" w:sz="12" w:val="single"/>
              <w:left w:color="000000" w:space="0" w:sz="12" w:val="single"/>
              <w:bottom w:color="000000" w:space="0" w:sz="12" w:val="single"/>
              <w:right w:color="000000" w:space="0" w:sz="12" w:val="single"/>
            </w:tcBorders>
          </w:tcPr>
          <w:sdt>
            <w:sdtPr>
              <w:tag w:val="goog_rdk_111"/>
            </w:sdtPr>
            <w:sdtContent>
              <w:p w:rsidR="00000000" w:rsidDel="00000000" w:rsidP="00000000" w:rsidRDefault="00000000" w:rsidRPr="00000000" w14:paraId="00000070">
                <w:pPr>
                  <w:rPr>
                    <w:rFonts w:ascii="Arial" w:cs="Arial" w:eastAsia="Arial" w:hAnsi="Arial"/>
                    <w:sz w:val="24"/>
                    <w:szCs w:val="24"/>
                  </w:rPr>
                </w:pPr>
                <w:r w:rsidDel="00000000" w:rsidR="00000000" w:rsidRPr="00000000">
                  <w:rPr>
                    <w:rFonts w:ascii="Arial" w:cs="Arial" w:eastAsia="Arial" w:hAnsi="Arial"/>
                    <w:sz w:val="24"/>
                    <w:szCs w:val="24"/>
                    <w:rtl w:val="0"/>
                  </w:rPr>
                  <w:t xml:space="preserve">Secondary</w:t>
                </w:r>
              </w:p>
            </w:sdtContent>
          </w:sdt>
        </w:tc>
      </w:tr>
      <w:tr>
        <w:tc>
          <w:tcPr>
            <w:tcBorders>
              <w:left w:color="000000" w:space="0" w:sz="12" w:val="single"/>
              <w:bottom w:color="000000" w:space="0" w:sz="12" w:val="single"/>
              <w:right w:color="000000" w:space="0" w:sz="12" w:val="single"/>
            </w:tcBorders>
          </w:tcPr>
          <w:sdt>
            <w:sdtPr>
              <w:tag w:val="goog_rdk_112"/>
            </w:sdtPr>
            <w:sdtContent>
              <w:p w:rsidR="00000000" w:rsidDel="00000000" w:rsidP="00000000" w:rsidRDefault="00000000" w:rsidRPr="00000000" w14:paraId="00000071">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sdtContent>
          </w:sdt>
        </w:tc>
        <w:tc>
          <w:tcPr>
            <w:tcBorders>
              <w:top w:color="000000" w:space="0" w:sz="12" w:val="single"/>
              <w:left w:color="000000" w:space="0" w:sz="12" w:val="single"/>
              <w:bottom w:color="000000" w:space="0" w:sz="12" w:val="single"/>
              <w:right w:color="000000" w:space="0" w:sz="12" w:val="single"/>
            </w:tcBorders>
          </w:tcPr>
          <w:sdt>
            <w:sdtPr>
              <w:tag w:val="goog_rdk_113"/>
            </w:sdtPr>
            <w:sdtContent>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Human being</w:t>
                </w:r>
              </w:p>
            </w:sdtContent>
          </w:sdt>
        </w:tc>
        <w:tc>
          <w:tcPr>
            <w:tcBorders>
              <w:top w:color="000000" w:space="0" w:sz="12" w:val="single"/>
              <w:left w:color="000000" w:space="0" w:sz="12" w:val="single"/>
              <w:bottom w:color="000000" w:space="0" w:sz="12" w:val="single"/>
              <w:right w:color="000000" w:space="0" w:sz="12" w:val="single"/>
            </w:tcBorders>
          </w:tcPr>
          <w:sdt>
            <w:sdtPr>
              <w:tag w:val="goog_rdk_114"/>
            </w:sdtPr>
            <w:sdtContent>
              <w:p w:rsidR="00000000" w:rsidDel="00000000" w:rsidP="00000000" w:rsidRDefault="00000000" w:rsidRPr="00000000" w14:paraId="00000073">
                <w:pPr>
                  <w:rPr>
                    <w:rFonts w:ascii="Arial" w:cs="Arial" w:eastAsia="Arial" w:hAnsi="Arial"/>
                    <w:sz w:val="24"/>
                    <w:szCs w:val="24"/>
                  </w:rPr>
                </w:pPr>
                <w:r w:rsidDel="00000000" w:rsidR="00000000" w:rsidRPr="00000000">
                  <w:rPr>
                    <w:rFonts w:ascii="Arial" w:cs="Arial" w:eastAsia="Arial" w:hAnsi="Arial"/>
                    <w:sz w:val="24"/>
                    <w:szCs w:val="24"/>
                    <w:rtl w:val="0"/>
                  </w:rPr>
                  <w:t xml:space="preserve">Human being must have a body not a Animal, and Artificial person</w:t>
                </w:r>
              </w:p>
            </w:sdtContent>
          </w:sdt>
        </w:tc>
        <w:tc>
          <w:tcPr>
            <w:tcBorders>
              <w:top w:color="000000" w:space="0" w:sz="12" w:val="single"/>
              <w:left w:color="000000" w:space="0" w:sz="12" w:val="single"/>
              <w:bottom w:color="000000" w:space="0" w:sz="12" w:val="single"/>
              <w:right w:color="000000" w:space="0" w:sz="12" w:val="single"/>
            </w:tcBorders>
          </w:tcPr>
          <w:sdt>
            <w:sdtPr>
              <w:tag w:val="goog_rdk_115"/>
            </w:sdtPr>
            <w:sdtContent>
              <w:p w:rsidR="00000000" w:rsidDel="00000000" w:rsidP="00000000" w:rsidRDefault="00000000" w:rsidRPr="00000000" w14:paraId="00000074">
                <w:pPr>
                  <w:rPr>
                    <w:rFonts w:ascii="Arial" w:cs="Arial" w:eastAsia="Arial" w:hAnsi="Arial"/>
                    <w:sz w:val="24"/>
                    <w:szCs w:val="24"/>
                  </w:rPr>
                </w:pPr>
                <w:r w:rsidDel="00000000" w:rsidR="00000000" w:rsidRPr="00000000">
                  <w:rPr>
                    <w:rFonts w:ascii="Arial" w:cs="Arial" w:eastAsia="Arial" w:hAnsi="Arial"/>
                    <w:sz w:val="24"/>
                    <w:szCs w:val="24"/>
                    <w:rtl w:val="0"/>
                  </w:rPr>
                  <w:t xml:space="preserve">Human being under a legal obligation to act in a particular way and a fit subject for the </w:t>
                </w:r>
              </w:p>
            </w:sdtContent>
          </w:sdt>
          <w:sdt>
            <w:sdtPr>
              <w:tag w:val="goog_rdk_116"/>
            </w:sdtPr>
            <w:sdtContent>
              <w:p w:rsidR="00000000" w:rsidDel="00000000" w:rsidP="00000000" w:rsidRDefault="00000000" w:rsidRPr="00000000" w14:paraId="00000075">
                <w:pPr>
                  <w:rPr>
                    <w:rFonts w:ascii="Arial" w:cs="Arial" w:eastAsia="Arial" w:hAnsi="Arial"/>
                    <w:sz w:val="24"/>
                    <w:szCs w:val="24"/>
                  </w:rPr>
                </w:pPr>
                <w:r w:rsidDel="00000000" w:rsidR="00000000" w:rsidRPr="00000000">
                  <w:rPr>
                    <w:rFonts w:ascii="Arial" w:cs="Arial" w:eastAsia="Arial" w:hAnsi="Arial"/>
                    <w:sz w:val="24"/>
                    <w:szCs w:val="24"/>
                    <w:rtl w:val="0"/>
                  </w:rPr>
                  <w:t xml:space="preserve">infliction of appropriate punishment</w:t>
                </w:r>
              </w:p>
            </w:sdtContent>
          </w:sdt>
        </w:tc>
        <w:tc>
          <w:tcPr>
            <w:tcBorders>
              <w:top w:color="000000" w:space="0" w:sz="12" w:val="single"/>
              <w:left w:color="000000" w:space="0" w:sz="12" w:val="single"/>
              <w:bottom w:color="000000" w:space="0" w:sz="12" w:val="single"/>
              <w:right w:color="000000" w:space="0" w:sz="12" w:val="single"/>
            </w:tcBorders>
          </w:tcPr>
          <w:sdt>
            <w:sdtPr>
              <w:tag w:val="goog_rdk_117"/>
            </w:sdtPr>
            <w:sdtContent>
              <w:p w:rsidR="00000000" w:rsidDel="00000000" w:rsidP="00000000" w:rsidRDefault="00000000" w:rsidRPr="00000000" w14:paraId="00000076">
                <w:pPr>
                  <w:rPr>
                    <w:rFonts w:ascii="Arial" w:cs="Arial" w:eastAsia="Arial" w:hAnsi="Arial"/>
                    <w:sz w:val="24"/>
                    <w:szCs w:val="24"/>
                  </w:rPr>
                </w:pPr>
                <w:r w:rsidDel="00000000" w:rsidR="00000000" w:rsidRPr="00000000">
                  <w:rPr>
                    <w:rFonts w:ascii="Arial" w:cs="Arial" w:eastAsia="Arial" w:hAnsi="Arial"/>
                    <w:sz w:val="24"/>
                    <w:szCs w:val="24"/>
                    <w:rtl w:val="0"/>
                  </w:rPr>
                  <w:t xml:space="preserve">Prime</w:t>
                </w:r>
              </w:p>
            </w:sdtContent>
          </w:sdt>
        </w:tc>
      </w:tr>
      <w:tr>
        <w:tc>
          <w:tcPr>
            <w:tcBorders>
              <w:top w:color="000000" w:space="0" w:sz="12" w:val="single"/>
              <w:left w:color="000000" w:space="0" w:sz="12" w:val="single"/>
              <w:bottom w:color="000000" w:space="0" w:sz="12" w:val="single"/>
              <w:right w:color="000000" w:space="0" w:sz="12" w:val="single"/>
            </w:tcBorders>
          </w:tcPr>
          <w:sdt>
            <w:sdtPr>
              <w:tag w:val="goog_rdk_118"/>
            </w:sdtPr>
            <w:sdtContent>
              <w:p w:rsidR="00000000" w:rsidDel="00000000" w:rsidP="00000000" w:rsidRDefault="00000000" w:rsidRPr="00000000" w14:paraId="00000077">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sdtContent>
          </w:sdt>
        </w:tc>
        <w:tc>
          <w:tcPr>
            <w:tcBorders>
              <w:top w:color="000000" w:space="0" w:sz="12" w:val="single"/>
              <w:left w:color="000000" w:space="0" w:sz="12" w:val="single"/>
              <w:bottom w:color="000000" w:space="0" w:sz="12" w:val="single"/>
              <w:right w:color="000000" w:space="0" w:sz="12" w:val="single"/>
            </w:tcBorders>
          </w:tcPr>
          <w:sdt>
            <w:sdtPr>
              <w:tag w:val="goog_rdk_119"/>
            </w:sdtPr>
            <w:sdtContent>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sz w:val="24"/>
                    <w:szCs w:val="24"/>
                    <w:rtl w:val="0"/>
                  </w:rPr>
                  <w:t xml:space="preserve">Injury </w:t>
                </w:r>
              </w:p>
            </w:sdtContent>
          </w:sdt>
        </w:tc>
        <w:tc>
          <w:tcPr>
            <w:tcBorders>
              <w:top w:color="000000" w:space="0" w:sz="12" w:val="single"/>
              <w:left w:color="000000" w:space="0" w:sz="12" w:val="single"/>
              <w:bottom w:color="000000" w:space="0" w:sz="12" w:val="single"/>
              <w:right w:color="000000" w:space="0" w:sz="12" w:val="single"/>
            </w:tcBorders>
          </w:tcPr>
          <w:sdt>
            <w:sdtPr>
              <w:tag w:val="goog_rdk_120"/>
            </w:sdtPr>
            <w:sdtContent>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Hurt / Damage</w:t>
                </w:r>
              </w:p>
            </w:sdtContent>
          </w:sdt>
        </w:tc>
        <w:tc>
          <w:tcPr>
            <w:tcBorders>
              <w:top w:color="000000" w:space="0" w:sz="12" w:val="single"/>
              <w:left w:color="000000" w:space="0" w:sz="12" w:val="single"/>
              <w:bottom w:color="000000" w:space="0" w:sz="12" w:val="single"/>
              <w:right w:color="000000" w:space="0" w:sz="12" w:val="single"/>
            </w:tcBorders>
          </w:tcPr>
          <w:sdt>
            <w:sdtPr>
              <w:tag w:val="goog_rdk_121"/>
            </w:sdtPr>
            <w:sdtContent>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an injury to another human being or to society at large by such an act</w:t>
                </w:r>
              </w:p>
            </w:sdtContent>
          </w:sdt>
        </w:tc>
        <w:tc>
          <w:tcPr>
            <w:tcBorders>
              <w:top w:color="000000" w:space="0" w:sz="12" w:val="single"/>
              <w:left w:color="000000" w:space="0" w:sz="12" w:val="single"/>
              <w:bottom w:color="000000" w:space="0" w:sz="12" w:val="single"/>
              <w:right w:color="000000" w:space="0" w:sz="12" w:val="single"/>
            </w:tcBorders>
          </w:tcPr>
          <w:sdt>
            <w:sdtPr>
              <w:tag w:val="goog_rdk_122"/>
            </w:sdtPr>
            <w:sdtContent>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Consequence</w:t>
                </w:r>
              </w:p>
            </w:sdtContent>
          </w:sdt>
          <w:sdt>
            <w:sdtPr>
              <w:tag w:val="goog_rdk_123"/>
            </w:sdtPr>
            <w:sdtContent>
              <w:p w:rsidR="00000000" w:rsidDel="00000000" w:rsidP="00000000" w:rsidRDefault="00000000" w:rsidRPr="00000000" w14:paraId="0000007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42"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Mind</w:t>
                </w:r>
              </w:p>
            </w:sdtContent>
          </w:sdt>
          <w:sdt>
            <w:sdtPr>
              <w:tag w:val="goog_rdk_124"/>
            </w:sdtPr>
            <w:sdtContent>
              <w:p w:rsidR="00000000" w:rsidDel="00000000" w:rsidP="00000000" w:rsidRDefault="00000000" w:rsidRPr="00000000" w14:paraId="0000007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42"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Body</w:t>
                </w:r>
              </w:p>
            </w:sdtContent>
          </w:sdt>
          <w:sdt>
            <w:sdtPr>
              <w:tag w:val="goog_rdk_125"/>
            </w:sdtPr>
            <w:sdtContent>
              <w:p w:rsidR="00000000" w:rsidDel="00000000" w:rsidP="00000000" w:rsidRDefault="00000000" w:rsidRPr="00000000" w14:paraId="0000007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42"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Reputation</w:t>
                </w:r>
              </w:p>
            </w:sdtContent>
          </w:sdt>
          <w:sdt>
            <w:sdtPr>
              <w:tag w:val="goog_rdk_126"/>
            </w:sdtPr>
            <w:sdtContent>
              <w:p w:rsidR="00000000" w:rsidDel="00000000" w:rsidP="00000000" w:rsidRDefault="00000000" w:rsidRPr="00000000" w14:paraId="0000007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42"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Property</w:t>
                </w:r>
              </w:p>
            </w:sdtContent>
          </w:sdt>
        </w:tc>
      </w:tr>
    </w:tbl>
    <w:sdt>
      <w:sdtPr>
        <w:tag w:val="goog_rdk_127"/>
      </w:sdtPr>
      <w:sdtContent>
        <w:p w:rsidR="00000000" w:rsidDel="00000000" w:rsidP="00000000" w:rsidRDefault="00000000" w:rsidRPr="00000000" w14:paraId="00000080">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sdtContent>
    </w:sdt>
    <w:sdt>
      <w:sdtPr>
        <w:tag w:val="goog_rdk_128"/>
      </w:sdtPr>
      <w:sdtContent>
        <w:p w:rsidR="00000000" w:rsidDel="00000000" w:rsidP="00000000" w:rsidRDefault="00000000" w:rsidRPr="00000000" w14:paraId="00000081">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Thus the four elements that go to constitute a crime are as follows: </w:t>
          </w:r>
        </w:p>
      </w:sdtContent>
    </w:sdt>
    <w:sdt>
      <w:sdtPr>
        <w:tag w:val="goog_rdk_129"/>
      </w:sdtPr>
      <w:sdtContent>
        <w:p w:rsidR="00000000" w:rsidDel="00000000" w:rsidP="00000000" w:rsidRDefault="00000000" w:rsidRPr="00000000" w14:paraId="0000008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human being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under a legal obligation to act in a particular way and a fit subject for the infliction of appropriate punishment</w:t>
          </w:r>
        </w:p>
      </w:sdtContent>
    </w:sdt>
    <w:sdt>
      <w:sdtPr>
        <w:tag w:val="goog_rdk_130"/>
      </w:sdtPr>
      <w:sdtContent>
        <w:p w:rsidR="00000000" w:rsidDel="00000000" w:rsidP="00000000" w:rsidRDefault="00000000" w:rsidRPr="00000000" w14:paraId="0000008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evil intent or mens 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on the part of such human being</w:t>
          </w:r>
        </w:p>
      </w:sdtContent>
    </w:sdt>
    <w:sdt>
      <w:sdtPr>
        <w:tag w:val="goog_rdk_131"/>
      </w:sdtPr>
      <w:sdtContent>
        <w:p w:rsidR="00000000" w:rsidDel="00000000" w:rsidP="00000000" w:rsidRDefault="00000000" w:rsidRPr="00000000" w14:paraId="0000008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actus reus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i.e., act committed or omitted in furtherance of such an intent; and </w:t>
          </w:r>
        </w:p>
      </w:sdtContent>
    </w:sdt>
    <w:sdt>
      <w:sdtPr>
        <w:tag w:val="goog_rdk_132"/>
      </w:sdtPr>
      <w:sdtContent>
        <w:p w:rsidR="00000000" w:rsidDel="00000000" w:rsidP="00000000" w:rsidRDefault="00000000" w:rsidRPr="00000000" w14:paraId="0000008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 injury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another human being or to society at large by such an act.</w:t>
          </w:r>
        </w:p>
      </w:sdtContent>
    </w:sdt>
    <w:sdt>
      <w:sdtPr>
        <w:tag w:val="goog_rdk_133"/>
      </w:sdtPr>
      <w:sdtContent>
        <w:p w:rsidR="00000000" w:rsidDel="00000000" w:rsidP="00000000" w:rsidRDefault="00000000" w:rsidRPr="00000000" w14:paraId="00000086">
          <w:pPr>
            <w:spacing w:line="360" w:lineRule="auto"/>
            <w:jc w:val="both"/>
            <w:rPr>
              <w:rFonts w:ascii="Arial" w:cs="Arial" w:eastAsia="Arial" w:hAnsi="Arial"/>
              <w:b w:val="1"/>
              <w:sz w:val="24"/>
              <w:szCs w:val="24"/>
            </w:rPr>
          </w:pPr>
          <w:r w:rsidDel="00000000" w:rsidR="00000000" w:rsidRPr="00000000">
            <w:rPr>
              <w:rtl w:val="0"/>
            </w:rPr>
          </w:r>
        </w:p>
      </w:sdtContent>
    </w:sdt>
    <w:sdt>
      <w:sdtPr>
        <w:tag w:val="goog_rdk_134"/>
      </w:sdtPr>
      <w:sdtContent>
        <w:p w:rsidR="00000000" w:rsidDel="00000000" w:rsidP="00000000" w:rsidRDefault="00000000" w:rsidRPr="00000000" w14:paraId="00000087">
          <w:pPr>
            <w:spacing w:line="360" w:lineRule="auto"/>
            <w:jc w:val="both"/>
            <w:rPr>
              <w:rFonts w:ascii="Arial" w:cs="Arial" w:eastAsia="Arial" w:hAnsi="Arial"/>
              <w:b w:val="0"/>
            </w:rPr>
          </w:pPr>
          <w:r w:rsidDel="00000000" w:rsidR="00000000" w:rsidRPr="00000000">
            <w:rPr>
              <w:rFonts w:ascii="Arial" w:cs="Arial" w:eastAsia="Arial" w:hAnsi="Arial"/>
              <w:b w:val="1"/>
              <w:sz w:val="24"/>
              <w:szCs w:val="24"/>
              <w:rtl w:val="0"/>
            </w:rPr>
            <w:t xml:space="preserve">Mens Rea</w:t>
          </w:r>
          <w:r w:rsidDel="00000000" w:rsidR="00000000" w:rsidRPr="00000000">
            <w:rPr>
              <w:rFonts w:ascii="Arial" w:cs="Arial" w:eastAsia="Arial" w:hAnsi="Arial"/>
              <w:sz w:val="24"/>
              <w:szCs w:val="24"/>
              <w:rtl w:val="0"/>
            </w:rPr>
            <w:t xml:space="preserve">- Mental element in crime. Intention mens rea means a mental state, in which a person deliberately violates a law. Thus mens rea means intention to do the prohibited act. No act per se (itself) is criminal, the act becomes a crime only when it is done with a guilt mind. It signifies the mental element necessary to convict for any crime. Mens rea is not the same thing as motive. The mens rea refers to the intent with on which the criminal act happened. On the other hand, the motive refers to the reason of criminal act.</w:t>
          </w:r>
          <w:r w:rsidDel="00000000" w:rsidR="00000000" w:rsidRPr="00000000">
            <w:rPr>
              <w:rtl w:val="0"/>
            </w:rPr>
          </w:r>
        </w:p>
      </w:sdtContent>
    </w:sdt>
    <w:sdt>
      <w:sdtPr>
        <w:tag w:val="goog_rdk_135"/>
      </w:sdtPr>
      <w:sdtContent>
        <w:p w:rsidR="00000000" w:rsidDel="00000000" w:rsidP="00000000" w:rsidRDefault="00000000" w:rsidRPr="00000000" w14:paraId="00000088">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Calibri" w:cs="Calibri" w:eastAsia="Calibri" w:hAnsi="Calibri"/>
              <w:b w:val="1"/>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1"/>
              <w:i w:val="1"/>
              <w:smallCaps w:val="0"/>
              <w:strike w:val="0"/>
              <w:color w:val="4f81bd"/>
              <w:sz w:val="22"/>
              <w:szCs w:val="22"/>
              <w:u w:val="none"/>
              <w:shd w:fill="auto" w:val="clear"/>
              <w:vertAlign w:val="baseline"/>
              <w:rtl w:val="0"/>
            </w:rPr>
            <w:t xml:space="preserve">In Director of Enforcement v. M/s MCTM Corpn. Pvt.Ltd AIR 1996 SC 1100(1103), the Apex Court held:</w:t>
          </w:r>
        </w:p>
      </w:sdtContent>
    </w:sdt>
    <w:sdt>
      <w:sdtPr>
        <w:tag w:val="goog_rdk_136"/>
      </w:sdtPr>
      <w:sdtContent>
        <w:p w:rsidR="00000000" w:rsidDel="00000000" w:rsidP="00000000" w:rsidRDefault="00000000" w:rsidRPr="00000000" w14:paraId="00000089">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Calibri" w:cs="Calibri" w:eastAsia="Calibri" w:hAnsi="Calibri"/>
              <w:b w:val="1"/>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1"/>
              <w:i w:val="1"/>
              <w:smallCaps w:val="0"/>
              <w:strike w:val="0"/>
              <w:color w:val="4f81bd"/>
              <w:sz w:val="22"/>
              <w:szCs w:val="22"/>
              <w:u w:val="none"/>
              <w:shd w:fill="auto" w:val="clear"/>
              <w:vertAlign w:val="baseline"/>
              <w:rtl w:val="0"/>
            </w:rPr>
            <w:t xml:space="preserve">“Mens rea” is a state of mind. Under the criminal law, mens rea is considered as the “guilty intention” and unless it is found that the “accused” had the guilty intention to commit the “crime” he cannot be held “guilty” of committing the crime.</w:t>
          </w:r>
        </w:p>
      </w:sdtContent>
    </w:sdt>
    <w:sdt>
      <w:sdtPr>
        <w:tag w:val="goog_rdk_137"/>
      </w:sdtPr>
      <w:sdtContent>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Illustration.</w:t>
          </w:r>
          <w:r w:rsidDel="00000000" w:rsidR="00000000" w:rsidRPr="00000000">
            <w:rPr>
              <w:rtl w:val="0"/>
            </w:rPr>
          </w:r>
        </w:p>
      </w:sdtContent>
    </w:sdt>
    <w:sdt>
      <w:sdtPr>
        <w:tag w:val="goog_rdk_138"/>
      </w:sdtPr>
      <w:sdtContent>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00"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bookmarkStart w:colFirst="0" w:colLast="0" w:name="bookmark=id.26in1rg" w:id="11"/>
          <w:bookmarkEnd w:id="11"/>
          <w:bookmarkStart w:colFirst="0" w:colLast="0" w:name="bookmark=id.3rdcrjn" w:id="12"/>
          <w:bookmarkEnd w:id="1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blacksmith is seized by a gang of robbers and he forced to break the doors of a house for robbery to enter, and the robbers committed a robber. </w:t>
          </w:r>
        </w:p>
      </w:sdtContent>
    </w:sdt>
    <w:sdt>
      <w:sdtPr>
        <w:tag w:val="goog_rdk_139"/>
      </w:sdtPr>
      <w:sdtContent>
        <w:p w:rsidR="00000000" w:rsidDel="00000000" w:rsidP="00000000" w:rsidRDefault="00000000" w:rsidRPr="00000000" w14:paraId="0000008C">
          <w:pPr>
            <w:spacing w:after="0" w:lineRule="auto"/>
            <w:ind w:left="1440"/>
            <w:rPr>
              <w:rFonts w:ascii="Arial" w:cs="Arial" w:eastAsia="Arial" w:hAnsi="Arial"/>
              <w:sz w:val="24"/>
              <w:szCs w:val="24"/>
            </w:rPr>
          </w:pPr>
          <w:r w:rsidDel="00000000" w:rsidR="00000000" w:rsidRPr="00000000">
            <w:rPr>
              <w:rFonts w:ascii="Arial" w:cs="Arial" w:eastAsia="Arial" w:hAnsi="Arial"/>
              <w:b w:val="1"/>
              <w:sz w:val="24"/>
              <w:szCs w:val="24"/>
              <w:rtl w:val="0"/>
            </w:rPr>
            <w:t xml:space="preserve">Q-</w:t>
          </w:r>
          <w:r w:rsidDel="00000000" w:rsidR="00000000" w:rsidRPr="00000000">
            <w:rPr>
              <w:rFonts w:ascii="Arial" w:cs="Arial" w:eastAsia="Arial" w:hAnsi="Arial"/>
              <w:sz w:val="24"/>
              <w:szCs w:val="24"/>
              <w:rtl w:val="0"/>
            </w:rPr>
            <w:t xml:space="preserve"> Whether the Act is voluntary or not.</w:t>
          </w:r>
        </w:p>
      </w:sdtContent>
    </w:sdt>
    <w:sdt>
      <w:sdtPr>
        <w:tag w:val="goog_rdk_140"/>
      </w:sdtPr>
      <w:sdtContent>
        <w:p w:rsidR="00000000" w:rsidDel="00000000" w:rsidP="00000000" w:rsidRDefault="00000000" w:rsidRPr="00000000" w14:paraId="0000008D">
          <w:pPr>
            <w:ind w:left="1440"/>
            <w:rPr>
              <w:rFonts w:ascii="Arial" w:cs="Arial" w:eastAsia="Arial" w:hAnsi="Arial"/>
              <w:sz w:val="24"/>
              <w:szCs w:val="24"/>
            </w:rPr>
          </w:pP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sz w:val="24"/>
              <w:szCs w:val="24"/>
              <w:rtl w:val="0"/>
            </w:rPr>
            <w:t xml:space="preserve"> No</w:t>
          </w:r>
        </w:p>
      </w:sdtContent>
    </w:sdt>
    <w:sdt>
      <w:sdtPr>
        <w:tag w:val="goog_rdk_141"/>
      </w:sdtPr>
      <w:sdtContent>
        <w:p w:rsidR="00000000" w:rsidDel="00000000" w:rsidP="00000000" w:rsidRDefault="00000000" w:rsidRPr="00000000" w14:paraId="0000008E">
          <w:pPr>
            <w:ind w:left="1440"/>
            <w:rPr>
              <w:rFonts w:ascii="Arial" w:cs="Arial" w:eastAsia="Arial" w:hAnsi="Arial"/>
              <w:sz w:val="24"/>
              <w:szCs w:val="24"/>
            </w:rPr>
          </w:pPr>
          <w:r w:rsidDel="00000000" w:rsidR="00000000" w:rsidRPr="00000000">
            <w:rPr>
              <w:rFonts w:ascii="Arial" w:cs="Arial" w:eastAsia="Arial" w:hAnsi="Arial"/>
              <w:b w:val="1"/>
              <w:sz w:val="24"/>
              <w:szCs w:val="24"/>
              <w:rtl w:val="0"/>
            </w:rPr>
            <w:t xml:space="preserve">Q-</w:t>
          </w:r>
          <w:r w:rsidDel="00000000" w:rsidR="00000000" w:rsidRPr="00000000">
            <w:rPr>
              <w:rFonts w:ascii="Arial" w:cs="Arial" w:eastAsia="Arial" w:hAnsi="Arial"/>
              <w:sz w:val="24"/>
              <w:szCs w:val="24"/>
              <w:rtl w:val="0"/>
            </w:rPr>
            <w:t xml:space="preserve"> Whether the accused have foresight of the consequences.</w:t>
          </w:r>
        </w:p>
      </w:sdtContent>
    </w:sdt>
    <w:sdt>
      <w:sdtPr>
        <w:tag w:val="goog_rdk_142"/>
      </w:sdtPr>
      <w:sdtContent>
        <w:p w:rsidR="00000000" w:rsidDel="00000000" w:rsidP="00000000" w:rsidRDefault="00000000" w:rsidRPr="00000000" w14:paraId="0000008F">
          <w:pPr>
            <w:ind w:left="1440"/>
            <w:rPr>
              <w:rFonts w:ascii="Arial" w:cs="Arial" w:eastAsia="Arial" w:hAnsi="Arial"/>
              <w:sz w:val="24"/>
              <w:szCs w:val="24"/>
            </w:rPr>
          </w:pP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sz w:val="24"/>
              <w:szCs w:val="24"/>
              <w:rtl w:val="0"/>
            </w:rPr>
            <w:t xml:space="preserve">Yes</w:t>
          </w:r>
        </w:p>
      </w:sdtContent>
    </w:sdt>
    <w:sdt>
      <w:sdtPr>
        <w:tag w:val="goog_rdk_143"/>
      </w:sdtPr>
      <w:sdtContent>
        <w:p w:rsidR="00000000" w:rsidDel="00000000" w:rsidP="00000000" w:rsidRDefault="00000000" w:rsidRPr="00000000" w14:paraId="00000090">
          <w:pPr>
            <w:ind w:left="1440"/>
            <w:rPr>
              <w:rFonts w:ascii="Arial" w:cs="Arial" w:eastAsia="Arial" w:hAnsi="Arial"/>
              <w:sz w:val="24"/>
              <w:szCs w:val="24"/>
            </w:rPr>
          </w:pPr>
          <w:r w:rsidDel="00000000" w:rsidR="00000000" w:rsidRPr="00000000">
            <w:rPr>
              <w:rFonts w:ascii="Arial" w:cs="Arial" w:eastAsia="Arial" w:hAnsi="Arial"/>
              <w:b w:val="1"/>
              <w:sz w:val="24"/>
              <w:szCs w:val="24"/>
              <w:rtl w:val="0"/>
            </w:rPr>
            <w:t xml:space="preserve">Conclusion- </w:t>
          </w:r>
          <w:r w:rsidDel="00000000" w:rsidR="00000000" w:rsidRPr="00000000">
            <w:rPr>
              <w:rFonts w:ascii="Arial" w:cs="Arial" w:eastAsia="Arial" w:hAnsi="Arial"/>
              <w:sz w:val="24"/>
              <w:szCs w:val="24"/>
              <w:rtl w:val="0"/>
            </w:rPr>
            <w:t xml:space="preserve"> If there would be two </w:t>
          </w:r>
          <w:r w:rsidDel="00000000" w:rsidR="00000000" w:rsidRPr="00000000">
            <w:rPr>
              <w:rFonts w:ascii="Arial" w:cs="Arial" w:eastAsia="Arial" w:hAnsi="Arial"/>
              <w:b w:val="1"/>
              <w:sz w:val="24"/>
              <w:szCs w:val="24"/>
              <w:rtl w:val="0"/>
            </w:rPr>
            <w:t xml:space="preserve">“Yes”  </w:t>
          </w:r>
          <w:r w:rsidDel="00000000" w:rsidR="00000000" w:rsidRPr="00000000">
            <w:rPr>
              <w:rFonts w:ascii="Arial" w:cs="Arial" w:eastAsia="Arial" w:hAnsi="Arial"/>
              <w:sz w:val="24"/>
              <w:szCs w:val="24"/>
              <w:rtl w:val="0"/>
            </w:rPr>
            <w:t xml:space="preserve">in the above citation then only it becomes crimes.</w:t>
          </w:r>
        </w:p>
      </w:sdtContent>
    </w:sdt>
    <w:sdt>
      <w:sdtPr>
        <w:tag w:val="goog_rdk_144"/>
      </w:sdtPr>
      <w:sdtContent>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45"/>
      </w:sdtPr>
      <w:sdtContent>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Illustration: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sdtContent>
    </w:sdt>
    <w:sdt>
      <w:sdtPr>
        <w:tag w:val="goog_rdk_146"/>
      </w:sdtPr>
      <w:sdtContent>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990"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while  shooting at a tiger kills B, who was behind  the bush , cancelled (hidden) from his view.</w:t>
          </w:r>
          <w:r w:rsidDel="00000000" w:rsidR="00000000" w:rsidRPr="00000000">
            <w:rPr>
              <w:rtl w:val="0"/>
            </w:rPr>
          </w:r>
        </w:p>
      </w:sdtContent>
    </w:sdt>
    <w:sdt>
      <w:sdtPr>
        <w:tag w:val="goog_rdk_147"/>
      </w:sdtPr>
      <w:sdtContent>
        <w:p w:rsidR="00000000" w:rsidDel="00000000" w:rsidP="00000000" w:rsidRDefault="00000000" w:rsidRPr="00000000" w14:paraId="0000009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 is voluntarily.</w:t>
          </w:r>
        </w:p>
      </w:sdtContent>
    </w:sdt>
    <w:sdt>
      <w:sdtPr>
        <w:tag w:val="goog_rdk_148"/>
      </w:sdtPr>
      <w:sdtContent>
        <w:p w:rsidR="00000000" w:rsidDel="00000000" w:rsidP="00000000" w:rsidRDefault="00000000" w:rsidRPr="00000000" w14:paraId="0000009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Accused have foresight of the consequences.</w:t>
          </w:r>
        </w:p>
      </w:sdtContent>
    </w:sdt>
    <w:sdt>
      <w:sdtPr>
        <w:tag w:val="goog_rdk_149"/>
      </w:sdtPr>
      <w:sdtContent>
        <w:p w:rsidR="00000000" w:rsidDel="00000000" w:rsidP="00000000" w:rsidRDefault="00000000" w:rsidRPr="00000000" w14:paraId="0000009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Conclusion: No crime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sdtContent>
    </w:sdt>
    <w:sdt>
      <w:sdtPr>
        <w:tag w:val="goog_rdk_150"/>
      </w:sdtPr>
      <w:sdtContent>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00" w:before="0" w:line="276" w:lineRule="auto"/>
            <w:ind w:left="440" w:right="0" w:hanging="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w:t>
          </w:r>
        </w:p>
      </w:sdtContent>
    </w:sdt>
    <w:sdt>
      <w:sdtPr>
        <w:tag w:val="goog_rdk_151"/>
      </w:sdtPr>
      <w:sdtContent>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100" w:before="0" w:line="276" w:lineRule="auto"/>
            <w:ind w:left="440" w:right="0" w:hanging="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 Rea- </w:t>
          </w:r>
        </w:p>
      </w:sdtContent>
    </w:sdt>
    <w:sdt>
      <w:sdtPr>
        <w:tag w:val="goog_rdk_152"/>
      </w:sdtPr>
      <w:sdtContent>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00" w:before="0" w:line="276" w:lineRule="auto"/>
            <w:ind w:left="440" w:right="0" w:hanging="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Murder - Intention to Kill.</w:t>
          </w:r>
        </w:p>
      </w:sdtContent>
    </w:sdt>
    <w:sdt>
      <w:sdtPr>
        <w:tag w:val="goog_rdk_153"/>
      </w:sdtPr>
      <w:sdtContent>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00" w:before="0" w:line="276" w:lineRule="auto"/>
            <w:ind w:left="440" w:right="0" w:hanging="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Rape - Intention to sexual pleasure without the consent of other.</w:t>
          </w:r>
        </w:p>
      </w:sdtContent>
    </w:sdt>
    <w:sdt>
      <w:sdtPr>
        <w:tag w:val="goog_rdk_154"/>
      </w:sdtPr>
      <w:sdtContent>
        <w:p w:rsidR="00000000" w:rsidDel="00000000" w:rsidP="00000000" w:rsidRDefault="00000000" w:rsidRPr="00000000" w14:paraId="0000009B">
          <w:pPr>
            <w:spacing w:after="0" w:lineRule="auto"/>
            <w:rPr>
              <w:rFonts w:ascii="Arial" w:cs="Arial" w:eastAsia="Arial" w:hAnsi="Arial"/>
              <w:i w:val="1"/>
              <w:sz w:val="24"/>
              <w:szCs w:val="24"/>
            </w:rPr>
          </w:pPr>
          <w:r w:rsidDel="00000000" w:rsidR="00000000" w:rsidRPr="00000000">
            <w:rPr>
              <w:rtl w:val="0"/>
            </w:rPr>
          </w:r>
        </w:p>
      </w:sdtContent>
    </w:sdt>
    <w:sdt>
      <w:sdtPr>
        <w:tag w:val="goog_rdk_155"/>
      </w:sdtPr>
      <w:sdtContent>
        <w:p w:rsidR="00000000" w:rsidDel="00000000" w:rsidP="00000000" w:rsidRDefault="00000000" w:rsidRPr="00000000" w14:paraId="0000009C">
          <w:pPr>
            <w:spacing w:after="0" w:lineRule="auto"/>
            <w:rPr>
              <w:rFonts w:ascii="Arial" w:cs="Arial" w:eastAsia="Arial" w:hAnsi="Arial"/>
              <w:i w:val="1"/>
              <w:sz w:val="24"/>
              <w:szCs w:val="24"/>
            </w:rPr>
          </w:pPr>
          <w:r w:rsidDel="00000000" w:rsidR="00000000" w:rsidRPr="00000000">
            <w:rPr>
              <w:rtl w:val="0"/>
            </w:rPr>
          </w:r>
        </w:p>
      </w:sdtContent>
    </w:sdt>
    <w:sdt>
      <w:sdtPr>
        <w:tag w:val="goog_rdk_156"/>
      </w:sdtPr>
      <w:sdtContent>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10" w:right="0" w:hanging="72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sdtContent>
    </w:sdt>
    <w:sdt>
      <w:sdtPr>
        <w:tag w:val="goog_rdk_157"/>
      </w:sdtPr>
      <w:sdtContent>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10" w:right="0" w:hanging="72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sdtContent>
    </w:sdt>
    <w:sdt>
      <w:sdtPr>
        <w:tag w:val="goog_rdk_158"/>
      </w:sdtPr>
      <w:sdtContent>
        <w:p w:rsidR="00000000" w:rsidDel="00000000" w:rsidP="00000000" w:rsidRDefault="00000000" w:rsidRPr="00000000" w14:paraId="0000009F">
          <w:pPr>
            <w:spacing w:after="0" w:line="480" w:lineRule="auto"/>
            <w:jc w:val="both"/>
            <w:rPr>
              <w:rFonts w:ascii="Arial" w:cs="Arial" w:eastAsia="Arial" w:hAnsi="Arial"/>
              <w:sz w:val="24"/>
              <w:szCs w:val="24"/>
            </w:rPr>
          </w:pPr>
          <w:r w:rsidDel="00000000" w:rsidR="00000000" w:rsidRPr="00000000">
            <w:rPr>
              <w:rtl w:val="0"/>
            </w:rPr>
          </w:r>
        </w:p>
      </w:sdtContent>
    </w:sdt>
    <w:sdt>
      <w:sdtPr>
        <w:tag w:val="goog_rdk_159"/>
      </w:sdtPr>
      <w:sdtContent>
        <w:p w:rsidR="00000000" w:rsidDel="00000000" w:rsidP="00000000" w:rsidRDefault="00000000" w:rsidRPr="00000000" w14:paraId="000000A0">
          <w:pPr>
            <w:pStyle w:val="Heading1"/>
            <w:spacing w:before="0" w:line="480" w:lineRule="auto"/>
            <w:ind w:firstLine="360"/>
            <w:jc w:val="center"/>
            <w:rPr>
              <w:rFonts w:ascii="Arial" w:cs="Arial" w:eastAsia="Arial" w:hAnsi="Arial"/>
              <w:b w:val="0"/>
              <w:color w:val="000000"/>
              <w:sz w:val="24"/>
              <w:szCs w:val="24"/>
            </w:rPr>
          </w:pPr>
          <w:r w:rsidDel="00000000" w:rsidR="00000000" w:rsidRPr="00000000">
            <w:rPr>
              <w:rFonts w:ascii="Arial" w:cs="Arial" w:eastAsia="Arial" w:hAnsi="Arial"/>
              <w:b w:val="0"/>
              <w:color w:val="000000"/>
              <w:sz w:val="24"/>
              <w:szCs w:val="24"/>
            </w:rPr>
            <mc:AlternateContent>
              <mc:Choice Requires="wpg">
                <w:drawing>
                  <wp:inline distB="0" distT="0" distL="0" distR="0">
                    <wp:extent cx="4076700" cy="1076325"/>
                    <wp:effectExtent b="0" l="0" r="0" t="0"/>
                    <wp:docPr id="15" name=""/>
                    <a:graphic>
                      <a:graphicData uri="http://schemas.microsoft.com/office/word/2010/wordprocessingGroup">
                        <wpg:wgp>
                          <wpg:cNvGrpSpPr/>
                          <wpg:grpSpPr>
                            <a:xfrm>
                              <a:off x="0" y="0"/>
                              <a:ext cx="4076700" cy="1076325"/>
                              <a:chOff x="0" y="0"/>
                              <a:chExt cx="4076700" cy="1076325"/>
                            </a:xfrm>
                          </wpg:grpSpPr>
                          <wpg:grpSp>
                            <wpg:cNvGrpSpPr/>
                            <wpg:grpSpPr>
                              <a:xfrm>
                                <a:off x="0" y="0"/>
                                <a:ext cx="4076700" cy="1076325"/>
                                <a:chOff x="0" y="0"/>
                                <a:chExt cx="4076700" cy="1076325"/>
                              </a:xfrm>
                            </wpg:grpSpPr>
                            <wps:wsp>
                              <wps:cNvSpPr/>
                              <wps:cNvPr id="3" name="Shape 3"/>
                              <wps:spPr>
                                <a:xfrm>
                                  <a:off x="0" y="0"/>
                                  <a:ext cx="4076700" cy="1076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 name="Shape 17"/>
                              <wps:spPr>
                                <a:xfrm>
                                  <a:off x="0" y="204007"/>
                                  <a:ext cx="668311" cy="668311"/>
                                </a:xfrm>
                                <a:prstGeom prst="ellipse">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Intention</w:t>
                                    </w:r>
                                  </w:p>
                                </w:txbxContent>
                              </wps:txbx>
                              <wps:bodyPr anchorCtr="0" anchor="ctr" bIns="45700" lIns="91425" spcFirstLastPara="1" rIns="91425" wrap="square" tIns="45700"/>
                            </wps:wsp>
                            <wps:wsp>
                              <wps:cNvSpPr/>
                              <wps:cNvPr id="18" name="Shape 18"/>
                              <wps:spPr>
                                <a:xfrm>
                                  <a:off x="735142" y="371085"/>
                                  <a:ext cx="334155" cy="334155"/>
                                </a:xfrm>
                                <a:prstGeom prst="mathPlus">
                                  <a:avLst>
                                    <a:gd fmla="val 23520" name="adj1"/>
                                  </a:avLst>
                                </a:prstGeom>
                                <a:gradFill>
                                  <a:gsLst>
                                    <a:gs pos="0">
                                      <a:srgbClr val="7D8BA4"/>
                                    </a:gs>
                                    <a:gs pos="80000">
                                      <a:srgbClr val="A5B7D7"/>
                                    </a:gs>
                                    <a:gs pos="100000">
                                      <a:srgbClr val="A5B8D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19" name="Shape 19"/>
                              <wps:spPr>
                                <a:xfrm>
                                  <a:off x="1136128" y="204007"/>
                                  <a:ext cx="668311" cy="668311"/>
                                </a:xfrm>
                                <a:prstGeom prst="ellipse">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Act</w:t>
                                    </w:r>
                                  </w:p>
                                </w:txbxContent>
                              </wps:txbx>
                              <wps:bodyPr anchorCtr="0" anchor="ctr" bIns="45700" lIns="91425" spcFirstLastPara="1" rIns="91425" wrap="square" tIns="45700"/>
                            </wps:wsp>
                            <wps:wsp>
                              <wps:cNvSpPr/>
                              <wps:cNvPr id="20" name="Shape 20"/>
                              <wps:spPr>
                                <a:xfrm>
                                  <a:off x="1871270" y="371085"/>
                                  <a:ext cx="334155" cy="334155"/>
                                </a:xfrm>
                                <a:prstGeom prst="mathPlus">
                                  <a:avLst>
                                    <a:gd fmla="val 23520" name="adj1"/>
                                  </a:avLst>
                                </a:prstGeom>
                                <a:gradFill>
                                  <a:gsLst>
                                    <a:gs pos="0">
                                      <a:srgbClr val="7D8BA4"/>
                                    </a:gs>
                                    <a:gs pos="80000">
                                      <a:srgbClr val="A5B7D7"/>
                                    </a:gs>
                                    <a:gs pos="100000">
                                      <a:srgbClr val="A5B8D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21" name="Shape 21"/>
                              <wps:spPr>
                                <a:xfrm>
                                  <a:off x="2272256" y="204007"/>
                                  <a:ext cx="668311" cy="668311"/>
                                </a:xfrm>
                                <a:prstGeom prst="ellipse">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Result</w:t>
                                    </w:r>
                                  </w:p>
                                </w:txbxContent>
                              </wps:txbx>
                              <wps:bodyPr anchorCtr="0" anchor="ctr" bIns="45700" lIns="91425" spcFirstLastPara="1" rIns="91425" wrap="square" tIns="45700"/>
                            </wps:wsp>
                            <wps:wsp>
                              <wps:cNvSpPr/>
                              <wps:cNvPr id="22" name="Shape 22"/>
                              <wps:spPr>
                                <a:xfrm>
                                  <a:off x="3007398" y="371085"/>
                                  <a:ext cx="334155" cy="334155"/>
                                </a:xfrm>
                                <a:prstGeom prst="mathEqual">
                                  <a:avLst>
                                    <a:gd fmla="val 23520" name="adj1"/>
                                    <a:gd fmla="val 11760" name="adj2"/>
                                  </a:avLst>
                                </a:prstGeom>
                                <a:gradFill>
                                  <a:gsLst>
                                    <a:gs pos="0">
                                      <a:srgbClr val="7D8BA4"/>
                                    </a:gs>
                                    <a:gs pos="80000">
                                      <a:srgbClr val="A5B7D7"/>
                                    </a:gs>
                                    <a:gs pos="100000">
                                      <a:srgbClr val="A5B8D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23" name="Shape 23"/>
                              <wps:spPr>
                                <a:xfrm>
                                  <a:off x="3408384" y="204007"/>
                                  <a:ext cx="668311" cy="668311"/>
                                </a:xfrm>
                                <a:prstGeom prst="ellipse">
                                  <a:avLst/>
                                </a:prstGeom>
                                <a:gradFill>
                                  <a:gsLst>
                                    <a:gs pos="0">
                                      <a:srgbClr val="2D5C97"/>
                                    </a:gs>
                                    <a:gs pos="80000">
                                      <a:srgbClr val="3C7AC5"/>
                                    </a:gs>
                                    <a:gs pos="100000">
                                      <a:srgbClr val="397BC9"/>
                                    </a:gs>
                                  </a:gsLst>
                                  <a:lin ang="16200000" scaled="0"/>
                                </a:gradFill>
                                <a:ln>
                                  <a:noFill/>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Crime</w:t>
                                    </w:r>
                                  </w:p>
                                </w:txbxContent>
                              </wps:txbx>
                              <wps:bodyPr anchorCtr="0" anchor="ctr" bIns="45700" lIns="91425" spcFirstLastPara="1" rIns="91425" wrap="square" tIns="45700"/>
                            </wps:wsp>
                          </wpg:grpSp>
                        </wpg:wgp>
                      </a:graphicData>
                    </a:graphic>
                  </wp:inline>
                </w:drawing>
              </mc:Choice>
              <mc:Fallback>
                <w:drawing>
                  <wp:inline distB="0" distT="0" distL="0" distR="0">
                    <wp:extent cx="4076700" cy="1076325"/>
                    <wp:effectExtent b="0" l="0" r="0" t="0"/>
                    <wp:docPr id="15"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4076700" cy="1076325"/>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-584199</wp:posOffset>
                    </wp:positionV>
                    <wp:extent cx="3000375" cy="2228850"/>
                    <wp:effectExtent b="0" l="0" r="0" t="0"/>
                    <wp:wrapNone/>
                    <wp:docPr id="23" name=""/>
                    <a:graphic>
                      <a:graphicData uri="http://schemas.microsoft.com/office/word/2010/wordprocessingGroup">
                        <wpg:wgp>
                          <wpg:cNvGrpSpPr/>
                          <wpg:grpSpPr>
                            <a:xfrm>
                              <a:off x="3845813" y="2665575"/>
                              <a:ext cx="3000375" cy="2228850"/>
                              <a:chOff x="3845813" y="2665575"/>
                              <a:chExt cx="3000375" cy="2228850"/>
                            </a:xfrm>
                          </wpg:grpSpPr>
                          <wpg:grpSp>
                            <wpg:cNvGrpSpPr/>
                            <wpg:grpSpPr>
                              <a:xfrm>
                                <a:off x="3845813" y="2665575"/>
                                <a:ext cx="3000375" cy="2228850"/>
                                <a:chOff x="0" y="0"/>
                                <a:chExt cx="3000375" cy="2228850"/>
                              </a:xfrm>
                            </wpg:grpSpPr>
                            <wps:wsp>
                              <wps:cNvSpPr/>
                              <wps:cNvPr id="3" name="Shape 3"/>
                              <wps:spPr>
                                <a:xfrm>
                                  <a:off x="0" y="0"/>
                                  <a:ext cx="3000375" cy="2228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56" name="Shape 56"/>
                              <wps:spPr>
                                <a:xfrm flipH="1" rot="10800000">
                                  <a:off x="123825" y="333375"/>
                                  <a:ext cx="371475" cy="485775"/>
                                </a:xfrm>
                                <a:custGeom>
                                  <a:rect b="b" l="l" r="r" t="t"/>
                                  <a:pathLst>
                                    <a:path extrusionOk="0" h="485775" w="371475">
                                      <a:moveTo>
                                        <a:pt x="0" y="0"/>
                                      </a:moveTo>
                                      <a:lnTo>
                                        <a:pt x="371475" y="48577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wps:wsp>
                              <wps:cNvSpPr/>
                              <wps:cNvPr id="57" name="Shape 57"/>
                              <wps:spPr>
                                <a:xfrm>
                                  <a:off x="0" y="0"/>
                                  <a:ext cx="1266825" cy="333375"/>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Human Being</w:t>
                                    </w:r>
                                  </w:p>
                                </w:txbxContent>
                              </wps:txbx>
                              <wps:bodyPr anchorCtr="0" anchor="t" bIns="38100" lIns="88900" spcFirstLastPara="1" rIns="88900" wrap="square" tIns="38100"/>
                            </wps:wsp>
                            <wps:wsp>
                              <wps:cNvSpPr/>
                              <wps:cNvPr id="58" name="Shape 58"/>
                              <wps:spPr>
                                <a:xfrm>
                                  <a:off x="1009650" y="1362075"/>
                                  <a:ext cx="381000" cy="542925"/>
                                </a:xfrm>
                                <a:custGeom>
                                  <a:rect b="b" l="l" r="r" t="t"/>
                                  <a:pathLst>
                                    <a:path extrusionOk="0" h="542925" w="381000">
                                      <a:moveTo>
                                        <a:pt x="0" y="0"/>
                                      </a:moveTo>
                                      <a:lnTo>
                                        <a:pt x="381000" y="54292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wps:wsp>
                              <wps:cNvSpPr/>
                              <wps:cNvPr id="59" name="Shape 59"/>
                              <wps:spPr>
                                <a:xfrm>
                                  <a:off x="895350" y="1905000"/>
                                  <a:ext cx="1019175" cy="323850"/>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Voluntary</w:t>
                                    </w:r>
                                  </w:p>
                                </w:txbxContent>
                              </wps:txbx>
                              <wps:bodyPr anchorCtr="0" anchor="t" bIns="38100" lIns="88900" spcFirstLastPara="1" rIns="88900" wrap="square" tIns="38100"/>
                            </wps:wsp>
                            <wps:wsp>
                              <wps:cNvSpPr/>
                              <wps:cNvPr id="60" name="Shape 60"/>
                              <wps:spPr>
                                <a:xfrm>
                                  <a:off x="2324100" y="47625"/>
                                  <a:ext cx="676275" cy="314325"/>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Injury</w:t>
                                    </w:r>
                                  </w:p>
                                </w:txbxContent>
                              </wps:txbx>
                              <wps:bodyPr anchorCtr="0" anchor="t" bIns="38100" lIns="88900" spcFirstLastPara="1" rIns="88900" wrap="square" tIns="38100"/>
                            </wps:wsp>
                            <wps:wsp>
                              <wps:cNvSpPr/>
                              <wps:cNvPr id="61" name="Shape 61"/>
                              <wps:spPr>
                                <a:xfrm flipH="1" rot="10800000">
                                  <a:off x="2409825" y="333375"/>
                                  <a:ext cx="180975" cy="485775"/>
                                </a:xfrm>
                                <a:custGeom>
                                  <a:rect b="b" l="l" r="r" t="t"/>
                                  <a:pathLst>
                                    <a:path extrusionOk="0" h="485775" w="180975">
                                      <a:moveTo>
                                        <a:pt x="0" y="0"/>
                                      </a:moveTo>
                                      <a:lnTo>
                                        <a:pt x="180975" y="48577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-584199</wp:posOffset>
                    </wp:positionV>
                    <wp:extent cx="3000375" cy="2228850"/>
                    <wp:effectExtent b="0" l="0" r="0" t="0"/>
                    <wp:wrapNone/>
                    <wp:docPr id="23"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3000375" cy="2228850"/>
                            </a:xfrm>
                            <a:prstGeom prst="rect"/>
                            <a:ln/>
                          </pic:spPr>
                        </pic:pic>
                      </a:graphicData>
                    </a:graphic>
                  </wp:anchor>
                </w:drawing>
              </mc:Fallback>
            </mc:AlternateContent>
          </w:r>
        </w:p>
      </w:sdtContent>
    </w:sdt>
    <w:sdt>
      <w:sdtPr>
        <w:tag w:val="goog_rdk_160"/>
      </w:sdtPr>
      <w:sdtContent>
        <w:p w:rsidR="00000000" w:rsidDel="00000000" w:rsidP="00000000" w:rsidRDefault="00000000" w:rsidRPr="00000000" w14:paraId="000000A1">
          <w:pPr>
            <w:pBdr>
              <w:bottom w:color="000000" w:space="0" w:sz="6" w:val="single"/>
            </w:pBdr>
            <w:ind w:left="360"/>
            <w:rPr>
              <w:rFonts w:ascii="Arial" w:cs="Arial" w:eastAsia="Arial" w:hAnsi="Arial"/>
              <w:b w:val="1"/>
              <w:sz w:val="24"/>
              <w:szCs w:val="24"/>
            </w:rPr>
          </w:pPr>
          <w:r w:rsidDel="00000000" w:rsidR="00000000" w:rsidRPr="00000000">
            <w:rPr>
              <w:rtl w:val="0"/>
            </w:rPr>
          </w:r>
        </w:p>
      </w:sdtContent>
    </w:sdt>
    <w:sdt>
      <w:sdtPr>
        <w:tag w:val="goog_rdk_161"/>
      </w:sdtPr>
      <w:sdtContent>
        <w:p w:rsidR="00000000" w:rsidDel="00000000" w:rsidP="00000000" w:rsidRDefault="00000000" w:rsidRPr="00000000" w14:paraId="000000A2">
          <w:pPr>
            <w:pBdr>
              <w:bottom w:color="000000" w:space="0" w:sz="6" w:val="single"/>
            </w:pBdr>
            <w:ind w:left="360"/>
            <w:rPr>
              <w:rFonts w:ascii="Arial" w:cs="Arial" w:eastAsia="Arial" w:hAnsi="Arial"/>
              <w:b w:val="1"/>
              <w:sz w:val="24"/>
              <w:szCs w:val="24"/>
            </w:rPr>
          </w:pPr>
          <w:r w:rsidDel="00000000" w:rsidR="00000000" w:rsidRPr="00000000">
            <w:rPr>
              <w:rtl w:val="0"/>
            </w:rPr>
          </w:r>
        </w:p>
      </w:sdtContent>
    </w:sdt>
    <w:sdt>
      <w:sdtPr>
        <w:tag w:val="goog_rdk_162"/>
      </w:sdtPr>
      <w:sdtContent>
        <w:p w:rsidR="00000000" w:rsidDel="00000000" w:rsidP="00000000" w:rsidRDefault="00000000" w:rsidRPr="00000000" w14:paraId="000000A3">
          <w:pPr>
            <w:pStyle w:val="Heading2"/>
            <w:rPr>
              <w:rFonts w:ascii="Arial" w:cs="Arial" w:eastAsia="Arial" w:hAnsi="Arial"/>
              <w:color w:val="000000"/>
              <w:sz w:val="24"/>
              <w:szCs w:val="24"/>
            </w:rPr>
          </w:pPr>
          <w:r w:rsidDel="00000000" w:rsidR="00000000" w:rsidRPr="00000000">
            <w:rPr>
              <w:rFonts w:ascii="Arial" w:cs="Arial" w:eastAsia="Arial" w:hAnsi="Arial"/>
              <w:i w:val="1"/>
              <w:color w:val="000000"/>
              <w:sz w:val="24"/>
              <w:szCs w:val="24"/>
              <w:rtl w:val="0"/>
            </w:rPr>
            <w:t xml:space="preserve">Conduct:  Result but not prohibition by law (than no crime) i.e. Solders kills the enemy</w:t>
          </w:r>
          <w:r w:rsidDel="00000000" w:rsidR="00000000" w:rsidRPr="00000000">
            <w:rPr>
              <w:rFonts w:ascii="Arial" w:cs="Arial" w:eastAsia="Arial" w:hAnsi="Arial"/>
              <w:color w:val="000000"/>
              <w:sz w:val="24"/>
              <w:szCs w:val="24"/>
              <w:rtl w:val="0"/>
            </w:rPr>
            <w:t xml:space="preserve">.</w:t>
          </w:r>
        </w:p>
      </w:sdtContent>
    </w:sdt>
    <w:sdt>
      <w:sdtPr>
        <w:tag w:val="goog_rdk_163"/>
      </w:sdtPr>
      <w:sdtContent>
        <w:p w:rsidR="00000000" w:rsidDel="00000000" w:rsidP="00000000" w:rsidRDefault="00000000" w:rsidRPr="00000000" w14:paraId="000000A4">
          <w:pPr>
            <w:pBdr>
              <w:bottom w:color="000000" w:space="0" w:sz="6" w:val="single"/>
            </w:pBdr>
            <w:ind w:left="360"/>
            <w:rPr>
              <w:rFonts w:ascii="Arial" w:cs="Arial" w:eastAsia="Arial" w:hAnsi="Arial"/>
              <w:b w:val="1"/>
              <w:sz w:val="24"/>
              <w:szCs w:val="24"/>
            </w:rPr>
          </w:pPr>
          <w:r w:rsidDel="00000000" w:rsidR="00000000" w:rsidRPr="00000000">
            <w:rPr>
              <w:rtl w:val="0"/>
            </w:rPr>
          </w:r>
        </w:p>
      </w:sdtContent>
    </w:sdt>
    <w:sdt>
      <w:sdtPr>
        <w:tag w:val="goog_rdk_164"/>
      </w:sdtPr>
      <w:sdtContent>
        <w:p w:rsidR="00000000" w:rsidDel="00000000" w:rsidP="00000000" w:rsidRDefault="00000000" w:rsidRPr="00000000" w14:paraId="000000A5">
          <w:pPr>
            <w:pStyle w:val="Heading2"/>
            <w:rPr>
              <w:rFonts w:ascii="Arial" w:cs="Arial" w:eastAsia="Arial" w:hAnsi="Arial"/>
              <w:i w:val="1"/>
              <w:color w:val="808080"/>
              <w:sz w:val="24"/>
              <w:szCs w:val="24"/>
            </w:rPr>
          </w:pPr>
          <w:r w:rsidDel="00000000" w:rsidR="00000000" w:rsidRPr="00000000">
            <w:rPr>
              <w:rFonts w:ascii="Arial" w:cs="Arial" w:eastAsia="Arial" w:hAnsi="Arial"/>
              <w:i w:val="1"/>
              <w:color w:val="808080"/>
              <w:sz w:val="24"/>
              <w:szCs w:val="24"/>
              <w:rtl w:val="0"/>
            </w:rPr>
            <w:t xml:space="preserve">Exception of Mens rea: Offence against state, police, nuisance, and stick liability etc Mens rea is not require.</w:t>
          </w:r>
        </w:p>
      </w:sdtContent>
    </w:sdt>
    <w:sdt>
      <w:sdtPr>
        <w:tag w:val="goog_rdk_165"/>
      </w:sdtPr>
      <w:sdtContent>
        <w:p w:rsidR="00000000" w:rsidDel="00000000" w:rsidP="00000000" w:rsidRDefault="00000000" w:rsidRPr="00000000" w14:paraId="000000A6">
          <w:pPr>
            <w:rPr>
              <w:rFonts w:ascii="Arial" w:cs="Arial" w:eastAsia="Arial" w:hAnsi="Arial"/>
              <w:b w:val="1"/>
              <w:sz w:val="24"/>
              <w:szCs w:val="24"/>
            </w:rPr>
          </w:pPr>
          <w:r w:rsidDel="00000000" w:rsidR="00000000" w:rsidRPr="00000000">
            <w:rPr>
              <w:rtl w:val="0"/>
            </w:rPr>
          </w:r>
        </w:p>
      </w:sdtContent>
    </w:sdt>
    <w:sdt>
      <w:sdtPr>
        <w:tag w:val="goog_rdk_166"/>
      </w:sdtPr>
      <w:sdtContent>
        <w:p w:rsidR="00000000" w:rsidDel="00000000" w:rsidP="00000000" w:rsidRDefault="00000000" w:rsidRPr="00000000" w14:paraId="000000A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Degree of Mens Rea</w:t>
          </w:r>
        </w:p>
      </w:sdtContent>
    </w:sdt>
    <w:sdt>
      <w:sdtPr>
        <w:tag w:val="goog_rdk_167"/>
      </w:sdtPr>
      <w:sdtContent>
        <w:p w:rsidR="00000000" w:rsidDel="00000000" w:rsidP="00000000" w:rsidRDefault="00000000" w:rsidRPr="00000000" w14:paraId="000000A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Intention</w:t>
          </w:r>
        </w:p>
      </w:sdtContent>
    </w:sdt>
    <w:sdt>
      <w:sdtPr>
        <w:tag w:val="goog_rdk_168"/>
      </w:sdtPr>
      <w:sdtContent>
        <w:p w:rsidR="00000000" w:rsidDel="00000000" w:rsidP="00000000" w:rsidRDefault="00000000" w:rsidRPr="00000000" w14:paraId="000000A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w:t>
          </w:r>
        </w:p>
      </w:sdtContent>
    </w:sdt>
    <w:sdt>
      <w:sdtPr>
        <w:tag w:val="goog_rdk_169"/>
      </w:sdtPr>
      <w:sdtContent>
        <w:p w:rsidR="00000000" w:rsidDel="00000000" w:rsidP="00000000" w:rsidRDefault="00000000" w:rsidRPr="00000000" w14:paraId="000000A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62" w:right="0" w:hanging="18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Negligence</w:t>
          </w:r>
          <w:r w:rsidDel="00000000" w:rsidR="00000000" w:rsidRPr="00000000">
            <w:rPr>
              <w:rtl w:val="0"/>
            </w:rPr>
          </w:r>
        </w:p>
      </w:sdtContent>
    </w:sdt>
    <w:sdt>
      <w:sdtPr>
        <w:tag w:val="goog_rdk_170"/>
      </w:sdtPr>
      <w:sdtContent>
        <w:p w:rsidR="00000000" w:rsidDel="00000000" w:rsidP="00000000" w:rsidRDefault="00000000" w:rsidRPr="00000000" w14:paraId="000000A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62" w:right="0" w:hanging="18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Recklessness</w:t>
          </w:r>
          <w:r w:rsidDel="00000000" w:rsidR="00000000" w:rsidRPr="00000000">
            <w:rPr>
              <w:rtl w:val="0"/>
            </w:rPr>
          </w:r>
        </w:p>
      </w:sdtContent>
    </w:sdt>
    <w:sdt>
      <w:sdtPr>
        <w:tag w:val="goog_rdk_171"/>
      </w:sdtPr>
      <w:sdtContent>
        <w:p w:rsidR="00000000" w:rsidDel="00000000" w:rsidP="00000000" w:rsidRDefault="00000000" w:rsidRPr="00000000" w14:paraId="000000AC">
          <w:pPr>
            <w:spacing w:after="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Intention </w:t>
          </w:r>
          <w:r w:rsidDel="00000000" w:rsidR="00000000" w:rsidRPr="00000000">
            <w:rPr>
              <w:rFonts w:ascii="Arial" w:cs="Arial" w:eastAsia="Arial" w:hAnsi="Arial"/>
              <w:sz w:val="24"/>
              <w:szCs w:val="24"/>
              <w:rtl w:val="0"/>
            </w:rPr>
            <w:t xml:space="preserve">Is a basic rule. Intention is to bring about a desired act. An intended to commit an illegal act</w:t>
            <w:br w:type="textWrapping"/>
          </w:r>
          <w:r w:rsidDel="00000000" w:rsidR="00000000" w:rsidRPr="00000000">
            <w:rPr>
              <w:rFonts w:ascii="Arial" w:cs="Arial" w:eastAsia="Arial" w:hAnsi="Arial"/>
              <w:b w:val="1"/>
              <w:sz w:val="24"/>
              <w:szCs w:val="24"/>
              <w:rtl w:val="0"/>
            </w:rPr>
            <w:t xml:space="preserve">Exm</w:t>
          </w:r>
          <w:r w:rsidDel="00000000" w:rsidR="00000000" w:rsidRPr="00000000">
            <w:rPr>
              <w:rFonts w:ascii="Arial" w:cs="Arial" w:eastAsia="Arial" w:hAnsi="Arial"/>
              <w:sz w:val="24"/>
              <w:szCs w:val="24"/>
              <w:rtl w:val="0"/>
            </w:rPr>
            <w:t xml:space="preserve"> Intention to sustain injury to other like to  Kill (intention to caused death).</w:t>
          </w:r>
        </w:p>
      </w:sdtContent>
    </w:sdt>
    <w:sdt>
      <w:sdtPr>
        <w:tag w:val="goog_rdk_172"/>
      </w:sdtPr>
      <w:sdtContent>
        <w:p w:rsidR="00000000" w:rsidDel="00000000" w:rsidP="00000000" w:rsidRDefault="00000000" w:rsidRPr="00000000" w14:paraId="000000A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Presumption of Intention- Natural and probable consequences  should be presumed.</w:t>
          </w:r>
        </w:p>
      </w:sdtContent>
    </w:sdt>
    <w:sdt>
      <w:sdtPr>
        <w:tag w:val="goog_rdk_173"/>
      </w:sdtPr>
      <w:sdtContent>
        <w:p w:rsidR="00000000" w:rsidDel="00000000" w:rsidP="00000000" w:rsidRDefault="00000000" w:rsidRPr="00000000" w14:paraId="000000AE">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Consent- Intention to have sexual pleasure from a person without her consent.</w:t>
          </w:r>
        </w:p>
      </w:sdtContent>
    </w:sdt>
    <w:sdt>
      <w:sdtPr>
        <w:tag w:val="goog_rdk_174"/>
      </w:sdtPr>
      <w:sdtContent>
        <w:p w:rsidR="00000000" w:rsidDel="00000000" w:rsidP="00000000" w:rsidRDefault="00000000" w:rsidRPr="00000000" w14:paraId="000000AF">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Arial" w:cs="Arial" w:eastAsia="Arial" w:hAnsi="Arial"/>
              <w:b w:val="1"/>
              <w:i w:val="1"/>
              <w:smallCaps w:val="0"/>
              <w:strike w:val="0"/>
              <w:color w:val="4f81bd"/>
              <w:sz w:val="24"/>
              <w:szCs w:val="24"/>
              <w:u w:val="none"/>
              <w:shd w:fill="auto" w:val="clear"/>
              <w:vertAlign w:val="baseline"/>
            </w:rPr>
          </w:pPr>
          <w:r w:rsidDel="00000000" w:rsidR="00000000" w:rsidRPr="00000000">
            <w:rPr>
              <w:rFonts w:ascii="Arial" w:cs="Arial" w:eastAsia="Arial" w:hAnsi="Arial"/>
              <w:b w:val="1"/>
              <w:i w:val="1"/>
              <w:smallCaps w:val="0"/>
              <w:strike w:val="0"/>
              <w:color w:val="4f81bd"/>
              <w:sz w:val="24"/>
              <w:szCs w:val="24"/>
              <w:u w:val="none"/>
              <w:shd w:fill="auto" w:val="clear"/>
              <w:vertAlign w:val="baseline"/>
              <w:rtl w:val="0"/>
            </w:rPr>
            <w:t xml:space="preserve">In Allrd v. Selfridge, it was held</w:t>
          </w:r>
        </w:p>
      </w:sdtContent>
    </w:sdt>
    <w:sdt>
      <w:sdtPr>
        <w:tag w:val="goog_rdk_175"/>
      </w:sdtPr>
      <w:sdtContent>
        <w:p w:rsidR="00000000" w:rsidDel="00000000" w:rsidP="00000000" w:rsidRDefault="00000000" w:rsidRPr="00000000" w14:paraId="000000B0">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Arial" w:cs="Arial" w:eastAsia="Arial" w:hAnsi="Arial"/>
              <w:b w:val="1"/>
              <w:i w:val="1"/>
              <w:smallCaps w:val="0"/>
              <w:strike w:val="0"/>
              <w:color w:val="4f81bd"/>
              <w:sz w:val="24"/>
              <w:szCs w:val="24"/>
              <w:u w:val="none"/>
              <w:shd w:fill="auto" w:val="clear"/>
              <w:vertAlign w:val="baseline"/>
            </w:rPr>
          </w:pPr>
          <w:r w:rsidDel="00000000" w:rsidR="00000000" w:rsidRPr="00000000">
            <w:rPr>
              <w:rFonts w:ascii="Arial" w:cs="Arial" w:eastAsia="Arial" w:hAnsi="Arial"/>
              <w:b w:val="1"/>
              <w:i w:val="1"/>
              <w:smallCaps w:val="0"/>
              <w:strike w:val="0"/>
              <w:color w:val="4f81bd"/>
              <w:sz w:val="24"/>
              <w:szCs w:val="24"/>
              <w:u w:val="none"/>
              <w:shd w:fill="auto" w:val="clear"/>
              <w:vertAlign w:val="baseline"/>
              <w:rtl w:val="0"/>
            </w:rPr>
            <w:t xml:space="preserve">Intention to do an act, which is made penal by statute or by common law.</w:t>
          </w:r>
        </w:p>
      </w:sdtContent>
    </w:sdt>
    <w:sdt>
      <w:sdtPr>
        <w:tag w:val="goog_rdk_176"/>
      </w:sdtPr>
      <w:sdtContent>
        <w:p w:rsidR="00000000" w:rsidDel="00000000" w:rsidP="00000000" w:rsidRDefault="00000000" w:rsidRPr="00000000" w14:paraId="000000B1">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Knowledge</w:t>
          </w:r>
          <w:r w:rsidDel="00000000" w:rsidR="00000000" w:rsidRPr="00000000">
            <w:rPr>
              <w:rFonts w:ascii="Arial" w:cs="Arial" w:eastAsia="Arial" w:hAnsi="Arial"/>
              <w:sz w:val="24"/>
              <w:szCs w:val="24"/>
              <w:rtl w:val="0"/>
            </w:rPr>
            <w:t xml:space="preserve"> – Direct appeal to your senses.  Here the probability is very high (against to commit the act against Law).</w:t>
          </w:r>
        </w:p>
      </w:sdtContent>
    </w:sdt>
    <w:sdt>
      <w:sdtPr>
        <w:tag w:val="goog_rdk_177"/>
      </w:sdtPr>
      <w:sdtContent>
        <w:p w:rsidR="00000000" w:rsidDel="00000000" w:rsidP="00000000" w:rsidRDefault="00000000" w:rsidRPr="00000000" w14:paraId="000000B2">
          <w:pPr>
            <w:spacing w:after="0" w:line="36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Exp</w:t>
          </w:r>
          <w:r w:rsidDel="00000000" w:rsidR="00000000" w:rsidRPr="00000000">
            <w:rPr>
              <w:rFonts w:ascii="Arial" w:cs="Arial" w:eastAsia="Arial" w:hAnsi="Arial"/>
              <w:sz w:val="24"/>
              <w:szCs w:val="24"/>
              <w:rtl w:val="0"/>
            </w:rPr>
            <w:t xml:space="preserve"> to purchase a stolen good. Theft-To taking possession without the consent of the owner. </w:t>
          </w:r>
        </w:p>
      </w:sdtContent>
    </w:sdt>
    <w:sdt>
      <w:sdtPr>
        <w:tag w:val="goog_rdk_178"/>
      </w:sdtPr>
      <w:sdtContent>
        <w:p w:rsidR="00000000" w:rsidDel="00000000" w:rsidP="00000000" w:rsidRDefault="00000000" w:rsidRPr="00000000" w14:paraId="000000B3">
          <w:pPr>
            <w:spacing w:after="0" w:line="360" w:lineRule="auto"/>
            <w:jc w:val="both"/>
            <w:rPr>
              <w:rFonts w:ascii="Arial" w:cs="Arial" w:eastAsia="Arial" w:hAnsi="Arial"/>
              <w:sz w:val="24"/>
              <w:szCs w:val="24"/>
            </w:rPr>
          </w:pPr>
          <w:r w:rsidDel="00000000" w:rsidR="00000000" w:rsidRPr="00000000">
            <w:rPr>
              <w:rtl w:val="0"/>
            </w:rPr>
          </w:r>
        </w:p>
      </w:sdtContent>
    </w:sdt>
    <w:sdt>
      <w:sdtPr>
        <w:tag w:val="goog_rdk_179"/>
      </w:sdtPr>
      <w:sdtContent>
        <w:p w:rsidR="00000000" w:rsidDel="00000000" w:rsidP="00000000" w:rsidRDefault="00000000" w:rsidRPr="00000000" w14:paraId="000000B4">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Motives-</w:t>
          </w:r>
          <w:r w:rsidDel="00000000" w:rsidR="00000000" w:rsidRPr="00000000">
            <w:rPr>
              <w:rFonts w:ascii="Arial" w:cs="Arial" w:eastAsia="Arial" w:hAnsi="Arial"/>
              <w:sz w:val="24"/>
              <w:szCs w:val="24"/>
              <w:rtl w:val="0"/>
            </w:rPr>
            <w:t xml:space="preserve"> Intention and motives is two different things in a crime. Motive may be to get anything, Intention to kill the person. Motive may be good or bad, but intention is bad than it becomes crime. Motive leads to intention, and ulterior intention is motive. In fixing criminal liability motive may be irrelevant, but intention is maintain or main element.</w:t>
          </w:r>
        </w:p>
      </w:sdtContent>
    </w:sdt>
    <w:sdt>
      <w:sdtPr>
        <w:tag w:val="goog_rdk_180"/>
      </w:sdtPr>
      <w:sdtContent>
        <w:p w:rsidR="00000000" w:rsidDel="00000000" w:rsidP="00000000" w:rsidRDefault="00000000" w:rsidRPr="00000000" w14:paraId="000000B5">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Recklessness (irresponsibility)-</w:t>
          </w:r>
          <w:r w:rsidDel="00000000" w:rsidR="00000000" w:rsidRPr="00000000">
            <w:rPr>
              <w:rFonts w:ascii="Arial" w:cs="Arial" w:eastAsia="Arial" w:hAnsi="Arial"/>
              <w:sz w:val="24"/>
              <w:szCs w:val="24"/>
              <w:rtl w:val="0"/>
            </w:rPr>
            <w:t xml:space="preserve">   Basic principle of fixing a criminal liability. Is the combination of : Foresight and Indifference.  Doing something without the knowledge but the foresight.</w:t>
          </w:r>
          <w:r w:rsidDel="00000000" w:rsidR="00000000" w:rsidRPr="00000000">
            <w:rPr>
              <w:rtl w:val="0"/>
            </w:rPr>
          </w:r>
        </w:p>
      </w:sdtContent>
    </w:sdt>
    <w:sdt>
      <w:sdtPr>
        <w:tag w:val="goog_rdk_181"/>
      </w:sdtPr>
      <w:sdtContent>
        <w:p w:rsidR="00000000" w:rsidDel="00000000" w:rsidP="00000000" w:rsidRDefault="00000000" w:rsidRPr="00000000" w14:paraId="000000B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Mans Rea In the IPC?</w:t>
          </w:r>
        </w:p>
      </w:sdtContent>
    </w:sdt>
    <w:sdt>
      <w:sdtPr>
        <w:tag w:val="goog_rdk_182"/>
      </w:sdtPr>
      <w:sdtContent>
        <w:p w:rsidR="00000000" w:rsidDel="00000000" w:rsidP="00000000" w:rsidRDefault="00000000" w:rsidRPr="00000000" w14:paraId="000000B7">
          <w:pPr>
            <w:rPr>
              <w:rFonts w:ascii="Arial" w:cs="Arial" w:eastAsia="Arial" w:hAnsi="Arial"/>
              <w:sz w:val="24"/>
              <w:szCs w:val="24"/>
            </w:rPr>
          </w:pPr>
          <w:r w:rsidDel="00000000" w:rsidR="00000000" w:rsidRPr="00000000">
            <w:rPr>
              <w:rFonts w:ascii="Arial" w:cs="Arial" w:eastAsia="Arial" w:hAnsi="Arial"/>
              <w:sz w:val="24"/>
              <w:szCs w:val="24"/>
              <w:rtl w:val="0"/>
            </w:rPr>
            <w:t xml:space="preserve">The word Mens Rea is not defined in the IPC, but to incorporate the doctrine some specific word is being used. The general principle of mens rea has defined in IPC in two ways:</w:t>
          </w:r>
        </w:p>
      </w:sdtContent>
    </w:sdt>
    <w:sdt>
      <w:sdtPr>
        <w:tag w:val="goog_rdk_183"/>
      </w:sdtPr>
      <w:sdtContent>
        <w:p w:rsidR="00000000" w:rsidDel="00000000" w:rsidP="00000000" w:rsidRDefault="00000000" w:rsidRPr="00000000" w14:paraId="000000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Qualifying Words ‘dishonestly’, ’fraudulently’, ’voluntarily’, ‘intentionally’, ‘knowingly’</w:t>
          </w:r>
        </w:p>
      </w:sdtContent>
    </w:sdt>
    <w:sdt>
      <w:sdtPr>
        <w:tag w:val="goog_rdk_184"/>
      </w:sdtPr>
      <w:sdtContent>
        <w:p w:rsidR="00000000" w:rsidDel="00000000" w:rsidP="00000000" w:rsidRDefault="00000000" w:rsidRPr="00000000" w14:paraId="000000B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Exceptions under Chapter IV of IPS  like accident, infancy, insanity, intoxication ext.</w:t>
          </w:r>
        </w:p>
      </w:sdtContent>
    </w:sdt>
    <w:sdt>
      <w:sdtPr>
        <w:tag w:val="goog_rdk_185"/>
      </w:sdtPr>
      <w:sdtContent>
        <w:p w:rsidR="00000000" w:rsidDel="00000000" w:rsidP="00000000" w:rsidRDefault="00000000" w:rsidRPr="00000000" w14:paraId="000000B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w:t>
          </w:r>
        </w:p>
      </w:sdtContent>
    </w:sdt>
    <w:sdt>
      <w:sdtPr>
        <w:tag w:val="goog_rdk_186"/>
      </w:sdtPr>
      <w:sdtContent>
        <w:p w:rsidR="00000000" w:rsidDel="00000000" w:rsidP="00000000" w:rsidRDefault="00000000" w:rsidRPr="00000000" w14:paraId="000000BB">
          <w:pPr>
            <w:rPr>
              <w:rFonts w:ascii="Arial" w:cs="Arial" w:eastAsia="Arial" w:hAnsi="Arial"/>
              <w:sz w:val="24"/>
              <w:szCs w:val="24"/>
            </w:rPr>
          </w:pPr>
          <w:r w:rsidDel="00000000" w:rsidR="00000000" w:rsidRPr="00000000">
            <w:rPr>
              <w:rFonts w:ascii="Arial" w:cs="Arial" w:eastAsia="Arial" w:hAnsi="Arial"/>
              <w:sz w:val="24"/>
              <w:szCs w:val="24"/>
              <w:rtl w:val="0"/>
            </w:rPr>
            <w:t xml:space="preserve">A is at work with a hatchet; the head flays of and kill a person accidently.</w:t>
          </w:r>
        </w:p>
      </w:sdtContent>
    </w:sdt>
    <w:sdt>
      <w:sdtPr>
        <w:tag w:val="goog_rdk_187"/>
      </w:sdtPr>
      <w:sdtContent>
        <w:p w:rsidR="00000000" w:rsidDel="00000000" w:rsidP="00000000" w:rsidRDefault="00000000" w:rsidRPr="00000000" w14:paraId="000000BC">
          <w:pPr>
            <w:rPr>
              <w:rFonts w:ascii="Arial" w:cs="Arial" w:eastAsia="Arial" w:hAnsi="Arial"/>
              <w:sz w:val="24"/>
              <w:szCs w:val="24"/>
            </w:rPr>
          </w:pPr>
          <w:r w:rsidDel="00000000" w:rsidR="00000000" w:rsidRPr="00000000">
            <w:rPr>
              <w:rFonts w:ascii="Arial" w:cs="Arial" w:eastAsia="Arial" w:hAnsi="Arial"/>
              <w:sz w:val="24"/>
              <w:szCs w:val="24"/>
              <w:rtl w:val="0"/>
            </w:rPr>
            <w:t xml:space="preserve">A is not liable for a murder, because some exception are granted under chapter IV of IPC.</w:t>
          </w:r>
        </w:p>
      </w:sdtContent>
    </w:sdt>
    <w:sdt>
      <w:sdtPr>
        <w:tag w:val="goog_rdk_188"/>
      </w:sdtPr>
      <w:sdtContent>
        <w:p w:rsidR="00000000" w:rsidDel="00000000" w:rsidP="00000000" w:rsidRDefault="00000000" w:rsidRPr="00000000" w14:paraId="000000B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w:t>
          </w:r>
        </w:p>
      </w:sdtContent>
    </w:sdt>
    <w:sdt>
      <w:sdtPr>
        <w:tag w:val="goog_rdk_189"/>
      </w:sdtPr>
      <w:sdtContent>
        <w:p w:rsidR="00000000" w:rsidDel="00000000" w:rsidP="00000000" w:rsidRDefault="00000000" w:rsidRPr="00000000" w14:paraId="000000BE">
          <w:pPr>
            <w:rPr>
              <w:rFonts w:ascii="Arial" w:cs="Arial" w:eastAsia="Arial" w:hAnsi="Arial"/>
              <w:sz w:val="24"/>
              <w:szCs w:val="24"/>
            </w:rPr>
          </w:pPr>
          <w:r w:rsidDel="00000000" w:rsidR="00000000" w:rsidRPr="00000000">
            <w:rPr>
              <w:rFonts w:ascii="Arial" w:cs="Arial" w:eastAsia="Arial" w:hAnsi="Arial"/>
              <w:sz w:val="24"/>
              <w:szCs w:val="24"/>
              <w:rtl w:val="0"/>
            </w:rPr>
            <w:t xml:space="preserve">Infancy- A child below age 7 kill a person.</w:t>
          </w:r>
        </w:p>
      </w:sdtContent>
    </w:sdt>
    <w:sdt>
      <w:sdtPr>
        <w:tag w:val="goog_rdk_190"/>
      </w:sdtPr>
      <w:sdtContent>
        <w:p w:rsidR="00000000" w:rsidDel="00000000" w:rsidP="00000000" w:rsidRDefault="00000000" w:rsidRPr="00000000" w14:paraId="000000BF">
          <w:pPr>
            <w:rPr>
              <w:rFonts w:ascii="Arial" w:cs="Arial" w:eastAsia="Arial" w:hAnsi="Arial"/>
              <w:sz w:val="24"/>
              <w:szCs w:val="24"/>
            </w:rPr>
          </w:pPr>
          <w:r w:rsidDel="00000000" w:rsidR="00000000" w:rsidRPr="00000000">
            <w:rPr>
              <w:rFonts w:ascii="Arial" w:cs="Arial" w:eastAsia="Arial" w:hAnsi="Arial"/>
              <w:sz w:val="24"/>
              <w:szCs w:val="24"/>
              <w:rtl w:val="0"/>
            </w:rPr>
            <w:t xml:space="preserve">A is not liable for a murder, because some exception are granted under chapter IV of IPC.</w:t>
          </w:r>
        </w:p>
      </w:sdtContent>
    </w:sdt>
    <w:sdt>
      <w:sdtPr>
        <w:tag w:val="goog_rdk_191"/>
      </w:sdtPr>
      <w:sdtContent>
        <w:p w:rsidR="00000000" w:rsidDel="00000000" w:rsidP="00000000" w:rsidRDefault="00000000" w:rsidRPr="00000000" w14:paraId="000000C0">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Stick Liability</w:t>
          </w:r>
          <w:r w:rsidDel="00000000" w:rsidR="00000000" w:rsidRPr="00000000">
            <w:rPr>
              <w:rFonts w:ascii="Arial" w:cs="Arial" w:eastAsia="Arial" w:hAnsi="Arial"/>
              <w:sz w:val="24"/>
              <w:szCs w:val="24"/>
              <w:rtl w:val="0"/>
            </w:rPr>
            <w:t xml:space="preserve">. - It is possible there is no Mans Rea, but you are liable under IPC, because a crime without Mans Rea is a Stick Liability, or When the definition does not include mens rea, it means that the liability is strict.  </w:t>
          </w:r>
        </w:p>
      </w:sdtContent>
    </w:sdt>
    <w:sdt>
      <w:sdtPr>
        <w:tag w:val="goog_rdk_192"/>
      </w:sdtPr>
      <w:sdtContent>
        <w:p w:rsidR="00000000" w:rsidDel="00000000" w:rsidP="00000000" w:rsidRDefault="00000000" w:rsidRPr="00000000" w14:paraId="000000C1">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 Example</w:t>
          </w:r>
          <w:r w:rsidDel="00000000" w:rsidR="00000000" w:rsidRPr="00000000">
            <w:rPr>
              <w:rFonts w:ascii="Arial" w:cs="Arial" w:eastAsia="Arial" w:hAnsi="Arial"/>
              <w:sz w:val="24"/>
              <w:szCs w:val="24"/>
              <w:rtl w:val="0"/>
            </w:rPr>
            <w:t xml:space="preserve"> Section 292 – Selling an obstinate literature is a crime.</w:t>
          </w:r>
        </w:p>
      </w:sdtContent>
    </w:sdt>
    <w:sdt>
      <w:sdtPr>
        <w:tag w:val="goog_rdk_193"/>
      </w:sdtPr>
      <w:sdtContent>
        <w:p w:rsidR="00000000" w:rsidDel="00000000" w:rsidP="00000000" w:rsidRDefault="00000000" w:rsidRPr="00000000" w14:paraId="000000C2">
          <w:pPr>
            <w:rPr>
              <w:rFonts w:ascii="Arial" w:cs="Arial" w:eastAsia="Arial" w:hAnsi="Arial"/>
              <w:b w:val="1"/>
              <w:sz w:val="24"/>
              <w:szCs w:val="24"/>
            </w:rPr>
          </w:pPr>
          <w:r w:rsidDel="00000000" w:rsidR="00000000" w:rsidRPr="00000000">
            <w:rPr>
              <w:rtl w:val="0"/>
            </w:rPr>
          </w:r>
        </w:p>
      </w:sdtContent>
    </w:sdt>
    <w:sdt>
      <w:sdtPr>
        <w:tag w:val="goog_rdk_194"/>
      </w:sdtPr>
      <w:sdtContent>
        <w:p w:rsidR="00000000" w:rsidDel="00000000" w:rsidP="00000000" w:rsidRDefault="00000000" w:rsidRPr="00000000" w14:paraId="000000C3">
          <w:pPr>
            <w:rPr>
              <w:rFonts w:ascii="Arial" w:cs="Arial" w:eastAsia="Arial" w:hAnsi="Arial"/>
              <w:b w:val="1"/>
              <w:sz w:val="24"/>
              <w:szCs w:val="24"/>
            </w:rPr>
          </w:pPr>
          <w:r w:rsidDel="00000000" w:rsidR="00000000" w:rsidRPr="00000000">
            <w:rPr>
              <w:rtl w:val="0"/>
            </w:rPr>
          </w:r>
        </w:p>
      </w:sdtContent>
    </w:sdt>
    <w:sdt>
      <w:sdtPr>
        <w:tag w:val="goog_rdk_195"/>
      </w:sdtPr>
      <w:sdtContent>
        <w:p w:rsidR="00000000" w:rsidDel="00000000" w:rsidP="00000000" w:rsidRDefault="00000000" w:rsidRPr="00000000" w14:paraId="000000C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Certain Examples of doctrine of mens rea in IPC</w:t>
          </w:r>
        </w:p>
      </w:sdtContent>
    </w:sdt>
    <w:sdt>
      <w:sdtPr>
        <w:tag w:val="goog_rdk_196"/>
      </w:sdtPr>
      <w:sdtContent>
        <w:p w:rsidR="00000000" w:rsidDel="00000000" w:rsidP="00000000" w:rsidRDefault="00000000" w:rsidRPr="00000000" w14:paraId="000000C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Wrongful gain and Wrongful Loss- Section 23 IPC.</w:t>
          </w:r>
        </w:p>
      </w:sdtContent>
    </w:sdt>
    <w:sdt>
      <w:sdtPr>
        <w:tag w:val="goog_rdk_197"/>
      </w:sdtPr>
      <w:sdtContent>
        <w:p w:rsidR="00000000" w:rsidDel="00000000" w:rsidP="00000000" w:rsidRDefault="00000000" w:rsidRPr="00000000" w14:paraId="000000C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Wrongful gain</w:t>
          </w:r>
        </w:p>
      </w:sdtContent>
    </w:sdt>
    <w:sdt>
      <w:sdtPr>
        <w:tag w:val="goog_rdk_198"/>
      </w:sdtPr>
      <w:sdtContent>
        <w:p w:rsidR="00000000" w:rsidDel="00000000" w:rsidP="00000000" w:rsidRDefault="00000000" w:rsidRPr="00000000" w14:paraId="000000C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“Wrongful gain is gain by unlawful means of property to which the person gaining is not legally entitled.</w:t>
          </w:r>
        </w:p>
      </w:sdtContent>
    </w:sdt>
    <w:sdt>
      <w:sdtPr>
        <w:tag w:val="goog_rdk_199"/>
      </w:sdtPr>
      <w:sdtContent>
        <w:p w:rsidR="00000000" w:rsidDel="00000000" w:rsidP="00000000" w:rsidRDefault="00000000" w:rsidRPr="00000000" w14:paraId="000000C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Ingredient:</w:t>
          </w:r>
        </w:p>
      </w:sdtContent>
    </w:sdt>
    <w:sdt>
      <w:sdtPr>
        <w:tag w:val="goog_rdk_200"/>
      </w:sdtPr>
      <w:sdtContent>
        <w:p w:rsidR="00000000" w:rsidDel="00000000" w:rsidP="00000000" w:rsidRDefault="00000000" w:rsidRPr="00000000" w14:paraId="000000C9">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Gain of some property.</w:t>
          </w:r>
        </w:p>
      </w:sdtContent>
    </w:sdt>
    <w:sdt>
      <w:sdtPr>
        <w:tag w:val="goog_rdk_201"/>
      </w:sdtPr>
      <w:sdtContent>
        <w:p w:rsidR="00000000" w:rsidDel="00000000" w:rsidP="00000000" w:rsidRDefault="00000000" w:rsidRPr="00000000" w14:paraId="000000C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 unlawful means.</w:t>
          </w:r>
        </w:p>
      </w:sdtContent>
    </w:sdt>
    <w:sdt>
      <w:sdtPr>
        <w:tag w:val="goog_rdk_202"/>
      </w:sdtPr>
      <w:sdtContent>
        <w:p w:rsidR="00000000" w:rsidDel="00000000" w:rsidP="00000000" w:rsidRDefault="00000000" w:rsidRPr="00000000" w14:paraId="000000C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Not legally entitled.</w:t>
          </w:r>
        </w:p>
      </w:sdtContent>
    </w:sdt>
    <w:sdt>
      <w:sdtPr>
        <w:tag w:val="goog_rdk_203"/>
      </w:sdtPr>
      <w:sdtContent>
        <w:p w:rsidR="00000000" w:rsidDel="00000000" w:rsidP="00000000" w:rsidRDefault="00000000" w:rsidRPr="00000000" w14:paraId="000000CC">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Wrongful lost</w:t>
          </w:r>
          <w:r w:rsidDel="00000000" w:rsidR="00000000" w:rsidRPr="00000000">
            <w:rPr>
              <w:rtl w:val="0"/>
            </w:rPr>
          </w:r>
        </w:p>
      </w:sdtContent>
    </w:sdt>
    <w:sdt>
      <w:sdtPr>
        <w:tag w:val="goog_rdk_204"/>
      </w:sdtPr>
      <w:sdtContent>
        <w:p w:rsidR="00000000" w:rsidDel="00000000" w:rsidP="00000000" w:rsidRDefault="00000000" w:rsidRPr="00000000" w14:paraId="000000CD">
          <w:pPr>
            <w:rPr>
              <w:rFonts w:ascii="Arial" w:cs="Arial" w:eastAsia="Arial" w:hAnsi="Arial"/>
              <w:sz w:val="24"/>
              <w:szCs w:val="24"/>
            </w:rPr>
          </w:pPr>
          <w:r w:rsidDel="00000000" w:rsidR="00000000" w:rsidRPr="00000000">
            <w:rPr>
              <w:rFonts w:ascii="Arial" w:cs="Arial" w:eastAsia="Arial" w:hAnsi="Arial"/>
              <w:sz w:val="24"/>
              <w:szCs w:val="24"/>
              <w:rtl w:val="0"/>
            </w:rPr>
            <w:t xml:space="preserve">Wrongful loss is the loss by unlawful means of property to which the person losing it is legally entitled.</w:t>
          </w:r>
        </w:p>
      </w:sdtContent>
    </w:sdt>
    <w:sdt>
      <w:sdtPr>
        <w:tag w:val="goog_rdk_205"/>
      </w:sdtPr>
      <w:sdtContent>
        <w:p w:rsidR="00000000" w:rsidDel="00000000" w:rsidP="00000000" w:rsidRDefault="00000000" w:rsidRPr="00000000" w14:paraId="000000C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Ingredient:</w:t>
          </w:r>
        </w:p>
      </w:sdtContent>
    </w:sdt>
    <w:sdt>
      <w:sdtPr>
        <w:tag w:val="goog_rdk_206"/>
      </w:sdtPr>
      <w:sdtContent>
        <w:p w:rsidR="00000000" w:rsidDel="00000000" w:rsidP="00000000" w:rsidRDefault="00000000" w:rsidRPr="00000000" w14:paraId="000000C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Loss of some property</w:t>
          </w:r>
        </w:p>
      </w:sdtContent>
    </w:sdt>
    <w:sdt>
      <w:sdtPr>
        <w:tag w:val="goog_rdk_207"/>
      </w:sdtPr>
      <w:sdtContent>
        <w:p w:rsidR="00000000" w:rsidDel="00000000" w:rsidP="00000000" w:rsidRDefault="00000000" w:rsidRPr="00000000" w14:paraId="000000D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Legally entitled.</w:t>
          </w:r>
        </w:p>
      </w:sdtContent>
    </w:sdt>
    <w:sdt>
      <w:sdtPr>
        <w:tag w:val="goog_rdk_208"/>
      </w:sdtPr>
      <w:sdtContent>
        <w:p w:rsidR="00000000" w:rsidDel="00000000" w:rsidP="00000000" w:rsidRDefault="00000000" w:rsidRPr="00000000" w14:paraId="000000D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Unlawful means.</w:t>
          </w:r>
        </w:p>
      </w:sdtContent>
    </w:sdt>
    <w:sdt>
      <w:sdtPr>
        <w:tag w:val="goog_rdk_209"/>
      </w:sdtPr>
      <w:sdtContent>
        <w:p w:rsidR="00000000" w:rsidDel="00000000" w:rsidP="00000000" w:rsidRDefault="00000000" w:rsidRPr="00000000" w14:paraId="000000D2">
          <w:pPr>
            <w:rPr>
              <w:rFonts w:ascii="Arial" w:cs="Arial" w:eastAsia="Arial" w:hAnsi="Arial"/>
              <w:sz w:val="24"/>
              <w:szCs w:val="24"/>
            </w:rPr>
          </w:pPr>
          <w:r w:rsidDel="00000000" w:rsidR="00000000" w:rsidRPr="00000000">
            <w:rPr>
              <w:rFonts w:ascii="Arial" w:cs="Arial" w:eastAsia="Arial" w:hAnsi="Arial"/>
              <w:sz w:val="24"/>
              <w:szCs w:val="24"/>
              <w:rtl w:val="0"/>
            </w:rPr>
            <w:t xml:space="preserve">Ill:</w:t>
          </w:r>
        </w:p>
      </w:sdtContent>
    </w:sdt>
    <w:sdt>
      <w:sdtPr>
        <w:tag w:val="goog_rdk_210"/>
      </w:sdtPr>
      <w:sdtContent>
        <w:p w:rsidR="00000000" w:rsidDel="00000000" w:rsidP="00000000" w:rsidRDefault="00000000" w:rsidRPr="00000000" w14:paraId="000000D3">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A is the owner of a car. The person B steal the car, this is the wrongful gain for B, and wrongful lost to A.</w:t>
          </w:r>
          <w:r w:rsidDel="00000000" w:rsidR="00000000" w:rsidRPr="00000000">
            <w:rPr>
              <w:rtl w:val="0"/>
            </w:rPr>
          </w:r>
        </w:p>
      </w:sdtContent>
    </w:sdt>
    <w:sdt>
      <w:sdtPr>
        <w:tag w:val="goog_rdk_211"/>
      </w:sdtPr>
      <w:sdtContent>
        <w:p w:rsidR="00000000" w:rsidDel="00000000" w:rsidP="00000000" w:rsidRDefault="00000000" w:rsidRPr="00000000" w14:paraId="000000D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Dishonestly- Section 24 IPC</w:t>
          </w:r>
        </w:p>
      </w:sdtContent>
    </w:sdt>
    <w:sdt>
      <w:sdtPr>
        <w:tag w:val="goog_rdk_212"/>
      </w:sdtPr>
      <w:sdtContent>
        <w:p w:rsidR="00000000" w:rsidDel="00000000" w:rsidP="00000000" w:rsidRDefault="00000000" w:rsidRPr="00000000" w14:paraId="000000D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Whoever does anything with the intention of causing wrongful gain to one person or wrongful loss to another person is said to do that thing dishonestly.</w:t>
          </w:r>
        </w:p>
      </w:sdtContent>
    </w:sdt>
    <w:sdt>
      <w:sdtPr>
        <w:tag w:val="goog_rdk_213"/>
      </w:sdtPr>
      <w:sdtContent>
        <w:p w:rsidR="00000000" w:rsidDel="00000000" w:rsidP="00000000" w:rsidRDefault="00000000" w:rsidRPr="00000000" w14:paraId="000000D6">
          <w:pPr>
            <w:rPr>
              <w:rFonts w:ascii="Arial" w:cs="Arial" w:eastAsia="Arial" w:hAnsi="Arial"/>
              <w:sz w:val="24"/>
              <w:szCs w:val="24"/>
            </w:rPr>
          </w:pPr>
          <w:r w:rsidDel="00000000" w:rsidR="00000000" w:rsidRPr="00000000">
            <w:rPr>
              <w:rFonts w:ascii="Arial" w:cs="Arial" w:eastAsia="Arial" w:hAnsi="Arial"/>
              <w:sz w:val="24"/>
              <w:szCs w:val="24"/>
              <w:rtl w:val="0"/>
            </w:rPr>
            <w:t xml:space="preserve">Ingredient </w:t>
          </w:r>
        </w:p>
      </w:sdtContent>
    </w:sdt>
    <w:sdt>
      <w:sdtPr>
        <w:tag w:val="goog_rdk_214"/>
      </w:sdtPr>
      <w:sdtContent>
        <w:p w:rsidR="00000000" w:rsidDel="00000000" w:rsidP="00000000" w:rsidRDefault="00000000" w:rsidRPr="00000000" w14:paraId="000000D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act ( by a person)</w:t>
          </w:r>
        </w:p>
      </w:sdtContent>
    </w:sdt>
    <w:sdt>
      <w:sdtPr>
        <w:tag w:val="goog_rdk_215"/>
      </w:sdtPr>
      <w:sdtContent>
        <w:p w:rsidR="00000000" w:rsidDel="00000000" w:rsidP="00000000" w:rsidRDefault="00000000" w:rsidRPr="00000000" w14:paraId="000000D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Intention to cause wrongful gain.</w:t>
          </w:r>
        </w:p>
      </w:sdtContent>
    </w:sdt>
    <w:sdt>
      <w:sdtPr>
        <w:tag w:val="goog_rdk_216"/>
      </w:sdtPr>
      <w:sdtContent>
        <w:p w:rsidR="00000000" w:rsidDel="00000000" w:rsidP="00000000" w:rsidRDefault="00000000" w:rsidRPr="00000000" w14:paraId="000000D9">
          <w:pPr>
            <w:rPr>
              <w:rFonts w:ascii="Arial" w:cs="Arial" w:eastAsia="Arial" w:hAnsi="Arial"/>
              <w:sz w:val="24"/>
              <w:szCs w:val="24"/>
            </w:rPr>
          </w:pPr>
          <w:r w:rsidDel="00000000" w:rsidR="00000000" w:rsidRPr="00000000">
            <w:rPr>
              <w:rFonts w:ascii="Arial" w:cs="Arial" w:eastAsia="Arial" w:hAnsi="Arial"/>
              <w:sz w:val="24"/>
              <w:szCs w:val="24"/>
              <w:rtl w:val="0"/>
            </w:rPr>
            <w:t xml:space="preserve">Illu:</w:t>
          </w:r>
        </w:p>
      </w:sdtContent>
    </w:sdt>
    <w:sdt>
      <w:sdtPr>
        <w:tag w:val="goog_rdk_217"/>
      </w:sdtPr>
      <w:sdtContent>
        <w:p w:rsidR="00000000" w:rsidDel="00000000" w:rsidP="00000000" w:rsidRDefault="00000000" w:rsidRPr="00000000" w14:paraId="000000DA">
          <w:pPr>
            <w:rPr>
              <w:rFonts w:ascii="Arial" w:cs="Arial" w:eastAsia="Arial" w:hAnsi="Arial"/>
              <w:sz w:val="24"/>
              <w:szCs w:val="24"/>
            </w:rPr>
          </w:pPr>
          <w:r w:rsidDel="00000000" w:rsidR="00000000" w:rsidRPr="00000000">
            <w:rPr>
              <w:rFonts w:ascii="Arial" w:cs="Arial" w:eastAsia="Arial" w:hAnsi="Arial"/>
              <w:sz w:val="24"/>
              <w:szCs w:val="24"/>
              <w:rtl w:val="0"/>
            </w:rPr>
            <w:t xml:space="preserve">A finds a ring belonging to Z on a table in the house while Z occupies where ring is in the possession of Z, if A takes the ring out of Z possession without Z consent with intention to our with intention of causing wrongful gaining to A and to cause wrongful loss to Z, this is dishonesty.</w:t>
          </w:r>
        </w:p>
      </w:sdtContent>
    </w:sdt>
    <w:sdt>
      <w:sdtPr>
        <w:tag w:val="goog_rdk_218"/>
      </w:sdtPr>
      <w:sdtContent>
        <w:p w:rsidR="00000000" w:rsidDel="00000000" w:rsidP="00000000" w:rsidRDefault="00000000" w:rsidRPr="00000000" w14:paraId="000000DB">
          <w:pPr>
            <w:rPr>
              <w:rFonts w:ascii="Arial" w:cs="Arial" w:eastAsia="Arial" w:hAnsi="Arial"/>
              <w:b w:val="1"/>
              <w:sz w:val="24"/>
              <w:szCs w:val="24"/>
            </w:rPr>
          </w:pPr>
          <w:r w:rsidDel="00000000" w:rsidR="00000000" w:rsidRPr="00000000">
            <w:rPr>
              <w:rtl w:val="0"/>
            </w:rPr>
          </w:r>
        </w:p>
      </w:sdtContent>
    </w:sdt>
    <w:sdt>
      <w:sdtPr>
        <w:tag w:val="goog_rdk_219"/>
      </w:sdtPr>
      <w:sdtContent>
        <w:p w:rsidR="00000000" w:rsidDel="00000000" w:rsidP="00000000" w:rsidRDefault="00000000" w:rsidRPr="00000000" w14:paraId="000000D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Fraudulently – Section 25 IPC</w:t>
          </w:r>
        </w:p>
      </w:sdtContent>
    </w:sdt>
    <w:sdt>
      <w:sdtPr>
        <w:tag w:val="goog_rdk_220"/>
      </w:sdtPr>
      <w:sdtContent>
        <w:p w:rsidR="00000000" w:rsidDel="00000000" w:rsidP="00000000" w:rsidRDefault="00000000" w:rsidRPr="00000000" w14:paraId="000000D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person is said to do a thing fraudulently if he does that thing with intent to defraud but not otherwise.</w:t>
          </w:r>
        </w:p>
      </w:sdtContent>
    </w:sdt>
    <w:sdt>
      <w:sdtPr>
        <w:tag w:val="goog_rdk_221"/>
      </w:sdtPr>
      <w:sdtContent>
        <w:p w:rsidR="00000000" w:rsidDel="00000000" w:rsidP="00000000" w:rsidRDefault="00000000" w:rsidRPr="00000000" w14:paraId="000000DE">
          <w:pPr>
            <w:rPr>
              <w:rFonts w:ascii="Arial" w:cs="Arial" w:eastAsia="Arial" w:hAnsi="Arial"/>
              <w:sz w:val="24"/>
              <w:szCs w:val="24"/>
            </w:rPr>
          </w:pPr>
          <w:r w:rsidDel="00000000" w:rsidR="00000000" w:rsidRPr="00000000">
            <w:rPr>
              <w:rFonts w:ascii="Arial" w:cs="Arial" w:eastAsia="Arial" w:hAnsi="Arial"/>
              <w:sz w:val="24"/>
              <w:szCs w:val="24"/>
              <w:rtl w:val="0"/>
            </w:rPr>
            <w:t xml:space="preserve">-to get something from somebody.</w:t>
          </w:r>
        </w:p>
      </w:sdtContent>
    </w:sdt>
    <w:sdt>
      <w:sdtPr>
        <w:tag w:val="goog_rdk_222"/>
      </w:sdtPr>
      <w:sdtContent>
        <w:p w:rsidR="00000000" w:rsidDel="00000000" w:rsidP="00000000" w:rsidRDefault="00000000" w:rsidRPr="00000000" w14:paraId="000000D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financial cause cab be called is fraud </w:t>
          </w:r>
        </w:p>
      </w:sdtContent>
    </w:sdt>
    <w:sdt>
      <w:sdtPr>
        <w:tag w:val="goog_rdk_223"/>
      </w:sdtPr>
      <w:sdtContent>
        <w:p w:rsidR="00000000" w:rsidDel="00000000" w:rsidP="00000000" w:rsidRDefault="00000000" w:rsidRPr="00000000" w14:paraId="000000E0">
          <w:pPr>
            <w:spacing w:after="0" w:lineRule="auto"/>
            <w:rPr>
              <w:rFonts w:ascii="Arial" w:cs="Arial" w:eastAsia="Arial" w:hAnsi="Arial"/>
              <w:sz w:val="24"/>
              <w:szCs w:val="24"/>
            </w:rPr>
          </w:pPr>
          <w:r w:rsidDel="00000000" w:rsidR="00000000" w:rsidRPr="00000000">
            <w:rPr>
              <w:rtl w:val="0"/>
            </w:rPr>
          </w:r>
        </w:p>
      </w:sdtContent>
    </w:sdt>
    <w:sdt>
      <w:sdtPr>
        <w:tag w:val="goog_rdk_224"/>
      </w:sdtPr>
      <w:sdtContent>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Illustration:</w:t>
          </w:r>
        </w:p>
      </w:sdtContent>
    </w:sdt>
    <w:sdt>
      <w:sdtPr>
        <w:tag w:val="goog_rdk_225"/>
      </w:sdtPr>
      <w:sdtContent>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226"/>
      </w:sdtPr>
      <w:sdtContent>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steal food to feed the starving child.</w:t>
          </w:r>
        </w:p>
      </w:sdtContent>
    </w:sdt>
    <w:sdt>
      <w:sdtPr>
        <w:tag w:val="goog_rdk_227"/>
      </w:sdtPr>
      <w:sdtContent>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228"/>
      </w:sdtPr>
      <w:sdtContent>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Motive- To save the life of a child- God.</w:t>
          </w:r>
        </w:p>
      </w:sdtContent>
    </w:sdt>
    <w:sdt>
      <w:sdtPr>
        <w:tag w:val="goog_rdk_229"/>
      </w:sdtPr>
      <w:sdtContent>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Intention – To steal some food-Bad</w:t>
          </w:r>
        </w:p>
      </w:sdtContent>
    </w:sdt>
    <w:sdt>
      <w:sdtPr>
        <w:tag w:val="goog_rdk_230"/>
      </w:sdtPr>
      <w:sdtContent>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231"/>
      </w:sdtPr>
      <w:sdtContent>
        <w:p w:rsidR="00000000" w:rsidDel="00000000" w:rsidP="00000000" w:rsidRDefault="00000000" w:rsidRPr="00000000" w14:paraId="000000E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Illustration </w:t>
          </w:r>
        </w:p>
      </w:sdtContent>
    </w:sdt>
    <w:sdt>
      <w:sdtPr>
        <w:tag w:val="goog_rdk_232"/>
      </w:sdtPr>
      <w:sdtContent>
        <w:p w:rsidR="00000000" w:rsidDel="00000000" w:rsidP="00000000" w:rsidRDefault="00000000" w:rsidRPr="00000000" w14:paraId="000000E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man steel a food in order to feed a starving child.</w:t>
          </w:r>
          <w:r w:rsidDel="00000000" w:rsidR="00000000" w:rsidRPr="00000000">
            <w:rPr>
              <w:rtl w:val="0"/>
            </w:rPr>
          </w:r>
        </w:p>
      </w:sdtContent>
    </w:sdt>
    <w:sdt>
      <w:sdtPr>
        <w:tag w:val="goog_rdk_233"/>
      </w:sdtPr>
      <w:sdtContent>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234"/>
      </w:sdtPr>
      <w:sdtContent>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Intention- To Save a Chile.</w:t>
          </w:r>
        </w:p>
      </w:sdtContent>
    </w:sdt>
    <w:sdt>
      <w:sdtPr>
        <w:tag w:val="goog_rdk_235"/>
      </w:sdtPr>
      <w:sdtContent>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Motive- To Steel</w:t>
          </w:r>
        </w:p>
      </w:sdtContent>
    </w:sdt>
    <w:sdt>
      <w:sdtPr>
        <w:tag w:val="goog_rdk_236"/>
      </w:sdtPr>
      <w:sdtContent>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237"/>
      </w:sdtPr>
      <w:sdtContent>
        <w:p w:rsidR="00000000" w:rsidDel="00000000" w:rsidP="00000000" w:rsidRDefault="00000000" w:rsidRPr="00000000" w14:paraId="000000E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Illustration  </w:t>
          </w:r>
        </w:p>
      </w:sdtContent>
    </w:sdt>
    <w:sdt>
      <w:sdtPr>
        <w:tag w:val="goog_rdk_238"/>
      </w:sdtPr>
      <w:sdtContent>
        <w:p w:rsidR="00000000" w:rsidDel="00000000" w:rsidP="00000000" w:rsidRDefault="00000000" w:rsidRPr="00000000" w14:paraId="000000E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throws a ball from a high tower the boy dies</w:t>
          </w:r>
          <w:r w:rsidDel="00000000" w:rsidR="00000000" w:rsidRPr="00000000">
            <w:rPr>
              <w:rtl w:val="0"/>
            </w:rPr>
          </w:r>
        </w:p>
      </w:sdtContent>
    </w:sdt>
    <w:sdt>
      <w:sdtPr>
        <w:tag w:val="goog_rdk_239"/>
      </w:sdtPr>
      <w:sdtContent>
        <w:p w:rsidR="00000000" w:rsidDel="00000000" w:rsidP="00000000" w:rsidRDefault="00000000" w:rsidRPr="00000000" w14:paraId="000000F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Illustration</w:t>
          </w:r>
        </w:p>
      </w:sdtContent>
    </w:sdt>
    <w:sdt>
      <w:sdtPr>
        <w:tag w:val="goog_rdk_240"/>
      </w:sdtPr>
      <w:sdtContent>
        <w:p w:rsidR="00000000" w:rsidDel="00000000" w:rsidP="00000000" w:rsidRDefault="00000000" w:rsidRPr="00000000" w14:paraId="000000F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cuts off A head.</w:t>
          </w:r>
          <w:r w:rsidDel="00000000" w:rsidR="00000000" w:rsidRPr="00000000">
            <w:rPr>
              <w:rtl w:val="0"/>
            </w:rPr>
          </w:r>
        </w:p>
      </w:sdtContent>
    </w:sdt>
    <w:sdt>
      <w:sdtPr>
        <w:tag w:val="goog_rdk_241"/>
      </w:sdtPr>
      <w:sdtContent>
        <w:p w:rsidR="00000000" w:rsidDel="00000000" w:rsidP="00000000" w:rsidRDefault="00000000" w:rsidRPr="00000000" w14:paraId="000000F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abundant two months old child in a forest the child dies.</w:t>
          </w:r>
          <w:r w:rsidDel="00000000" w:rsidR="00000000" w:rsidRPr="00000000">
            <w:rPr>
              <w:rtl w:val="0"/>
            </w:rPr>
          </w:r>
        </w:p>
      </w:sdtContent>
    </w:sdt>
    <w:sdt>
      <w:sdtPr>
        <w:tag w:val="goog_rdk_242"/>
      </w:sdtPr>
      <w:sdtContent>
        <w:p w:rsidR="00000000" w:rsidDel="00000000" w:rsidP="00000000" w:rsidRDefault="00000000" w:rsidRPr="00000000" w14:paraId="000000F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What is Presumption?</w:t>
          </w:r>
        </w:p>
      </w:sdtContent>
    </w:sdt>
    <w:sdt>
      <w:sdtPr>
        <w:tag w:val="goog_rdk_243"/>
      </w:sdtPr>
      <w:sdtContent>
        <w:p w:rsidR="00000000" w:rsidDel="00000000" w:rsidP="00000000" w:rsidRDefault="00000000" w:rsidRPr="00000000" w14:paraId="000000F4">
          <w:pPr>
            <w:rPr>
              <w:rFonts w:ascii="Arial" w:cs="Arial" w:eastAsia="Arial" w:hAnsi="Arial"/>
              <w:sz w:val="24"/>
              <w:szCs w:val="24"/>
            </w:rPr>
          </w:pPr>
          <w:r w:rsidDel="00000000" w:rsidR="00000000" w:rsidRPr="00000000">
            <w:rPr>
              <w:rFonts w:ascii="Arial" w:cs="Arial" w:eastAsia="Arial" w:hAnsi="Arial"/>
              <w:sz w:val="24"/>
              <w:szCs w:val="24"/>
              <w:rtl w:val="0"/>
            </w:rPr>
            <w:t xml:space="preserve">Natural and probably consequences should be performed.</w:t>
          </w:r>
        </w:p>
      </w:sdtContent>
    </w:sdt>
    <w:sdt>
      <w:sdtPr>
        <w:tag w:val="goog_rdk_244"/>
      </w:sdtPr>
      <w:sdtContent>
        <w:p w:rsidR="00000000" w:rsidDel="00000000" w:rsidP="00000000" w:rsidRDefault="00000000" w:rsidRPr="00000000" w14:paraId="000000F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What is the difference between Intention &amp; Motives</w:t>
          </w:r>
        </w:p>
      </w:sdtContent>
    </w:sdt>
    <w:sdt>
      <w:sdtPr>
        <w:tag w:val="goog_rdk_245"/>
      </w:sdtPr>
      <w:sdtContent>
        <w:p w:rsidR="00000000" w:rsidDel="00000000" w:rsidP="00000000" w:rsidRDefault="00000000" w:rsidRPr="00000000" w14:paraId="000000F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Intention: </w:t>
          </w:r>
          <w:r w:rsidDel="00000000" w:rsidR="00000000" w:rsidRPr="00000000">
            <w:rPr>
              <w:rFonts w:ascii="Arial" w:cs="Arial" w:eastAsia="Arial" w:hAnsi="Arial"/>
              <w:sz w:val="24"/>
              <w:szCs w:val="24"/>
              <w:rtl w:val="0"/>
            </w:rPr>
            <w:t xml:space="preserve"> Is to bring about a desired act.</w:t>
          </w:r>
        </w:p>
      </w:sdtContent>
    </w:sdt>
    <w:sdt>
      <w:sdtPr>
        <w:tag w:val="goog_rdk_246"/>
      </w:sdtPr>
      <w:sdtContent>
        <w:p w:rsidR="00000000" w:rsidDel="00000000" w:rsidP="00000000" w:rsidRDefault="00000000" w:rsidRPr="00000000" w14:paraId="000000F7">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Motive:  </w:t>
          </w:r>
          <w:r w:rsidDel="00000000" w:rsidR="00000000" w:rsidRPr="00000000">
            <w:rPr>
              <w:rFonts w:ascii="Arial" w:cs="Arial" w:eastAsia="Arial" w:hAnsi="Arial"/>
              <w:sz w:val="24"/>
              <w:szCs w:val="24"/>
              <w:rtl w:val="0"/>
            </w:rPr>
            <w:t xml:space="preserve">Is the ulterior (Hidden) intention.</w:t>
          </w:r>
        </w:p>
      </w:sdtContent>
    </w:sdt>
    <w:sdt>
      <w:sdtPr>
        <w:tag w:val="goog_rdk_247"/>
      </w:sdtPr>
      <w:sdtContent>
        <w:p w:rsidR="00000000" w:rsidDel="00000000" w:rsidP="00000000" w:rsidRDefault="00000000" w:rsidRPr="00000000" w14:paraId="000000F8">
          <w:pPr>
            <w:rPr>
              <w:rFonts w:ascii="Arial" w:cs="Arial" w:eastAsia="Arial" w:hAnsi="Arial"/>
              <w:sz w:val="24"/>
              <w:szCs w:val="24"/>
            </w:rPr>
          </w:pPr>
          <w:r w:rsidDel="00000000" w:rsidR="00000000" w:rsidRPr="00000000">
            <w:rPr>
              <w:rFonts w:ascii="Arial" w:cs="Arial" w:eastAsia="Arial" w:hAnsi="Arial"/>
              <w:sz w:val="24"/>
              <w:szCs w:val="24"/>
              <w:rtl w:val="0"/>
            </w:rPr>
            <w:t xml:space="preserve">Illustration</w:t>
          </w:r>
        </w:p>
      </w:sdtContent>
    </w:sdt>
    <w:sdt>
      <w:sdtPr>
        <w:tag w:val="goog_rdk_248"/>
      </w:sdtPr>
      <w:sdtContent>
        <w:p w:rsidR="00000000" w:rsidDel="00000000" w:rsidP="00000000" w:rsidRDefault="00000000" w:rsidRPr="00000000" w14:paraId="000000F9">
          <w:pPr>
            <w:rPr>
              <w:rFonts w:ascii="Arial" w:cs="Arial" w:eastAsia="Arial" w:hAnsi="Arial"/>
              <w:sz w:val="24"/>
              <w:szCs w:val="24"/>
            </w:rPr>
          </w:pPr>
          <w:r w:rsidDel="00000000" w:rsidR="00000000" w:rsidRPr="00000000">
            <w:rPr>
              <w:rFonts w:ascii="Arial" w:cs="Arial" w:eastAsia="Arial" w:hAnsi="Arial"/>
              <w:sz w:val="24"/>
              <w:szCs w:val="24"/>
              <w:rtl w:val="0"/>
            </w:rPr>
            <w:t xml:space="preserve">M Nanawaty wife had illicit relation with Prem Ahuja, Nanawati fired at Prem Ahuja, and he died.</w:t>
          </w:r>
        </w:p>
      </w:sdtContent>
    </w:sdt>
    <w:sdt>
      <w:sdtPr>
        <w:tag w:val="goog_rdk_249"/>
      </w:sdtPr>
      <w:sdtContent>
        <w:p w:rsidR="00000000" w:rsidDel="00000000" w:rsidP="00000000" w:rsidRDefault="00000000" w:rsidRPr="00000000" w14:paraId="000000FA">
          <w:pPr>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Motive- To Take the revenge.</w:t>
          </w:r>
        </w:p>
      </w:sdtContent>
    </w:sdt>
    <w:sdt>
      <w:sdtPr>
        <w:tag w:val="goog_rdk_250"/>
      </w:sdtPr>
      <w:sdtContent>
        <w:p w:rsidR="00000000" w:rsidDel="00000000" w:rsidP="00000000" w:rsidRDefault="00000000" w:rsidRPr="00000000" w14:paraId="000000FB">
          <w:pPr>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Intention- To Kill Prem Ahuja.</w:t>
          </w:r>
        </w:p>
      </w:sdtContent>
    </w:sdt>
    <w:sdt>
      <w:sdtPr>
        <w:tag w:val="goog_rdk_251"/>
      </w:sdtPr>
      <w:sdtContent>
        <w:p w:rsidR="00000000" w:rsidDel="00000000" w:rsidP="00000000" w:rsidRDefault="00000000" w:rsidRPr="00000000" w14:paraId="000000FC">
          <w:pPr>
            <w:rPr>
              <w:rFonts w:ascii="Arial" w:cs="Arial" w:eastAsia="Arial" w:hAnsi="Arial"/>
              <w:sz w:val="24"/>
              <w:szCs w:val="24"/>
            </w:rPr>
          </w:pPr>
          <w:r w:rsidDel="00000000" w:rsidR="00000000" w:rsidRPr="00000000">
            <w:rPr>
              <w:rFonts w:ascii="Arial" w:cs="Arial" w:eastAsia="Arial" w:hAnsi="Arial"/>
              <w:sz w:val="24"/>
              <w:szCs w:val="24"/>
              <w:rtl w:val="0"/>
            </w:rPr>
            <w:t xml:space="preserve">Illustration: </w:t>
          </w:r>
        </w:p>
      </w:sdtContent>
    </w:sdt>
    <w:sdt>
      <w:sdtPr>
        <w:tag w:val="goog_rdk_252"/>
      </w:sdtPr>
      <w:sdtContent>
        <w:p w:rsidR="00000000" w:rsidDel="00000000" w:rsidP="00000000" w:rsidRDefault="00000000" w:rsidRPr="00000000" w14:paraId="000000FD">
          <w:pPr>
            <w:rPr>
              <w:rFonts w:ascii="Arial" w:cs="Arial" w:eastAsia="Arial" w:hAnsi="Arial"/>
              <w:sz w:val="24"/>
              <w:szCs w:val="24"/>
            </w:rPr>
          </w:pPr>
          <w:r w:rsidDel="00000000" w:rsidR="00000000" w:rsidRPr="00000000">
            <w:rPr>
              <w:rFonts w:ascii="Arial" w:cs="Arial" w:eastAsia="Arial" w:hAnsi="Arial"/>
              <w:sz w:val="24"/>
              <w:szCs w:val="24"/>
              <w:rtl w:val="0"/>
            </w:rPr>
            <w:t xml:space="preserve">An executioner (who gives the death sentence) enjoys putting a convicted to death, because of spite against him.</w:t>
          </w:r>
        </w:p>
      </w:sdtContent>
    </w:sdt>
    <w:sdt>
      <w:sdtPr>
        <w:tag w:val="goog_rdk_253"/>
      </w:sdtPr>
      <w:sdtContent>
        <w:p w:rsidR="00000000" w:rsidDel="00000000" w:rsidP="00000000" w:rsidRDefault="00000000" w:rsidRPr="00000000" w14:paraId="000000FE">
          <w:pPr>
            <w:rPr>
              <w:rFonts w:ascii="Arial" w:cs="Arial" w:eastAsia="Arial" w:hAnsi="Arial"/>
              <w:sz w:val="24"/>
              <w:szCs w:val="24"/>
            </w:rPr>
          </w:pPr>
          <w:r w:rsidDel="00000000" w:rsidR="00000000" w:rsidRPr="00000000">
            <w:rPr>
              <w:rFonts w:ascii="Arial" w:cs="Arial" w:eastAsia="Arial" w:hAnsi="Arial"/>
              <w:sz w:val="24"/>
              <w:szCs w:val="24"/>
              <w:rtl w:val="0"/>
            </w:rPr>
            <w:t xml:space="preserve">Intention to Kill- Is irrelevant or it is Illegal.</w:t>
          </w:r>
        </w:p>
      </w:sdtContent>
    </w:sdt>
    <w:sdt>
      <w:sdtPr>
        <w:tag w:val="goog_rdk_254"/>
      </w:sdtPr>
      <w:sdtContent>
        <w:p w:rsidR="00000000" w:rsidDel="00000000" w:rsidP="00000000" w:rsidRDefault="00000000" w:rsidRPr="00000000" w14:paraId="000000FF">
          <w:pPr>
            <w:rPr>
              <w:rFonts w:ascii="Arial" w:cs="Arial" w:eastAsia="Arial" w:hAnsi="Arial"/>
              <w:sz w:val="24"/>
              <w:szCs w:val="24"/>
            </w:rPr>
          </w:pPr>
          <w:r w:rsidDel="00000000" w:rsidR="00000000" w:rsidRPr="00000000">
            <w:rPr>
              <w:rFonts w:ascii="Arial" w:cs="Arial" w:eastAsia="Arial" w:hAnsi="Arial"/>
              <w:sz w:val="24"/>
              <w:szCs w:val="24"/>
              <w:rtl w:val="0"/>
            </w:rPr>
            <w:t xml:space="preserve">Motive is bad.</w:t>
          </w:r>
        </w:p>
      </w:sdtContent>
    </w:sdt>
    <w:sdt>
      <w:sdtPr>
        <w:tag w:val="goog_rdk_255"/>
      </w:sdtPr>
      <w:sdtContent>
        <w:p w:rsidR="00000000" w:rsidDel="00000000" w:rsidP="00000000" w:rsidRDefault="00000000" w:rsidRPr="00000000" w14:paraId="00000100">
          <w:pPr>
            <w:rPr>
              <w:rFonts w:ascii="Arial" w:cs="Arial" w:eastAsia="Arial" w:hAnsi="Arial"/>
              <w:sz w:val="24"/>
              <w:szCs w:val="24"/>
            </w:rPr>
          </w:pPr>
          <w:r w:rsidDel="00000000" w:rsidR="00000000" w:rsidRPr="00000000">
            <w:rPr>
              <w:rFonts w:ascii="Arial" w:cs="Arial" w:eastAsia="Arial" w:hAnsi="Arial"/>
              <w:sz w:val="24"/>
              <w:szCs w:val="24"/>
              <w:rtl w:val="0"/>
            </w:rPr>
            <w:t xml:space="preserve">Ill: </w:t>
          </w:r>
        </w:p>
      </w:sdtContent>
    </w:sdt>
    <w:sdt>
      <w:sdtPr>
        <w:tag w:val="goog_rdk_256"/>
      </w:sdtPr>
      <w:sdtContent>
        <w:p w:rsidR="00000000" w:rsidDel="00000000" w:rsidP="00000000" w:rsidRDefault="00000000" w:rsidRPr="00000000" w14:paraId="00000101">
          <w:pPr>
            <w:rPr>
              <w:rFonts w:ascii="Arial" w:cs="Arial" w:eastAsia="Arial" w:hAnsi="Arial"/>
              <w:sz w:val="24"/>
              <w:szCs w:val="24"/>
            </w:rPr>
          </w:pPr>
          <w:r w:rsidDel="00000000" w:rsidR="00000000" w:rsidRPr="00000000">
            <w:rPr>
              <w:rFonts w:ascii="Arial" w:cs="Arial" w:eastAsia="Arial" w:hAnsi="Arial"/>
              <w:sz w:val="24"/>
              <w:szCs w:val="24"/>
              <w:rtl w:val="0"/>
            </w:rPr>
            <w:t xml:space="preserve">A Steal some food from a shop to feed a starving child.</w:t>
          </w:r>
        </w:p>
      </w:sdtContent>
    </w:sdt>
    <w:sdt>
      <w:sdtPr>
        <w:tag w:val="goog_rdk_257"/>
      </w:sdtPr>
      <w:sdtContent>
        <w:p w:rsidR="00000000" w:rsidDel="00000000" w:rsidP="00000000" w:rsidRDefault="00000000" w:rsidRPr="00000000" w14:paraId="00000102">
          <w:pPr>
            <w:rPr>
              <w:rFonts w:ascii="Arial" w:cs="Arial" w:eastAsia="Arial" w:hAnsi="Arial"/>
              <w:sz w:val="24"/>
              <w:szCs w:val="24"/>
            </w:rPr>
          </w:pPr>
          <w:r w:rsidDel="00000000" w:rsidR="00000000" w:rsidRPr="00000000">
            <w:rPr>
              <w:rFonts w:ascii="Arial" w:cs="Arial" w:eastAsia="Arial" w:hAnsi="Arial"/>
              <w:sz w:val="24"/>
              <w:szCs w:val="24"/>
              <w:rtl w:val="0"/>
            </w:rPr>
            <w:t xml:space="preserve">Motive: To save the life of a child</w:t>
          </w:r>
        </w:p>
      </w:sdtContent>
    </w:sdt>
    <w:sdt>
      <w:sdtPr>
        <w:tag w:val="goog_rdk_258"/>
      </w:sdtPr>
      <w:sdtContent>
        <w:p w:rsidR="00000000" w:rsidDel="00000000" w:rsidP="00000000" w:rsidRDefault="00000000" w:rsidRPr="00000000" w14:paraId="00000103">
          <w:pPr>
            <w:rPr>
              <w:rFonts w:ascii="Arial" w:cs="Arial" w:eastAsia="Arial" w:hAnsi="Arial"/>
              <w:sz w:val="24"/>
              <w:szCs w:val="24"/>
            </w:rPr>
          </w:pPr>
          <w:r w:rsidDel="00000000" w:rsidR="00000000" w:rsidRPr="00000000">
            <w:rPr>
              <w:rFonts w:ascii="Arial" w:cs="Arial" w:eastAsia="Arial" w:hAnsi="Arial"/>
              <w:sz w:val="24"/>
              <w:szCs w:val="24"/>
              <w:rtl w:val="0"/>
            </w:rPr>
            <w:t xml:space="preserve">Intention: To Steal.</w:t>
          </w:r>
        </w:p>
      </w:sdtContent>
    </w:sdt>
    <w:sdt>
      <w:sdtPr>
        <w:tag w:val="goog_rdk_259"/>
      </w:sdtPr>
      <w:sdtContent>
        <w:p w:rsidR="00000000" w:rsidDel="00000000" w:rsidP="00000000" w:rsidRDefault="00000000" w:rsidRPr="00000000" w14:paraId="00000104">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INTENTION AND KNOWLEDGE</w:t>
          </w:r>
        </w:p>
      </w:sdtContent>
    </w:sdt>
    <w:sdt>
      <w:sdtPr>
        <w:tag w:val="goog_rdk_260"/>
      </w:sdtPr>
      <w:sdtContent>
        <w:p w:rsidR="00000000" w:rsidDel="00000000" w:rsidP="00000000" w:rsidRDefault="00000000" w:rsidRPr="00000000" w14:paraId="0000010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Knowledge- An direct appeal to your senses.</w:t>
          </w:r>
        </w:p>
      </w:sdtContent>
    </w:sdt>
    <w:sdt>
      <w:sdtPr>
        <w:tag w:val="goog_rdk_261"/>
      </w:sdtPr>
      <w:sdtContent>
        <w:p w:rsidR="00000000" w:rsidDel="00000000" w:rsidP="00000000" w:rsidRDefault="00000000" w:rsidRPr="00000000" w14:paraId="0000010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Ill-</w:t>
          </w:r>
        </w:p>
      </w:sdtContent>
    </w:sdt>
    <w:sdt>
      <w:sdtPr>
        <w:tag w:val="goog_rdk_262"/>
      </w:sdtPr>
      <w:sdtContent>
        <w:p w:rsidR="00000000" w:rsidDel="00000000" w:rsidP="00000000" w:rsidRDefault="00000000" w:rsidRPr="00000000" w14:paraId="00000107">
          <w:pPr>
            <w:rPr>
              <w:rFonts w:ascii="Arial" w:cs="Arial" w:eastAsia="Arial" w:hAnsi="Arial"/>
              <w:sz w:val="24"/>
              <w:szCs w:val="24"/>
            </w:rPr>
          </w:pPr>
          <w:r w:rsidDel="00000000" w:rsidR="00000000" w:rsidRPr="00000000">
            <w:rPr>
              <w:rFonts w:ascii="Arial" w:cs="Arial" w:eastAsia="Arial" w:hAnsi="Arial"/>
              <w:sz w:val="24"/>
              <w:szCs w:val="24"/>
              <w:rtl w:val="0"/>
            </w:rPr>
            <w:t xml:space="preserve">A Sets a house on fire in an inhabited locality to facilitate a robbery and there by caused death of several persons.</w:t>
          </w:r>
        </w:p>
      </w:sdtContent>
    </w:sdt>
    <w:sdt>
      <w:sdtPr>
        <w:tag w:val="goog_rdk_263"/>
      </w:sdtPr>
      <w:sdtContent>
        <w:p w:rsidR="00000000" w:rsidDel="00000000" w:rsidP="00000000" w:rsidRDefault="00000000" w:rsidRPr="00000000" w14:paraId="00000108">
          <w:pPr>
            <w:rPr>
              <w:rFonts w:ascii="Arial" w:cs="Arial" w:eastAsia="Arial" w:hAnsi="Arial"/>
              <w:sz w:val="24"/>
              <w:szCs w:val="24"/>
            </w:rPr>
          </w:pPr>
          <w:r w:rsidDel="00000000" w:rsidR="00000000" w:rsidRPr="00000000">
            <w:rPr>
              <w:rFonts w:ascii="Arial" w:cs="Arial" w:eastAsia="Arial" w:hAnsi="Arial"/>
              <w:sz w:val="24"/>
              <w:szCs w:val="24"/>
              <w:rtl w:val="0"/>
            </w:rPr>
            <w:t xml:space="preserve">Intention: to facilitated in the robbery.</w:t>
          </w:r>
        </w:p>
      </w:sdtContent>
    </w:sdt>
    <w:sdt>
      <w:sdtPr>
        <w:tag w:val="goog_rdk_264"/>
      </w:sdtPr>
      <w:sdtContent>
        <w:p w:rsidR="00000000" w:rsidDel="00000000" w:rsidP="00000000" w:rsidRDefault="00000000" w:rsidRPr="00000000" w14:paraId="00000109">
          <w:pPr>
            <w:rPr>
              <w:rFonts w:ascii="Arial" w:cs="Arial" w:eastAsia="Arial" w:hAnsi="Arial"/>
              <w:sz w:val="24"/>
              <w:szCs w:val="24"/>
            </w:rPr>
          </w:pPr>
          <w:r w:rsidDel="00000000" w:rsidR="00000000" w:rsidRPr="00000000">
            <w:rPr>
              <w:rFonts w:ascii="Arial" w:cs="Arial" w:eastAsia="Arial" w:hAnsi="Arial"/>
              <w:sz w:val="24"/>
              <w:szCs w:val="24"/>
              <w:rtl w:val="0"/>
            </w:rPr>
            <w:t xml:space="preserve">Exp- The intention is not clear in this case but the intention is referred from his knowledge.</w:t>
          </w:r>
        </w:p>
      </w:sdtContent>
    </w:sdt>
    <w:sdt>
      <w:sdtPr>
        <w:tag w:val="goog_rdk_265"/>
      </w:sdtPr>
      <w:sdtContent>
        <w:p w:rsidR="00000000" w:rsidDel="00000000" w:rsidP="00000000" w:rsidRDefault="00000000" w:rsidRPr="00000000" w14:paraId="0000010A">
          <w:pPr>
            <w:rPr>
              <w:rFonts w:ascii="Arial" w:cs="Arial" w:eastAsia="Arial" w:hAnsi="Arial"/>
              <w:sz w:val="24"/>
              <w:szCs w:val="24"/>
            </w:rPr>
          </w:pPr>
          <w:r w:rsidDel="00000000" w:rsidR="00000000" w:rsidRPr="00000000">
            <w:rPr>
              <w:rFonts w:ascii="Arial" w:cs="Arial" w:eastAsia="Arial" w:hAnsi="Arial"/>
              <w:sz w:val="24"/>
              <w:szCs w:val="24"/>
              <w:rtl w:val="0"/>
            </w:rPr>
            <w:t xml:space="preserve">Jud- he is liable for the death of several people because his intention can be inferred from his knowledge.</w:t>
          </w:r>
        </w:p>
      </w:sdtContent>
    </w:sdt>
    <w:sdt>
      <w:sdtPr>
        <w:tag w:val="goog_rdk_266"/>
      </w:sdtPr>
      <w:sdtContent>
        <w:p w:rsidR="00000000" w:rsidDel="00000000" w:rsidP="00000000" w:rsidRDefault="00000000" w:rsidRPr="00000000" w14:paraId="0000010B">
          <w:pPr>
            <w:rPr>
              <w:rFonts w:ascii="Arial" w:cs="Arial" w:eastAsia="Arial" w:hAnsi="Arial"/>
              <w:sz w:val="24"/>
              <w:szCs w:val="24"/>
            </w:rPr>
          </w:pPr>
          <w:r w:rsidDel="00000000" w:rsidR="00000000" w:rsidRPr="00000000">
            <w:rPr>
              <w:rFonts w:ascii="Arial" w:cs="Arial" w:eastAsia="Arial" w:hAnsi="Arial"/>
              <w:sz w:val="24"/>
              <w:szCs w:val="24"/>
              <w:rtl w:val="0"/>
            </w:rPr>
            <w:t xml:space="preserve">Ill-</w:t>
          </w:r>
        </w:p>
      </w:sdtContent>
    </w:sdt>
    <w:sdt>
      <w:sdtPr>
        <w:tag w:val="goog_rdk_267"/>
      </w:sdtPr>
      <w:sdtContent>
        <w:p w:rsidR="00000000" w:rsidDel="00000000" w:rsidP="00000000" w:rsidRDefault="00000000" w:rsidRPr="00000000" w14:paraId="0000010C">
          <w:pPr>
            <w:rPr>
              <w:rFonts w:ascii="Arial" w:cs="Arial" w:eastAsia="Arial" w:hAnsi="Arial"/>
              <w:sz w:val="24"/>
              <w:szCs w:val="24"/>
            </w:rPr>
          </w:pPr>
          <w:r w:rsidDel="00000000" w:rsidR="00000000" w:rsidRPr="00000000">
            <w:rPr>
              <w:rFonts w:ascii="Arial" w:cs="Arial" w:eastAsia="Arial" w:hAnsi="Arial"/>
              <w:sz w:val="24"/>
              <w:szCs w:val="24"/>
              <w:rtl w:val="0"/>
            </w:rPr>
            <w:t xml:space="preserve">A attracted by a wild animal he calls out to B to shoot the wild animal in order to save him, A fires and caused death of A, . </w:t>
          </w:r>
        </w:p>
      </w:sdtContent>
    </w:sdt>
    <w:sdt>
      <w:sdtPr>
        <w:tag w:val="goog_rdk_268"/>
      </w:sdtPr>
      <w:sdtContent>
        <w:p w:rsidR="00000000" w:rsidDel="00000000" w:rsidP="00000000" w:rsidRDefault="00000000" w:rsidRPr="00000000" w14:paraId="0000010D">
          <w:pPr>
            <w:rPr>
              <w:rFonts w:ascii="Arial" w:cs="Arial" w:eastAsia="Arial" w:hAnsi="Arial"/>
              <w:sz w:val="24"/>
              <w:szCs w:val="24"/>
            </w:rPr>
          </w:pPr>
          <w:r w:rsidDel="00000000" w:rsidR="00000000" w:rsidRPr="00000000">
            <w:rPr>
              <w:rFonts w:ascii="Arial" w:cs="Arial" w:eastAsia="Arial" w:hAnsi="Arial"/>
              <w:sz w:val="24"/>
              <w:szCs w:val="24"/>
              <w:rtl w:val="0"/>
            </w:rPr>
            <w:t xml:space="preserve">Jud- B is not the held liable, because we cannot infer from his knowledge but the consent was there.</w:t>
          </w:r>
        </w:p>
      </w:sdtContent>
    </w:sdt>
    <w:sdt>
      <w:sdtPr>
        <w:tag w:val="goog_rdk_269"/>
      </w:sdtPr>
      <w:sdtContent>
        <w:p w:rsidR="00000000" w:rsidDel="00000000" w:rsidP="00000000" w:rsidRDefault="00000000" w:rsidRPr="00000000" w14:paraId="0000010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 TO BELIVE.</w:t>
          </w:r>
        </w:p>
      </w:sdtContent>
    </w:sdt>
    <w:sdt>
      <w:sdtPr>
        <w:tag w:val="goog_rdk_270"/>
      </w:sdtPr>
      <w:sdtContent>
        <w:p w:rsidR="00000000" w:rsidDel="00000000" w:rsidP="00000000" w:rsidRDefault="00000000" w:rsidRPr="00000000" w14:paraId="0000010F">
          <w:pPr>
            <w:rPr>
              <w:rFonts w:ascii="Arial" w:cs="Arial" w:eastAsia="Arial" w:hAnsi="Arial"/>
              <w:sz w:val="24"/>
              <w:szCs w:val="24"/>
            </w:rPr>
          </w:pPr>
          <w:r w:rsidDel="00000000" w:rsidR="00000000" w:rsidRPr="00000000">
            <w:rPr>
              <w:rFonts w:ascii="Arial" w:cs="Arial" w:eastAsia="Arial" w:hAnsi="Arial"/>
              <w:sz w:val="24"/>
              <w:szCs w:val="24"/>
              <w:rtl w:val="0"/>
            </w:rPr>
            <w:t xml:space="preserve">Section 26 IPC-</w:t>
          </w:r>
        </w:p>
      </w:sdtContent>
    </w:sdt>
    <w:tbl>
      <w:tblPr>
        <w:tblStyle w:val="Table2"/>
        <w:tblW w:w="8978.0" w:type="dxa"/>
        <w:jc w:val="center"/>
        <w:tblLayout w:type="fixed"/>
        <w:tblLook w:val="0400"/>
      </w:tblPr>
      <w:tblGrid>
        <w:gridCol w:w="8978"/>
        <w:tblGridChange w:id="0">
          <w:tblGrid>
            <w:gridCol w:w="8978"/>
          </w:tblGrid>
        </w:tblGridChange>
      </w:tblGrid>
      <w:tr>
        <w:tc>
          <w:tcPr>
            <w:vAlign w:val="center"/>
          </w:tcPr>
          <w:sdt>
            <w:sdtPr>
              <w:tag w:val="goog_rdk_271"/>
            </w:sdtPr>
            <w:sdtContent>
              <w:p w:rsidR="00000000" w:rsidDel="00000000" w:rsidP="00000000" w:rsidRDefault="00000000" w:rsidRPr="00000000" w14:paraId="00000110">
                <w:pPr>
                  <w:spacing w:after="10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person is said to have "reason to believe" a thing, if he has sufficient cause to believe that thing but not otherwise.</w:t>
                </w:r>
              </w:p>
            </w:sdtContent>
          </w:sdt>
        </w:tc>
      </w:tr>
    </w:tbl>
    <w:sdt>
      <w:sdtPr>
        <w:tag w:val="goog_rdk_272"/>
      </w:sdtPr>
      <w:sdtContent>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sdtContent>
    </w:sdt>
    <w:tbl>
      <w:tblPr>
        <w:tblStyle w:val="Table3"/>
        <w:tblW w:w="8978.0" w:type="dxa"/>
        <w:jc w:val="center"/>
        <w:tblLayout w:type="fixed"/>
        <w:tblLook w:val="0400"/>
      </w:tblPr>
      <w:tblGrid>
        <w:gridCol w:w="8978"/>
        <w:tblGridChange w:id="0">
          <w:tblGrid>
            <w:gridCol w:w="8978"/>
          </w:tblGrid>
        </w:tblGridChange>
      </w:tblGrid>
      <w:tr>
        <w:tc>
          <w:tcPr>
            <w:vAlign w:val="center"/>
          </w:tcPr>
          <w:sdt>
            <w:sdtPr>
              <w:tag w:val="goog_rdk_273"/>
            </w:sdtPr>
            <w:sdtContent>
              <w:p w:rsidR="00000000" w:rsidDel="00000000" w:rsidP="00000000" w:rsidRDefault="00000000" w:rsidRPr="00000000" w14:paraId="00000112">
                <w:pPr>
                  <w:spacing w:after="0" w:line="240" w:lineRule="auto"/>
                  <w:rPr>
                    <w:rFonts w:ascii="Arial" w:cs="Arial" w:eastAsia="Arial" w:hAnsi="Arial"/>
                    <w:sz w:val="24"/>
                    <w:szCs w:val="24"/>
                  </w:rPr>
                </w:pPr>
                <w:r w:rsidDel="00000000" w:rsidR="00000000" w:rsidRPr="00000000">
                  <w:rPr>
                    <w:rtl w:val="0"/>
                  </w:rPr>
                </w:r>
              </w:p>
            </w:sdtContent>
          </w:sdt>
        </w:tc>
      </w:tr>
    </w:tbl>
    <w:sdt>
      <w:sdtPr>
        <w:tag w:val="goog_rdk_274"/>
      </w:sdtPr>
      <w:sdtContent>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sdtContent>
    </w:sdt>
    <w:tbl>
      <w:tblPr>
        <w:tblStyle w:val="Table4"/>
        <w:tblW w:w="8978.0" w:type="dxa"/>
        <w:jc w:val="center"/>
        <w:tblLayout w:type="fixed"/>
        <w:tblLook w:val="0400"/>
      </w:tblPr>
      <w:tblGrid>
        <w:gridCol w:w="8978"/>
        <w:tblGridChange w:id="0">
          <w:tblGrid>
            <w:gridCol w:w="8978"/>
          </w:tblGrid>
        </w:tblGridChange>
      </w:tblGrid>
      <w:tr>
        <w:tc>
          <w:tcPr>
            <w:vAlign w:val="center"/>
          </w:tcPr>
          <w:sdt>
            <w:sdtPr>
              <w:tag w:val="goog_rdk_275"/>
            </w:sdtPr>
            <w:sdtContent>
              <w:p w:rsidR="00000000" w:rsidDel="00000000" w:rsidP="00000000" w:rsidRDefault="00000000" w:rsidRPr="00000000" w14:paraId="00000114">
                <w:pPr>
                  <w:spacing w:line="240" w:lineRule="auto"/>
                  <w:rPr>
                    <w:rFonts w:ascii="Arial" w:cs="Arial" w:eastAsia="Arial" w:hAnsi="Arial"/>
                    <w:sz w:val="24"/>
                    <w:szCs w:val="24"/>
                  </w:rPr>
                </w:pPr>
                <w:r w:rsidDel="00000000" w:rsidR="00000000" w:rsidRPr="00000000">
                  <w:rPr>
                    <w:rtl w:val="0"/>
                  </w:rPr>
                </w:r>
              </w:p>
            </w:sdtContent>
          </w:sdt>
        </w:tc>
      </w:tr>
    </w:tbl>
    <w:sdt>
      <w:sdtPr>
        <w:tag w:val="goog_rdk_276"/>
      </w:sdtPr>
      <w:sdtContent>
        <w:p w:rsidR="00000000" w:rsidDel="00000000" w:rsidP="00000000" w:rsidRDefault="00000000" w:rsidRPr="00000000" w14:paraId="00000115">
          <w:pPr>
            <w:rPr>
              <w:rFonts w:ascii="Arial" w:cs="Arial" w:eastAsia="Arial" w:hAnsi="Arial"/>
              <w:sz w:val="24"/>
              <w:szCs w:val="24"/>
            </w:rPr>
          </w:pPr>
          <w:r w:rsidDel="00000000" w:rsidR="00000000" w:rsidRPr="00000000">
            <w:rPr>
              <w:rtl w:val="0"/>
            </w:rPr>
          </w:r>
        </w:p>
      </w:sdtContent>
    </w:sdt>
    <w:sdt>
      <w:sdtPr>
        <w:tag w:val="goog_rdk_277"/>
      </w:sdtPr>
      <w:sdtContent>
        <w:p w:rsidR="00000000" w:rsidDel="00000000" w:rsidP="00000000" w:rsidRDefault="00000000" w:rsidRPr="00000000" w14:paraId="00000116">
          <w:pPr>
            <w:rPr>
              <w:rFonts w:ascii="Arial" w:cs="Arial" w:eastAsia="Arial" w:hAnsi="Arial"/>
              <w:sz w:val="24"/>
              <w:szCs w:val="24"/>
            </w:rPr>
          </w:pPr>
          <w:r w:rsidDel="00000000" w:rsidR="00000000" w:rsidRPr="00000000">
            <w:rPr>
              <w:rFonts w:ascii="Arial" w:cs="Arial" w:eastAsia="Arial" w:hAnsi="Arial"/>
              <w:sz w:val="24"/>
              <w:szCs w:val="24"/>
              <w:rtl w:val="0"/>
            </w:rPr>
            <w:t xml:space="preserve">Ill-</w:t>
          </w:r>
        </w:p>
      </w:sdtContent>
    </w:sdt>
    <w:sdt>
      <w:sdtPr>
        <w:tag w:val="goog_rdk_278"/>
      </w:sdtPr>
      <w:sdtContent>
        <w:p w:rsidR="00000000" w:rsidDel="00000000" w:rsidP="00000000" w:rsidRDefault="00000000" w:rsidRPr="00000000" w14:paraId="00000117">
          <w:pPr>
            <w:rPr>
              <w:rFonts w:ascii="Arial" w:cs="Arial" w:eastAsia="Arial" w:hAnsi="Arial"/>
              <w:sz w:val="24"/>
              <w:szCs w:val="24"/>
            </w:rPr>
          </w:pPr>
          <w:r w:rsidDel="00000000" w:rsidR="00000000" w:rsidRPr="00000000">
            <w:rPr>
              <w:rFonts w:ascii="Arial" w:cs="Arial" w:eastAsia="Arial" w:hAnsi="Arial"/>
              <w:sz w:val="24"/>
              <w:szCs w:val="24"/>
              <w:rtl w:val="0"/>
            </w:rPr>
            <w:t xml:space="preserve">A comes to B at night under suspicious circumstances to sell a valuable watch for Rs 100 only and A buys it.</w:t>
          </w:r>
        </w:p>
      </w:sdtContent>
    </w:sdt>
    <w:sdt>
      <w:sdtPr>
        <w:tag w:val="goog_rdk_279"/>
      </w:sdtPr>
      <w:sdtContent>
        <w:p w:rsidR="00000000" w:rsidDel="00000000" w:rsidP="00000000" w:rsidRDefault="00000000" w:rsidRPr="00000000" w14:paraId="00000118">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Recklessness (irresponsibility)- </w:t>
          </w:r>
          <w:r w:rsidDel="00000000" w:rsidR="00000000" w:rsidRPr="00000000">
            <w:rPr>
              <w:rFonts w:ascii="Arial" w:cs="Arial" w:eastAsia="Arial" w:hAnsi="Arial"/>
              <w:sz w:val="24"/>
              <w:szCs w:val="24"/>
              <w:rtl w:val="0"/>
            </w:rPr>
            <w:t xml:space="preserve">  Basic principle of fixing a criminal liability. Is the combination of </w:t>
          </w:r>
          <w:r w:rsidDel="00000000" w:rsidR="00000000" w:rsidRPr="00000000">
            <w:rPr>
              <w:rFonts w:ascii="Arial" w:cs="Arial" w:eastAsia="Arial" w:hAnsi="Arial"/>
              <w:b w:val="1"/>
              <w:sz w:val="24"/>
              <w:szCs w:val="24"/>
              <w:rtl w:val="0"/>
            </w:rPr>
            <w:t xml:space="preserve">: Foresight and Indifference.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DOING SOMETHING WITHOUT THE KNOWLEDGE BUT THE FORESIGHT</w:t>
          </w:r>
          <w:r w:rsidDel="00000000" w:rsidR="00000000" w:rsidRPr="00000000">
            <w:rPr>
              <w:rFonts w:ascii="Arial" w:cs="Arial" w:eastAsia="Arial" w:hAnsi="Arial"/>
              <w:sz w:val="24"/>
              <w:szCs w:val="24"/>
              <w:rtl w:val="0"/>
            </w:rPr>
            <w:t xml:space="preserve">.</w:t>
          </w:r>
        </w:p>
      </w:sdtContent>
    </w:sdt>
    <w:sdt>
      <w:sdtPr>
        <w:tag w:val="goog_rdk_280"/>
      </w:sdtPr>
      <w:sdtContent>
        <w:p w:rsidR="00000000" w:rsidDel="00000000" w:rsidP="00000000" w:rsidRDefault="00000000" w:rsidRPr="00000000" w14:paraId="00000119">
          <w:pPr>
            <w:rPr>
              <w:rFonts w:ascii="Arial" w:cs="Arial" w:eastAsia="Arial" w:hAnsi="Arial"/>
              <w:sz w:val="24"/>
              <w:szCs w:val="24"/>
            </w:rPr>
          </w:pPr>
          <w:r w:rsidDel="00000000" w:rsidR="00000000" w:rsidRPr="00000000">
            <w:rPr>
              <w:rtl w:val="0"/>
            </w:rPr>
          </w:r>
        </w:p>
      </w:sdtContent>
    </w:sdt>
    <w:sdt>
      <w:sdtPr>
        <w:tag w:val="goog_rdk_281"/>
      </w:sdtPr>
      <w:sdtContent>
        <w:p w:rsidR="00000000" w:rsidDel="00000000" w:rsidP="00000000" w:rsidRDefault="00000000" w:rsidRPr="00000000" w14:paraId="0000011A">
          <w:pPr>
            <w:rPr>
              <w:rFonts w:ascii="Arial" w:cs="Arial" w:eastAsia="Arial" w:hAnsi="Arial"/>
              <w:sz w:val="24"/>
              <w:szCs w:val="24"/>
            </w:rPr>
          </w:pPr>
          <w:r w:rsidDel="00000000" w:rsidR="00000000" w:rsidRPr="00000000">
            <w:rPr>
              <w:rFonts w:ascii="Arial" w:cs="Arial" w:eastAsia="Arial" w:hAnsi="Arial"/>
              <w:sz w:val="24"/>
              <w:szCs w:val="24"/>
              <w:rtl w:val="0"/>
            </w:rPr>
            <w:t xml:space="preserve">Ill-</w:t>
          </w:r>
        </w:p>
      </w:sdtContent>
    </w:sdt>
    <w:sdt>
      <w:sdtPr>
        <w:tag w:val="goog_rdk_282"/>
      </w:sdtPr>
      <w:sdtContent>
        <w:p w:rsidR="00000000" w:rsidDel="00000000" w:rsidP="00000000" w:rsidRDefault="00000000" w:rsidRPr="00000000" w14:paraId="0000011B">
          <w:pPr>
            <w:rPr>
              <w:rFonts w:ascii="Arial" w:cs="Arial" w:eastAsia="Arial" w:hAnsi="Arial"/>
              <w:sz w:val="24"/>
              <w:szCs w:val="24"/>
            </w:rPr>
          </w:pPr>
          <w:r w:rsidDel="00000000" w:rsidR="00000000" w:rsidRPr="00000000">
            <w:rPr>
              <w:rFonts w:ascii="Arial" w:cs="Arial" w:eastAsia="Arial" w:hAnsi="Arial"/>
              <w:sz w:val="24"/>
              <w:szCs w:val="24"/>
              <w:rtl w:val="0"/>
            </w:rPr>
            <w:t xml:space="preserve">A throws a stone over a crow.</w:t>
          </w:r>
        </w:p>
      </w:sdtContent>
    </w:sdt>
    <w:sdt>
      <w:sdtPr>
        <w:tag w:val="goog_rdk_283"/>
      </w:sdtPr>
      <w:sdtContent>
        <w:p w:rsidR="00000000" w:rsidDel="00000000" w:rsidP="00000000" w:rsidRDefault="00000000" w:rsidRPr="00000000" w14:paraId="0000011C">
          <w:pPr>
            <w:rPr>
              <w:rFonts w:ascii="Arial" w:cs="Arial" w:eastAsia="Arial" w:hAnsi="Arial"/>
              <w:sz w:val="24"/>
              <w:szCs w:val="24"/>
            </w:rPr>
          </w:pPr>
          <w:r w:rsidDel="00000000" w:rsidR="00000000" w:rsidRPr="00000000">
            <w:rPr>
              <w:rFonts w:ascii="Arial" w:cs="Arial" w:eastAsia="Arial" w:hAnsi="Arial"/>
              <w:sz w:val="24"/>
              <w:szCs w:val="24"/>
              <w:rtl w:val="0"/>
            </w:rPr>
            <w:t xml:space="preserve">Jud- Crime committed here is- hurt.</w:t>
          </w:r>
        </w:p>
      </w:sdtContent>
    </w:sdt>
    <w:sdt>
      <w:sdtPr>
        <w:tag w:val="goog_rdk_284"/>
      </w:sdtPr>
      <w:sdtContent>
        <w:p w:rsidR="00000000" w:rsidDel="00000000" w:rsidP="00000000" w:rsidRDefault="00000000" w:rsidRPr="00000000" w14:paraId="0000011D">
          <w:pPr>
            <w:rPr>
              <w:rFonts w:ascii="Arial" w:cs="Arial" w:eastAsia="Arial" w:hAnsi="Arial"/>
              <w:sz w:val="24"/>
              <w:szCs w:val="24"/>
            </w:rPr>
          </w:pPr>
          <w:r w:rsidDel="00000000" w:rsidR="00000000" w:rsidRPr="00000000">
            <w:rPr>
              <w:rFonts w:ascii="Arial" w:cs="Arial" w:eastAsia="Arial" w:hAnsi="Arial"/>
              <w:sz w:val="24"/>
              <w:szCs w:val="24"/>
              <w:rtl w:val="0"/>
            </w:rPr>
            <w:t xml:space="preserve">Mens Rea- is Recklessness.</w:t>
          </w:r>
        </w:p>
      </w:sdtContent>
    </w:sdt>
    <w:sdt>
      <w:sdtPr>
        <w:tag w:val="goog_rdk_285"/>
      </w:sdtPr>
      <w:sdtContent>
        <w:p w:rsidR="00000000" w:rsidDel="00000000" w:rsidP="00000000" w:rsidRDefault="00000000" w:rsidRPr="00000000" w14:paraId="0000011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Components of Recklessness (per se) is a crime</w:t>
          </w:r>
        </w:p>
      </w:sdtContent>
    </w:sdt>
    <w:sdt>
      <w:sdtPr>
        <w:tag w:val="goog_rdk_286"/>
      </w:sdtPr>
      <w:sdtContent>
        <w:p w:rsidR="00000000" w:rsidDel="00000000" w:rsidP="00000000" w:rsidRDefault="00000000" w:rsidRPr="00000000" w14:paraId="0000011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Foresight.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direct appeal to your senses, and the probability of (doing something against law is very low.). It is a direct application to believe, is an application of recklessness.</w:t>
          </w:r>
          <w:r w:rsidDel="00000000" w:rsidR="00000000" w:rsidRPr="00000000">
            <w:rPr>
              <w:rtl w:val="0"/>
            </w:rPr>
          </w:r>
        </w:p>
      </w:sdtContent>
    </w:sdt>
    <w:sdt>
      <w:sdtPr>
        <w:tag w:val="goog_rdk_287"/>
      </w:sdtPr>
      <w:sdtContent>
        <w:p w:rsidR="00000000" w:rsidDel="00000000" w:rsidP="00000000" w:rsidRDefault="00000000" w:rsidRPr="00000000" w14:paraId="0000012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Indifference.</w:t>
          </w:r>
        </w:p>
      </w:sdtContent>
    </w:sdt>
    <w:sdt>
      <w:sdtPr>
        <w:tag w:val="goog_rdk_288"/>
      </w:sdtPr>
      <w:sdtContent>
        <w:p w:rsidR="00000000" w:rsidDel="00000000" w:rsidP="00000000" w:rsidRDefault="00000000" w:rsidRPr="00000000" w14:paraId="00000121">
          <w:pPr>
            <w:rPr>
              <w:rFonts w:ascii="Arial" w:cs="Arial" w:eastAsia="Arial" w:hAnsi="Arial"/>
              <w:b w:val="1"/>
              <w:sz w:val="24"/>
              <w:szCs w:val="24"/>
            </w:rPr>
          </w:pPr>
          <w:r w:rsidDel="00000000" w:rsidR="00000000" w:rsidRPr="00000000">
            <w:rPr>
              <w:rtl w:val="0"/>
            </w:rPr>
          </w:r>
        </w:p>
      </w:sdtContent>
    </w:sdt>
    <w:sdt>
      <w:sdtPr>
        <w:tag w:val="goog_rdk_289"/>
      </w:sdtPr>
      <w:sdtContent>
        <w:p w:rsidR="00000000" w:rsidDel="00000000" w:rsidP="00000000" w:rsidRDefault="00000000" w:rsidRPr="00000000" w14:paraId="0000012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Illustration:</w:t>
          </w:r>
        </w:p>
      </w:sdtContent>
    </w:sdt>
    <w:sdt>
      <w:sdtPr>
        <w:tag w:val="goog_rdk_290"/>
      </w:sdtPr>
      <w:sdtContent>
        <w:p w:rsidR="00000000" w:rsidDel="00000000" w:rsidP="00000000" w:rsidRDefault="00000000" w:rsidRPr="00000000" w14:paraId="00000123">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 </w:t>
          </w:r>
          <w:r w:rsidDel="00000000" w:rsidR="00000000" w:rsidRPr="00000000">
            <w:rPr>
              <w:rFonts w:ascii="Arial" w:cs="Arial" w:eastAsia="Arial" w:hAnsi="Arial"/>
              <w:sz w:val="24"/>
              <w:szCs w:val="24"/>
              <w:rtl w:val="0"/>
            </w:rPr>
            <w:t xml:space="preserve">drive his cars at a furious speed throw a narrow road, it is a clear case of indifference.</w:t>
          </w:r>
        </w:p>
      </w:sdtContent>
    </w:sdt>
    <w:sdt>
      <w:sdtPr>
        <w:tag w:val="goog_rdk_291"/>
      </w:sdtPr>
      <w:sdtContent>
        <w:p w:rsidR="00000000" w:rsidDel="00000000" w:rsidP="00000000" w:rsidRDefault="00000000" w:rsidRPr="00000000" w14:paraId="00000124">
          <w:pPr>
            <w:rPr>
              <w:rFonts w:ascii="Arial" w:cs="Arial" w:eastAsia="Arial" w:hAnsi="Arial"/>
              <w:sz w:val="24"/>
              <w:szCs w:val="24"/>
            </w:rPr>
          </w:pPr>
          <w:r w:rsidDel="00000000" w:rsidR="00000000" w:rsidRPr="00000000">
            <w:rPr>
              <w:rFonts w:ascii="Arial" w:cs="Arial" w:eastAsia="Arial" w:hAnsi="Arial"/>
              <w:sz w:val="24"/>
              <w:szCs w:val="24"/>
              <w:rtl w:val="0"/>
            </w:rPr>
            <w:t xml:space="preserve">Recklessness:</w:t>
          </w:r>
        </w:p>
      </w:sdtContent>
    </w:sdt>
    <w:sdt>
      <w:sdtPr>
        <w:tag w:val="goog_rdk_292"/>
      </w:sdtPr>
      <w:sdtContent>
        <w:p w:rsidR="00000000" w:rsidDel="00000000" w:rsidP="00000000" w:rsidRDefault="00000000" w:rsidRPr="00000000" w14:paraId="00000125">
          <w:pPr>
            <w:rPr>
              <w:rFonts w:ascii="Arial" w:cs="Arial" w:eastAsia="Arial" w:hAnsi="Arial"/>
              <w:sz w:val="24"/>
              <w:szCs w:val="24"/>
            </w:rPr>
          </w:pPr>
          <w:r w:rsidDel="00000000" w:rsidR="00000000" w:rsidRPr="00000000">
            <w:rPr>
              <w:rFonts w:ascii="Arial" w:cs="Arial" w:eastAsia="Arial" w:hAnsi="Arial"/>
              <w:sz w:val="24"/>
              <w:szCs w:val="24"/>
              <w:rtl w:val="0"/>
            </w:rPr>
            <w:t xml:space="preserve">Case ref: Hudson V/s Vinay- establish first time that recklessness is an activity of mental indifference to obvious risks.</w:t>
          </w:r>
        </w:p>
      </w:sdtContent>
    </w:sdt>
    <w:sdt>
      <w:sdtPr>
        <w:tag w:val="goog_rdk_293"/>
      </w:sdtPr>
      <w:sdtContent>
        <w:p w:rsidR="00000000" w:rsidDel="00000000" w:rsidP="00000000" w:rsidRDefault="00000000" w:rsidRPr="00000000" w14:paraId="0000012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NEGLIGENCE (per se) is not an crime.</w:t>
          </w:r>
        </w:p>
      </w:sdtContent>
    </w:sdt>
    <w:sdt>
      <w:sdtPr>
        <w:tag w:val="goog_rdk_294"/>
      </w:sdtPr>
      <w:sdtContent>
        <w:p w:rsidR="00000000" w:rsidDel="00000000" w:rsidP="00000000" w:rsidRDefault="00000000" w:rsidRPr="00000000" w14:paraId="00000127">
          <w:pPr>
            <w:rPr>
              <w:rFonts w:ascii="Arial" w:cs="Arial" w:eastAsia="Arial" w:hAnsi="Arial"/>
              <w:sz w:val="24"/>
              <w:szCs w:val="24"/>
            </w:rPr>
          </w:pPr>
          <w:r w:rsidDel="00000000" w:rsidR="00000000" w:rsidRPr="00000000">
            <w:rPr>
              <w:rFonts w:ascii="Arial" w:cs="Arial" w:eastAsia="Arial" w:hAnsi="Arial"/>
              <w:sz w:val="24"/>
              <w:szCs w:val="24"/>
              <w:rtl w:val="0"/>
            </w:rPr>
            <w:t xml:space="preserve">Absence of proper care and precautions, it is not a basic element in IPC, it is not an offence.</w:t>
          </w:r>
        </w:p>
      </w:sdtContent>
    </w:sdt>
    <w:sdt>
      <w:sdtPr>
        <w:tag w:val="goog_rdk_295"/>
      </w:sdtPr>
      <w:sdtContent>
        <w:p w:rsidR="00000000" w:rsidDel="00000000" w:rsidP="00000000" w:rsidRDefault="00000000" w:rsidRPr="00000000" w14:paraId="00000128">
          <w:pPr>
            <w:rPr>
              <w:rFonts w:ascii="Arial" w:cs="Arial" w:eastAsia="Arial" w:hAnsi="Arial"/>
              <w:sz w:val="24"/>
              <w:szCs w:val="24"/>
            </w:rPr>
          </w:pPr>
          <w:r w:rsidDel="00000000" w:rsidR="00000000" w:rsidRPr="00000000">
            <w:rPr>
              <w:rFonts w:ascii="Arial" w:cs="Arial" w:eastAsia="Arial" w:hAnsi="Arial"/>
              <w:sz w:val="24"/>
              <w:szCs w:val="24"/>
              <w:rtl w:val="0"/>
            </w:rPr>
            <w:t xml:space="preserve">Illi-</w:t>
          </w:r>
        </w:p>
      </w:sdtContent>
    </w:sdt>
    <w:sdt>
      <w:sdtPr>
        <w:tag w:val="goog_rdk_296"/>
      </w:sdtPr>
      <w:sdtContent>
        <w:p w:rsidR="00000000" w:rsidDel="00000000" w:rsidP="00000000" w:rsidRDefault="00000000" w:rsidRPr="00000000" w14:paraId="00000129">
          <w:pPr>
            <w:rPr>
              <w:rFonts w:ascii="Arial" w:cs="Arial" w:eastAsia="Arial" w:hAnsi="Arial"/>
              <w:sz w:val="24"/>
              <w:szCs w:val="24"/>
            </w:rPr>
          </w:pPr>
          <w:r w:rsidDel="00000000" w:rsidR="00000000" w:rsidRPr="00000000">
            <w:rPr>
              <w:rFonts w:ascii="Arial" w:cs="Arial" w:eastAsia="Arial" w:hAnsi="Arial"/>
              <w:sz w:val="24"/>
              <w:szCs w:val="24"/>
              <w:rtl w:val="0"/>
            </w:rPr>
            <w:t xml:space="preserve">Doing a quarrel with his wife A in a sheer anger picks up a paper weight and throw it out of a window, which facture the skull of a passer nearby.</w:t>
          </w:r>
        </w:p>
      </w:sdtContent>
    </w:sdt>
    <w:sdt>
      <w:sdtPr>
        <w:tag w:val="goog_rdk_297"/>
      </w:sdtPr>
      <w:sdtContent>
        <w:p w:rsidR="00000000" w:rsidDel="00000000" w:rsidP="00000000" w:rsidRDefault="00000000" w:rsidRPr="00000000" w14:paraId="0000012A">
          <w:pPr>
            <w:rPr>
              <w:rFonts w:ascii="Arial" w:cs="Arial" w:eastAsia="Arial" w:hAnsi="Arial"/>
              <w:sz w:val="24"/>
              <w:szCs w:val="24"/>
            </w:rPr>
          </w:pPr>
          <w:r w:rsidDel="00000000" w:rsidR="00000000" w:rsidRPr="00000000">
            <w:rPr>
              <w:rFonts w:ascii="Arial" w:cs="Arial" w:eastAsia="Arial" w:hAnsi="Arial"/>
              <w:sz w:val="24"/>
              <w:szCs w:val="24"/>
              <w:rtl w:val="0"/>
            </w:rPr>
            <w:t xml:space="preserve">Jud-</w:t>
          </w:r>
        </w:p>
      </w:sdtContent>
    </w:sdt>
    <w:sdt>
      <w:sdtPr>
        <w:tag w:val="goog_rdk_298"/>
      </w:sdtPr>
      <w:sdtContent>
        <w:p w:rsidR="00000000" w:rsidDel="00000000" w:rsidP="00000000" w:rsidRDefault="00000000" w:rsidRPr="00000000" w14:paraId="0000012B">
          <w:pPr>
            <w:rPr>
              <w:rFonts w:ascii="Arial" w:cs="Arial" w:eastAsia="Arial" w:hAnsi="Arial"/>
              <w:sz w:val="24"/>
              <w:szCs w:val="24"/>
            </w:rPr>
          </w:pPr>
          <w:r w:rsidDel="00000000" w:rsidR="00000000" w:rsidRPr="00000000">
            <w:rPr>
              <w:rFonts w:ascii="Arial" w:cs="Arial" w:eastAsia="Arial" w:hAnsi="Arial"/>
              <w:sz w:val="24"/>
              <w:szCs w:val="24"/>
              <w:rtl w:val="0"/>
            </w:rPr>
            <w:t xml:space="preserve">Here office is Hurt.</w:t>
          </w:r>
        </w:p>
      </w:sdtContent>
    </w:sdt>
    <w:sdt>
      <w:sdtPr>
        <w:tag w:val="goog_rdk_299"/>
      </w:sdtPr>
      <w:sdtContent>
        <w:p w:rsidR="00000000" w:rsidDel="00000000" w:rsidP="00000000" w:rsidRDefault="00000000" w:rsidRPr="00000000" w14:paraId="0000012C">
          <w:pPr>
            <w:rPr>
              <w:rFonts w:ascii="Arial" w:cs="Arial" w:eastAsia="Arial" w:hAnsi="Arial"/>
              <w:sz w:val="24"/>
              <w:szCs w:val="24"/>
            </w:rPr>
          </w:pPr>
          <w:r w:rsidDel="00000000" w:rsidR="00000000" w:rsidRPr="00000000">
            <w:rPr>
              <w:rFonts w:ascii="Arial" w:cs="Arial" w:eastAsia="Arial" w:hAnsi="Arial"/>
              <w:sz w:val="24"/>
              <w:szCs w:val="24"/>
              <w:rtl w:val="0"/>
            </w:rPr>
            <w:t xml:space="preserve">Mens Rea- Want of proper care and precaution.</w:t>
          </w:r>
        </w:p>
      </w:sdtContent>
    </w:sdt>
    <w:sdt>
      <w:sdtPr>
        <w:tag w:val="goog_rdk_300"/>
      </w:sdtPr>
      <w:sdtContent>
        <w:p w:rsidR="00000000" w:rsidDel="00000000" w:rsidP="00000000" w:rsidRDefault="00000000" w:rsidRPr="00000000" w14:paraId="0000012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STATE OF MIN IN CRIME COMPONENT</w:t>
          </w:r>
        </w:p>
      </w:sdtContent>
    </w:sdt>
    <w:sdt>
      <w:sdtPr>
        <w:tag w:val="goog_rdk_301"/>
      </w:sdtPr>
      <w:sdtContent>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COMPONENT</w:t>
            <w:tab/>
            <w:tab/>
            <w:tab/>
            <w:tab/>
            <w:tab/>
            <w:t xml:space="preserve">DEGREE OR GRAVITY OF CRIME</w:t>
          </w:r>
        </w:p>
      </w:sdtContent>
    </w:sdt>
    <w:sdt>
      <w:sdtPr>
        <w:tag w:val="goog_rdk_302"/>
      </w:sdtPr>
      <w:sdtContent>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Intention</w:t>
            <w:tab/>
            <w:tab/>
            <w:tab/>
            <w:tab/>
            <w:tab/>
            <w:tab/>
            <w:tab/>
            <w:t xml:space="preserve">High degree of Mind.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63500</wp:posOffset>
                    </wp:positionV>
                    <wp:extent cx="103505" cy="679450"/>
                    <wp:effectExtent b="0" l="0" r="0" t="0"/>
                    <wp:wrapNone/>
                    <wp:docPr id="21" name=""/>
                    <a:graphic>
                      <a:graphicData uri="http://schemas.microsoft.com/office/word/2010/wordprocessingShape">
                        <wps:wsp>
                          <wps:cNvSpPr/>
                          <wps:cNvPr id="36" name="Shape 36"/>
                          <wps:spPr>
                            <a:xfrm>
                              <a:off x="5300598" y="3446625"/>
                              <a:ext cx="90805" cy="666750"/>
                            </a:xfrm>
                            <a:custGeom>
                              <a:rect b="b" l="l" r="r" t="t"/>
                              <a:pathLst>
                                <a:path extrusionOk="0" h="666750" w="90805">
                                  <a:moveTo>
                                    <a:pt x="0" y="500062"/>
                                  </a:moveTo>
                                  <a:lnTo>
                                    <a:pt x="22701" y="500062"/>
                                  </a:lnTo>
                                  <a:lnTo>
                                    <a:pt x="22701" y="0"/>
                                  </a:lnTo>
                                  <a:lnTo>
                                    <a:pt x="68103" y="0"/>
                                  </a:lnTo>
                                  <a:lnTo>
                                    <a:pt x="68103" y="500062"/>
                                  </a:lnTo>
                                  <a:lnTo>
                                    <a:pt x="90805" y="500062"/>
                                  </a:lnTo>
                                  <a:lnTo>
                                    <a:pt x="45402" y="666750"/>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63500</wp:posOffset>
                    </wp:positionV>
                    <wp:extent cx="103505" cy="679450"/>
                    <wp:effectExtent b="0" l="0" r="0" t="0"/>
                    <wp:wrapNone/>
                    <wp:docPr id="21"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103505" cy="679450"/>
                            </a:xfrm>
                            <a:prstGeom prst="rect"/>
                            <a:ln/>
                          </pic:spPr>
                        </pic:pic>
                      </a:graphicData>
                    </a:graphic>
                  </wp:anchor>
                </w:drawing>
              </mc:Fallback>
            </mc:AlternateContent>
          </w:r>
        </w:p>
      </w:sdtContent>
    </w:sdt>
    <w:sdt>
      <w:sdtPr>
        <w:tag w:val="goog_rdk_303"/>
      </w:sdtPr>
      <w:sdtContent>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 </w:t>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4635500</wp:posOffset>
                    </wp:positionH>
                    <wp:positionV relativeFrom="paragraph">
                      <wp:posOffset>0</wp:posOffset>
                    </wp:positionV>
                    <wp:extent cx="103505" cy="431800"/>
                    <wp:effectExtent b="0" l="0" r="0" t="0"/>
                    <wp:wrapNone/>
                    <wp:docPr id="16" name=""/>
                    <a:graphic>
                      <a:graphicData uri="http://schemas.microsoft.com/office/word/2010/wordprocessingShape">
                        <wps:wsp>
                          <wps:cNvSpPr/>
                          <wps:cNvPr id="24" name="Shape 24"/>
                          <wps:spPr>
                            <a:xfrm>
                              <a:off x="5300598" y="3570450"/>
                              <a:ext cx="90805" cy="419100"/>
                            </a:xfrm>
                            <a:custGeom>
                              <a:rect b="b" l="l" r="r" t="t"/>
                              <a:pathLst>
                                <a:path extrusionOk="0" h="419100" w="90805">
                                  <a:moveTo>
                                    <a:pt x="0" y="314325"/>
                                  </a:moveTo>
                                  <a:lnTo>
                                    <a:pt x="22701" y="314325"/>
                                  </a:lnTo>
                                  <a:lnTo>
                                    <a:pt x="22701" y="0"/>
                                  </a:lnTo>
                                  <a:lnTo>
                                    <a:pt x="68103" y="0"/>
                                  </a:lnTo>
                                  <a:lnTo>
                                    <a:pt x="68103" y="314325"/>
                                  </a:lnTo>
                                  <a:lnTo>
                                    <a:pt x="90805" y="314325"/>
                                  </a:lnTo>
                                  <a:lnTo>
                                    <a:pt x="45402" y="419100"/>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4635500</wp:posOffset>
                    </wp:positionH>
                    <wp:positionV relativeFrom="paragraph">
                      <wp:posOffset>0</wp:posOffset>
                    </wp:positionV>
                    <wp:extent cx="103505" cy="431800"/>
                    <wp:effectExtent b="0" l="0" r="0" t="0"/>
                    <wp:wrapNone/>
                    <wp:docPr id="16" name="image6.png"/>
                    <a:graphic>
                      <a:graphicData uri="http://schemas.openxmlformats.org/drawingml/2006/picture">
                        <pic:pic>
                          <pic:nvPicPr>
                            <pic:cNvPr id="0" name="image6.png"/>
                            <pic:cNvPicPr preferRelativeResize="0"/>
                          </pic:nvPicPr>
                          <pic:blipFill>
                            <a:blip r:embed="rId19"/>
                            <a:srcRect/>
                            <a:stretch>
                              <a:fillRect/>
                            </a:stretch>
                          </pic:blipFill>
                          <pic:spPr>
                            <a:xfrm>
                              <a:off x="0" y="0"/>
                              <a:ext cx="103505" cy="431800"/>
                            </a:xfrm>
                            <a:prstGeom prst="rect"/>
                            <a:ln/>
                          </pic:spPr>
                        </pic:pic>
                      </a:graphicData>
                    </a:graphic>
                  </wp:anchor>
                </w:drawing>
              </mc:Fallback>
            </mc:AlternateContent>
          </w:r>
        </w:p>
      </w:sdtContent>
    </w:sdt>
    <w:sdt>
      <w:sdtPr>
        <w:tag w:val="goog_rdk_304"/>
      </w:sdtPr>
      <w:sdtContent>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Recklessness</w:t>
          </w:r>
        </w:p>
      </w:sdtContent>
    </w:sdt>
    <w:sdt>
      <w:sdtPr>
        <w:tag w:val="goog_rdk_305"/>
      </w:sdtPr>
      <w:sdtContent>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Negligence</w:t>
            <w:tab/>
            <w:tab/>
            <w:tab/>
            <w:tab/>
            <w:tab/>
            <w:tab/>
            <w:tab/>
            <w:t xml:space="preserve">Very low degree of mind.</w:t>
          </w:r>
        </w:p>
      </w:sdtContent>
    </w:sdt>
    <w:sdt>
      <w:sdtPr>
        <w:tag w:val="goog_rdk_306"/>
      </w:sdtPr>
      <w:sdtContent>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307"/>
      </w:sdtPr>
      <w:sdtContent>
        <w:p w:rsidR="00000000" w:rsidDel="00000000" w:rsidP="00000000" w:rsidRDefault="00000000" w:rsidRPr="00000000" w14:paraId="00000134">
          <w:pPr>
            <w:ind w:left="-90"/>
            <w:rPr>
              <w:rFonts w:ascii="Arial" w:cs="Arial" w:eastAsia="Arial" w:hAnsi="Arial"/>
              <w:color w:val="ffffff"/>
              <w:sz w:val="24"/>
              <w:szCs w:val="24"/>
              <w:highlight w:val="darkGray"/>
            </w:rPr>
          </w:pPr>
          <w:r w:rsidDel="00000000" w:rsidR="00000000" w:rsidRPr="00000000">
            <w:rPr>
              <w:rFonts w:ascii="Arial" w:cs="Arial" w:eastAsia="Arial" w:hAnsi="Arial"/>
              <w:b w:val="1"/>
              <w:color w:val="366091"/>
              <w:sz w:val="24"/>
              <w:szCs w:val="24"/>
              <w:rtl w:val="0"/>
            </w:rPr>
            <w:t xml:space="preserve">Actus Reus- An Act which is prohibited by Law. It is the physical part of a crime</w:t>
          </w:r>
          <w:r w:rsidDel="00000000" w:rsidR="00000000" w:rsidRPr="00000000">
            <w:rPr>
              <w:rFonts w:ascii="Arial" w:cs="Arial" w:eastAsia="Arial" w:hAnsi="Arial"/>
              <w:b w:val="1"/>
              <w:sz w:val="24"/>
              <w:szCs w:val="24"/>
              <w:rtl w:val="0"/>
            </w:rPr>
            <w:t xml:space="preserve">.</w:t>
          </w:r>
          <w:r w:rsidDel="00000000" w:rsidR="00000000" w:rsidRPr="00000000">
            <w:rPr>
              <w:rtl w:val="0"/>
            </w:rPr>
          </w:r>
        </w:p>
      </w:sdtContent>
    </w:sdt>
    <w:sdt>
      <w:sdtPr>
        <w:tag w:val="goog_rdk_308"/>
      </w:sdtPr>
      <w:sdtContent>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“Actus non facit reum, nisi mens sit rea” An act does not make a person legally liable unless the mind is legally blameworthy'.</w:t>
          </w:r>
        </w:p>
      </w:sdtContent>
    </w:sdt>
    <w:sdt>
      <w:sdtPr>
        <w:tag w:val="goog_rdk_309"/>
      </w:sdtPr>
      <w:sdtContent>
        <w:p w:rsidR="00000000" w:rsidDel="00000000" w:rsidP="00000000" w:rsidRDefault="00000000" w:rsidRPr="00000000" w14:paraId="00000136">
          <w:pPr>
            <w:ind w:left="-90"/>
            <w:rPr>
              <w:rFonts w:ascii="Arial" w:cs="Arial" w:eastAsia="Arial" w:hAnsi="Arial"/>
              <w:sz w:val="24"/>
              <w:szCs w:val="24"/>
            </w:rPr>
          </w:pPr>
          <w:r w:rsidDel="00000000" w:rsidR="00000000" w:rsidRPr="00000000">
            <w:rPr>
              <w:rFonts w:ascii="Arial" w:cs="Arial" w:eastAsia="Arial" w:hAnsi="Arial"/>
              <w:sz w:val="24"/>
              <w:szCs w:val="24"/>
              <w:rtl w:val="0"/>
            </w:rPr>
            <w:t xml:space="preserve">Actus reus, sometimes called the </w:t>
          </w:r>
          <w:hyperlink r:id="rId20">
            <w:r w:rsidDel="00000000" w:rsidR="00000000" w:rsidRPr="00000000">
              <w:rPr>
                <w:rFonts w:ascii="Arial" w:cs="Arial" w:eastAsia="Arial" w:hAnsi="Arial"/>
                <w:sz w:val="24"/>
                <w:szCs w:val="24"/>
                <w:rtl w:val="0"/>
              </w:rPr>
              <w:t xml:space="preserve">external element</w:t>
            </w:r>
          </w:hyperlink>
          <w:r w:rsidDel="00000000" w:rsidR="00000000" w:rsidRPr="00000000">
            <w:rPr>
              <w:rFonts w:ascii="Arial" w:cs="Arial" w:eastAsia="Arial" w:hAnsi="Arial"/>
              <w:sz w:val="24"/>
              <w:szCs w:val="24"/>
              <w:rtl w:val="0"/>
            </w:rPr>
            <w:t xml:space="preserve"> or the objective element of a crime, is the </w:t>
          </w:r>
          <w:hyperlink r:id="rId21">
            <w:r w:rsidDel="00000000" w:rsidR="00000000" w:rsidRPr="00000000">
              <w:rPr>
                <w:rFonts w:ascii="Arial" w:cs="Arial" w:eastAsia="Arial" w:hAnsi="Arial"/>
                <w:sz w:val="24"/>
                <w:szCs w:val="24"/>
                <w:rtl w:val="0"/>
              </w:rPr>
              <w:t xml:space="preserve">Latin</w:t>
            </w:r>
          </w:hyperlink>
          <w:r w:rsidDel="00000000" w:rsidR="00000000" w:rsidRPr="00000000">
            <w:rPr>
              <w:rFonts w:ascii="Arial" w:cs="Arial" w:eastAsia="Arial" w:hAnsi="Arial"/>
              <w:sz w:val="24"/>
              <w:szCs w:val="24"/>
              <w:rtl w:val="0"/>
            </w:rPr>
            <w:t xml:space="preserve"> term for the "guilty act".  When proved </w:t>
          </w:r>
          <w:hyperlink r:id="rId22">
            <w:r w:rsidDel="00000000" w:rsidR="00000000" w:rsidRPr="00000000">
              <w:rPr>
                <w:rFonts w:ascii="Arial" w:cs="Arial" w:eastAsia="Arial" w:hAnsi="Arial"/>
                <w:sz w:val="24"/>
                <w:szCs w:val="24"/>
                <w:rtl w:val="0"/>
              </w:rPr>
              <w:t xml:space="preserve">beyond a reasonable doubt</w:t>
            </w:r>
          </w:hyperlink>
          <w:r w:rsidDel="00000000" w:rsidR="00000000" w:rsidRPr="00000000">
            <w:rPr>
              <w:rFonts w:ascii="Arial" w:cs="Arial" w:eastAsia="Arial" w:hAnsi="Arial"/>
              <w:sz w:val="24"/>
              <w:szCs w:val="24"/>
              <w:rtl w:val="0"/>
            </w:rPr>
            <w:t xml:space="preserve"> in combination with the </w:t>
          </w:r>
          <w:hyperlink r:id="rId23">
            <w:r w:rsidDel="00000000" w:rsidR="00000000" w:rsidRPr="00000000">
              <w:rPr>
                <w:rFonts w:ascii="Arial" w:cs="Arial" w:eastAsia="Arial" w:hAnsi="Arial"/>
                <w:sz w:val="24"/>
                <w:szCs w:val="24"/>
                <w:rtl w:val="0"/>
              </w:rPr>
              <w:t xml:space="preserve">mens rea</w:t>
            </w:r>
          </w:hyperlink>
          <w:r w:rsidDel="00000000" w:rsidR="00000000" w:rsidRPr="00000000">
            <w:rPr>
              <w:rFonts w:ascii="Arial" w:cs="Arial" w:eastAsia="Arial" w:hAnsi="Arial"/>
              <w:sz w:val="24"/>
              <w:szCs w:val="24"/>
              <w:rtl w:val="0"/>
            </w:rPr>
            <w:t xml:space="preserve">,.</w:t>
          </w:r>
        </w:p>
      </w:sdtContent>
    </w:sdt>
    <w:sdt>
      <w:sdtPr>
        <w:tag w:val="goog_rdk_310"/>
      </w:sdtPr>
      <w:sdtContent>
        <w:p w:rsidR="00000000" w:rsidDel="00000000" w:rsidP="00000000" w:rsidRDefault="00000000" w:rsidRPr="00000000" w14:paraId="00000137">
          <w:pPr>
            <w:pStyle w:val="Heading2"/>
            <w:rPr>
              <w:rFonts w:ascii="Arial" w:cs="Arial" w:eastAsia="Arial" w:hAnsi="Arial"/>
              <w:sz w:val="24"/>
              <w:szCs w:val="24"/>
            </w:rPr>
          </w:pPr>
          <w:r w:rsidDel="00000000" w:rsidR="00000000" w:rsidRPr="00000000">
            <w:rPr>
              <w:rFonts w:ascii="Arial" w:cs="Arial" w:eastAsia="Arial" w:hAnsi="Arial"/>
              <w:sz w:val="24"/>
              <w:szCs w:val="24"/>
              <w:rtl w:val="0"/>
            </w:rPr>
            <w:t xml:space="preserve">Actus Reus: Comprises the following:</w:t>
          </w:r>
        </w:p>
      </w:sdtContent>
    </w:sdt>
    <w:sdt>
      <w:sdtPr>
        <w:tag w:val="goog_rdk_311"/>
      </w:sdtPr>
      <w:sdtContent>
        <w:p w:rsidR="00000000" w:rsidDel="00000000" w:rsidP="00000000" w:rsidRDefault="00000000" w:rsidRPr="00000000" w14:paraId="0000013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63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Human Conduct or an Activity.</w:t>
          </w:r>
        </w:p>
      </w:sdtContent>
    </w:sdt>
    <w:sdt>
      <w:sdtPr>
        <w:tag w:val="goog_rdk_312"/>
      </w:sdtPr>
      <w:sdtContent>
        <w:p w:rsidR="00000000" w:rsidDel="00000000" w:rsidP="00000000" w:rsidRDefault="00000000" w:rsidRPr="00000000" w14:paraId="0000013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63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Result of the Act.</w:t>
          </w:r>
        </w:p>
      </w:sdtContent>
    </w:sdt>
    <w:sdt>
      <w:sdtPr>
        <w:tag w:val="goog_rdk_313"/>
      </w:sdtPr>
      <w:sdtContent>
        <w:p w:rsidR="00000000" w:rsidDel="00000000" w:rsidP="00000000" w:rsidRDefault="00000000" w:rsidRPr="00000000" w14:paraId="0000013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63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Prohibition by Law.</w:t>
          </w:r>
        </w:p>
      </w:sdtContent>
    </w:sdt>
    <w:sdt>
      <w:sdtPr>
        <w:tag w:val="goog_rdk_314"/>
      </w:sdtPr>
      <w:sdtContent>
        <w:p w:rsidR="00000000" w:rsidDel="00000000" w:rsidP="00000000" w:rsidRDefault="00000000" w:rsidRPr="00000000" w14:paraId="0000013B">
          <w:pPr>
            <w:rPr>
              <w:rFonts w:ascii="Arial" w:cs="Arial" w:eastAsia="Arial" w:hAnsi="Arial"/>
              <w:i w:val="1"/>
              <w:sz w:val="24"/>
              <w:szCs w:val="24"/>
            </w:rPr>
          </w:pPr>
          <w:r w:rsidDel="00000000" w:rsidR="00000000" w:rsidRPr="00000000">
            <w:rPr>
              <w:rtl w:val="0"/>
            </w:rPr>
          </w:r>
        </w:p>
      </w:sdtContent>
    </w:sdt>
    <w:sdt>
      <w:sdtPr>
        <w:tag w:val="goog_rdk_315"/>
      </w:sdtPr>
      <w:sdtContent>
        <w:p w:rsidR="00000000" w:rsidDel="00000000" w:rsidP="00000000" w:rsidRDefault="00000000" w:rsidRPr="00000000" w14:paraId="0000013C">
          <w:pPr>
            <w:ind w:left="360"/>
            <w:rPr>
              <w:rFonts w:ascii="Arial" w:cs="Arial" w:eastAsia="Arial" w:hAnsi="Arial"/>
              <w:i w:val="1"/>
              <w:sz w:val="24"/>
              <w:szCs w:val="24"/>
            </w:rPr>
          </w:pPr>
          <w:r w:rsidDel="00000000" w:rsidR="00000000" w:rsidRPr="00000000">
            <w:rPr>
              <w:rFonts w:ascii="Arial" w:cs="Arial" w:eastAsia="Arial" w:hAnsi="Arial"/>
              <w:sz w:val="24"/>
              <w:szCs w:val="24"/>
            </w:rPr>
            <mc:AlternateContent>
              <mc:Choice Requires="wpg">
                <w:drawing>
                  <wp:inline distB="0" distT="0" distL="0" distR="0">
                    <wp:extent cx="4524375" cy="699770"/>
                    <wp:effectExtent b="0" l="0" r="0" t="0"/>
                    <wp:docPr id="18" name=""/>
                    <a:graphic>
                      <a:graphicData uri="http://schemas.microsoft.com/office/word/2010/wordprocessingGroup">
                        <wpg:wgp>
                          <wpg:cNvGrpSpPr/>
                          <wpg:grpSpPr>
                            <a:xfrm>
                              <a:off x="0" y="0"/>
                              <a:ext cx="4524375" cy="699770"/>
                              <a:chOff x="0" y="0"/>
                              <a:chExt cx="4524375" cy="699770"/>
                            </a:xfrm>
                          </wpg:grpSpPr>
                          <wpg:grpSp>
                            <wpg:cNvGrpSpPr/>
                            <wpg:grpSpPr>
                              <a:xfrm>
                                <a:off x="0" y="0"/>
                                <a:ext cx="4524375" cy="699770"/>
                                <a:chOff x="0" y="0"/>
                                <a:chExt cx="4524375" cy="699770"/>
                              </a:xfrm>
                            </wpg:grpSpPr>
                            <wps:wsp>
                              <wps:cNvSpPr/>
                              <wps:cNvPr id="3" name="Shape 3"/>
                              <wps:spPr>
                                <a:xfrm>
                                  <a:off x="0" y="0"/>
                                  <a:ext cx="4524375" cy="69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 name="Shape 27"/>
                              <wps:spPr>
                                <a:xfrm>
                                  <a:off x="0" y="0"/>
                                  <a:ext cx="699770" cy="699770"/>
                                </a:xfrm>
                                <a:prstGeom prst="ellipse">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Intention</w:t>
                                    </w:r>
                                  </w:p>
                                </w:txbxContent>
                              </wps:txbx>
                              <wps:bodyPr anchorCtr="0" anchor="ctr" bIns="45700" lIns="91425" spcFirstLastPara="1" rIns="91425" wrap="square" tIns="45700"/>
                            </wps:wsp>
                            <wps:wsp>
                              <wps:cNvSpPr/>
                              <wps:cNvPr id="28" name="Shape 28"/>
                              <wps:spPr>
                                <a:xfrm>
                                  <a:off x="769747" y="174942"/>
                                  <a:ext cx="349885" cy="349885"/>
                                </a:xfrm>
                                <a:prstGeom prst="mathPlus">
                                  <a:avLst>
                                    <a:gd fmla="val 23520" name="adj1"/>
                                  </a:avLst>
                                </a:prstGeom>
                                <a:solidFill>
                                  <a:srgbClr val="B1C0DA"/>
                                </a:soli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29" name="Shape 29"/>
                              <wps:spPr>
                                <a:xfrm>
                                  <a:off x="1189609" y="0"/>
                                  <a:ext cx="699770" cy="699770"/>
                                </a:xfrm>
                                <a:prstGeom prst="ellipse">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Act</w:t>
                                    </w:r>
                                  </w:p>
                                </w:txbxContent>
                              </wps:txbx>
                              <wps:bodyPr anchorCtr="0" anchor="ctr" bIns="45700" lIns="91425" spcFirstLastPara="1" rIns="91425" wrap="square" tIns="45700"/>
                            </wps:wsp>
                            <wps:wsp>
                              <wps:cNvSpPr/>
                              <wps:cNvPr id="30" name="Shape 30"/>
                              <wps:spPr>
                                <a:xfrm>
                                  <a:off x="1959356" y="174942"/>
                                  <a:ext cx="349885" cy="349885"/>
                                </a:xfrm>
                                <a:prstGeom prst="mathPlus">
                                  <a:avLst>
                                    <a:gd fmla="val 23520" name="adj1"/>
                                  </a:avLst>
                                </a:prstGeom>
                                <a:solidFill>
                                  <a:srgbClr val="B1C0DA"/>
                                </a:soli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31" name="Shape 31"/>
                              <wps:spPr>
                                <a:xfrm>
                                  <a:off x="2379218" y="0"/>
                                  <a:ext cx="699770" cy="699770"/>
                                </a:xfrm>
                                <a:prstGeom prst="ellipse">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attempt</w:t>
                                    </w:r>
                                  </w:p>
                                </w:txbxContent>
                              </wps:txbx>
                              <wps:bodyPr anchorCtr="0" anchor="ctr" bIns="45700" lIns="91425" spcFirstLastPara="1" rIns="91425" wrap="square" tIns="45700"/>
                            </wps:wsp>
                            <wps:wsp>
                              <wps:cNvSpPr/>
                              <wps:cNvPr id="32" name="Shape 32"/>
                              <wps:spPr>
                                <a:xfrm>
                                  <a:off x="3148965" y="174942"/>
                                  <a:ext cx="349885" cy="349885"/>
                                </a:xfrm>
                                <a:prstGeom prst="mathEqual">
                                  <a:avLst>
                                    <a:gd fmla="val 23520" name="adj1"/>
                                    <a:gd fmla="val 11760" name="adj2"/>
                                  </a:avLst>
                                </a:prstGeom>
                                <a:solidFill>
                                  <a:srgbClr val="B1C0DA"/>
                                </a:solidFill>
                                <a:ln>
                                  <a:noFill/>
                                </a:ln>
                              </wps:spPr>
                              <wps:txbx>
                                <w:txbxContent>
                                  <w:p w:rsidR="00000000" w:rsidDel="00000000" w:rsidP="00000000" w:rsidRDefault="00000000" w:rsidRPr="00000000">
                                    <w:pPr>
                                      <w:spacing w:after="0" w:before="0" w:line="204.0000057220459"/>
                                      <w:ind w:left="0" w:right="0" w:firstLine="0"/>
                                      <w:jc w:val="center"/>
                                      <w:textDirection w:val="btLr"/>
                                    </w:pPr>
                                  </w:p>
                                </w:txbxContent>
                              </wps:txbx>
                              <wps:bodyPr anchorCtr="0" anchor="ctr" bIns="45700" lIns="91425" spcFirstLastPara="1" rIns="91425" wrap="square" tIns="45700"/>
                            </wps:wsp>
                            <wps:wsp>
                              <wps:cNvSpPr/>
                              <wps:cNvPr id="33" name="Shape 33"/>
                              <wps:spPr>
                                <a:xfrm>
                                  <a:off x="3568827" y="0"/>
                                  <a:ext cx="699770" cy="699770"/>
                                </a:xfrm>
                                <a:prstGeom prst="ellipse">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04.0000057220459"/>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offence</w:t>
                                    </w:r>
                                  </w:p>
                                </w:txbxContent>
                              </wps:txbx>
                              <wps:bodyPr anchorCtr="0" anchor="ctr" bIns="45700" lIns="91425" spcFirstLastPara="1" rIns="91425" wrap="square" tIns="45700"/>
                            </wps:wsp>
                          </wpg:grpSp>
                        </wpg:wgp>
                      </a:graphicData>
                    </a:graphic>
                  </wp:inline>
                </w:drawing>
              </mc:Choice>
              <mc:Fallback>
                <w:drawing>
                  <wp:inline distB="0" distT="0" distL="0" distR="0">
                    <wp:extent cx="4524375" cy="699770"/>
                    <wp:effectExtent b="0" l="0" r="0" t="0"/>
                    <wp:docPr id="18" name="image8.png"/>
                    <a:graphic>
                      <a:graphicData uri="http://schemas.openxmlformats.org/drawingml/2006/picture">
                        <pic:pic>
                          <pic:nvPicPr>
                            <pic:cNvPr id="0" name="image8.png"/>
                            <pic:cNvPicPr preferRelativeResize="0"/>
                          </pic:nvPicPr>
                          <pic:blipFill>
                            <a:blip r:embed="rId24"/>
                            <a:srcRect/>
                            <a:stretch>
                              <a:fillRect/>
                            </a:stretch>
                          </pic:blipFill>
                          <pic:spPr>
                            <a:xfrm>
                              <a:off x="0" y="0"/>
                              <a:ext cx="4524375" cy="699770"/>
                            </a:xfrm>
                            <a:prstGeom prst="rect"/>
                            <a:ln/>
                          </pic:spPr>
                        </pic:pic>
                      </a:graphicData>
                    </a:graphic>
                  </wp:inline>
                </w:drawing>
              </mc:Fallback>
            </mc:AlternateContent>
          </w:r>
          <w:r w:rsidDel="00000000" w:rsidR="00000000" w:rsidRPr="00000000">
            <w:rPr>
              <w:rtl w:val="0"/>
            </w:rPr>
          </w:r>
        </w:p>
      </w:sdtContent>
    </w:sdt>
    <w:sdt>
      <w:sdtPr>
        <w:tag w:val="goog_rdk_316"/>
      </w:sdtPr>
      <w:sdtContent>
        <w:p w:rsidR="00000000" w:rsidDel="00000000" w:rsidP="00000000" w:rsidRDefault="00000000" w:rsidRPr="00000000" w14:paraId="0000013D">
          <w:pPr>
            <w:ind w:left="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Illustration: A shoots at B using a rifle intentionally and B dies. </w:t>
          </w:r>
        </w:p>
      </w:sdtContent>
    </w:sdt>
    <w:sdt>
      <w:sdtPr>
        <w:tag w:val="goog_rdk_317"/>
      </w:sdtPr>
      <w:sdtContent>
        <w:p w:rsidR="00000000" w:rsidDel="00000000" w:rsidP="00000000" w:rsidRDefault="00000000" w:rsidRPr="00000000" w14:paraId="0000013E">
          <w:pPr>
            <w:ind w:left="360"/>
            <w:rPr>
              <w:rFonts w:ascii="Arial" w:cs="Arial" w:eastAsia="Arial" w:hAnsi="Arial"/>
              <w:i w:val="1"/>
              <w:sz w:val="24"/>
              <w:szCs w:val="24"/>
            </w:rPr>
          </w:pPr>
          <w:r w:rsidDel="00000000" w:rsidR="00000000" w:rsidRPr="00000000">
            <w:rPr>
              <w:rtl w:val="0"/>
            </w:rPr>
          </w:r>
        </w:p>
      </w:sdtContent>
    </w:sdt>
    <w:sdt>
      <w:sdtPr>
        <w:tag w:val="goog_rdk_318"/>
      </w:sdtPr>
      <w:sdtContent>
        <w:p w:rsidR="00000000" w:rsidDel="00000000" w:rsidP="00000000" w:rsidRDefault="00000000" w:rsidRPr="00000000" w14:paraId="0000013F">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Calibri" w:cs="Calibri" w:eastAsia="Calibri" w:hAnsi="Calibri"/>
              <w:b w:val="1"/>
              <w:i w:val="1"/>
              <w:smallCaps w:val="0"/>
              <w:strike w:val="0"/>
              <w:color w:val="4f81bd"/>
              <w:sz w:val="22"/>
              <w:szCs w:val="22"/>
              <w:u w:val="none"/>
              <w:shd w:fill="auto" w:val="clear"/>
              <w:vertAlign w:val="baseline"/>
            </w:rPr>
          </w:pPr>
          <w:r w:rsidDel="00000000" w:rsidR="00000000" w:rsidRPr="00000000">
            <w:rPr>
              <w:rtl w:val="0"/>
            </w:rPr>
          </w:r>
        </w:p>
      </w:sdtContent>
    </w:sdt>
    <w:sdt>
      <w:sdtPr>
        <w:tag w:val="goog_rdk_319"/>
      </w:sdtPr>
      <w:sdtContent>
        <w:p w:rsidR="00000000" w:rsidDel="00000000" w:rsidP="00000000" w:rsidRDefault="00000000" w:rsidRPr="00000000" w14:paraId="00000140">
          <w:pPr>
            <w:keepNext w:val="0"/>
            <w:keepLines w:val="0"/>
            <w:widowControl w:val="1"/>
            <w:pBdr>
              <w:top w:space="0" w:sz="0" w:val="nil"/>
              <w:left w:space="0" w:sz="0" w:val="nil"/>
              <w:bottom w:color="4f81bd" w:space="4" w:sz="4" w:val="single"/>
              <w:right w:space="0" w:sz="0" w:val="nil"/>
              <w:between w:space="0" w:sz="0" w:val="nil"/>
            </w:pBdr>
            <w:shd w:fill="auto" w:val="clear"/>
            <w:spacing w:after="280" w:before="200" w:line="276" w:lineRule="auto"/>
            <w:ind w:left="936" w:right="936" w:hanging="936"/>
            <w:jc w:val="left"/>
            <w:rPr>
              <w:rFonts w:ascii="Calibri" w:cs="Calibri" w:eastAsia="Calibri" w:hAnsi="Calibri"/>
              <w:b w:val="1"/>
              <w:i w:val="1"/>
              <w:smallCaps w:val="0"/>
              <w:strike w:val="0"/>
              <w:color w:val="4f81bd"/>
              <w:sz w:val="22"/>
              <w:szCs w:val="22"/>
              <w:u w:val="none"/>
              <w:shd w:fill="auto" w:val="clear"/>
              <w:vertAlign w:val="baseline"/>
            </w:rPr>
          </w:pPr>
          <w:r w:rsidDel="00000000" w:rsidR="00000000" w:rsidRPr="00000000">
            <w:rPr>
              <w:rtl w:val="0"/>
            </w:rPr>
          </w:r>
        </w:p>
      </w:sdtContent>
    </w:sdt>
    <w:sectPr>
      <w:headerReference r:id="rId25" w:type="default"/>
      <w:headerReference r:id="rId26" w:type="first"/>
      <w:headerReference r:id="rId27" w:type="even"/>
      <w:pgSz w:h="15840" w:w="12240"/>
      <w:pgMar w:bottom="99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Noto Sans Symbols"/>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20"/>
    </w:sdtPr>
    <w:sdtContent>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Content>
  </w:sdt>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21"/>
    </w:sdtPr>
    <w:sdtContent>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Content>
  </w:sdt>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22"/>
    </w:sdtPr>
    <w:sdtContent>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Content>
  </w:sdt>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2"/>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630" w:hanging="360"/>
      </w:pPr>
      <w:rPr/>
    </w:lvl>
    <w:lvl w:ilvl="1">
      <w:start w:val="1"/>
      <w:numFmt w:val="lowerLetter"/>
      <w:lvlText w:val="%2."/>
      <w:lvlJc w:val="left"/>
      <w:pPr>
        <w:ind w:left="1350" w:hanging="360"/>
      </w:pPr>
      <w:rPr/>
    </w:lvl>
    <w:lvl w:ilvl="2">
      <w:start w:val="1"/>
      <w:numFmt w:val="lowerRoman"/>
      <w:lvlText w:val="%3."/>
      <w:lvlJc w:val="right"/>
      <w:pPr>
        <w:ind w:left="2070" w:hanging="180"/>
      </w:pPr>
      <w:rPr/>
    </w:lvl>
    <w:lvl w:ilvl="3">
      <w:start w:val="1"/>
      <w:numFmt w:val="decimal"/>
      <w:lvlText w:val="%4."/>
      <w:lvlJc w:val="left"/>
      <w:pPr>
        <w:ind w:left="2790" w:hanging="360"/>
      </w:pPr>
      <w:rPr/>
    </w:lvl>
    <w:lvl w:ilvl="4">
      <w:start w:val="1"/>
      <w:numFmt w:val="lowerLetter"/>
      <w:lvlText w:val="%5."/>
      <w:lvlJc w:val="left"/>
      <w:pPr>
        <w:ind w:left="3510" w:hanging="360"/>
      </w:pPr>
      <w:rPr/>
    </w:lvl>
    <w:lvl w:ilvl="5">
      <w:start w:val="1"/>
      <w:numFmt w:val="lowerRoman"/>
      <w:lvlText w:val="%6."/>
      <w:lvlJc w:val="right"/>
      <w:pPr>
        <w:ind w:left="4230" w:hanging="180"/>
      </w:pPr>
      <w:rPr/>
    </w:lvl>
    <w:lvl w:ilvl="6">
      <w:start w:val="1"/>
      <w:numFmt w:val="decimal"/>
      <w:lvlText w:val="%7."/>
      <w:lvlJc w:val="left"/>
      <w:pPr>
        <w:ind w:left="4950" w:hanging="360"/>
      </w:pPr>
      <w:rPr/>
    </w:lvl>
    <w:lvl w:ilvl="7">
      <w:start w:val="1"/>
      <w:numFmt w:val="lowerLetter"/>
      <w:lvlText w:val="%8."/>
      <w:lvlJc w:val="left"/>
      <w:pPr>
        <w:ind w:left="5670" w:hanging="360"/>
      </w:pPr>
      <w:rPr/>
    </w:lvl>
    <w:lvl w:ilvl="8">
      <w:start w:val="1"/>
      <w:numFmt w:val="lowerRoman"/>
      <w:lvlText w:val="%9."/>
      <w:lvlJc w:val="right"/>
      <w:pPr>
        <w:ind w:left="6390" w:hanging="180"/>
      </w:pPr>
      <w:rPr/>
    </w:lvl>
  </w:abstractNum>
  <w:abstractNum w:abstractNumId="1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2"/>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1D3891"/>
  </w:style>
  <w:style w:type="paragraph" w:styleId="Heading1">
    <w:name w:val="heading 1"/>
    <w:basedOn w:val="Normal"/>
    <w:next w:val="Normal"/>
    <w:link w:val="Heading1Char"/>
    <w:uiPriority w:val="9"/>
    <w:qFormat w:val="1"/>
    <w:rsid w:val="007B48D5"/>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7B48D5"/>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7B48D5"/>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unhideWhenUsed w:val="1"/>
    <w:qFormat w:val="1"/>
    <w:rsid w:val="004F390C"/>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unhideWhenUsed w:val="1"/>
    <w:qFormat w:val="1"/>
    <w:rsid w:val="008B4C7C"/>
    <w:pPr>
      <w:keepNext w:val="1"/>
      <w:keepLines w:val="1"/>
      <w:spacing w:after="0" w:before="200"/>
      <w:outlineLvl w:val="4"/>
    </w:pPr>
    <w:rPr>
      <w:rFonts w:asciiTheme="majorHAnsi" w:cstheme="majorBidi" w:eastAsiaTheme="majorEastAsia" w:hAnsiTheme="majorHAnsi"/>
      <w:color w:val="243f60" w:themeColor="accent1" w:themeShade="00007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48D5"/>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7B48D5"/>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7B48D5"/>
    <w:rPr>
      <w:rFonts w:asciiTheme="majorHAnsi" w:cstheme="majorBidi" w:eastAsiaTheme="majorEastAsia" w:hAnsiTheme="majorHAnsi"/>
      <w:b w:val="1"/>
      <w:bCs w:val="1"/>
      <w:color w:val="4f81bd" w:themeColor="accent1"/>
    </w:rPr>
  </w:style>
  <w:style w:type="character" w:styleId="apple-converted-space" w:customStyle="1">
    <w:name w:val="apple-converted-space"/>
    <w:basedOn w:val="DefaultParagraphFont"/>
    <w:rsid w:val="007B48D5"/>
  </w:style>
  <w:style w:type="character" w:styleId="Hyperlink">
    <w:name w:val="Hyperlink"/>
    <w:basedOn w:val="DefaultParagraphFont"/>
    <w:uiPriority w:val="99"/>
    <w:unhideWhenUsed w:val="1"/>
    <w:rsid w:val="007B48D5"/>
    <w:rPr>
      <w:color w:val="0000ff"/>
      <w:u w:val="single"/>
    </w:rPr>
  </w:style>
  <w:style w:type="paragraph" w:styleId="ListParagraph">
    <w:name w:val="List Paragraph"/>
    <w:basedOn w:val="Normal"/>
    <w:uiPriority w:val="34"/>
    <w:qFormat w:val="1"/>
    <w:rsid w:val="00673307"/>
    <w:pPr>
      <w:ind w:left="720"/>
      <w:contextualSpacing w:val="1"/>
    </w:pPr>
  </w:style>
  <w:style w:type="paragraph" w:styleId="BalloonText">
    <w:name w:val="Balloon Text"/>
    <w:basedOn w:val="Normal"/>
    <w:link w:val="BalloonTextChar"/>
    <w:uiPriority w:val="99"/>
    <w:semiHidden w:val="1"/>
    <w:unhideWhenUsed w:val="1"/>
    <w:rsid w:val="0067330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73307"/>
    <w:rPr>
      <w:rFonts w:ascii="Tahoma" w:cs="Tahoma" w:hAnsi="Tahoma"/>
      <w:sz w:val="16"/>
      <w:szCs w:val="16"/>
    </w:rPr>
  </w:style>
  <w:style w:type="paragraph" w:styleId="Default" w:customStyle="1">
    <w:name w:val="Default"/>
    <w:rsid w:val="008D3FBD"/>
    <w:pPr>
      <w:autoSpaceDE w:val="0"/>
      <w:autoSpaceDN w:val="0"/>
      <w:adjustRightInd w:val="0"/>
      <w:spacing w:after="0" w:line="240" w:lineRule="auto"/>
    </w:pPr>
    <w:rPr>
      <w:rFonts w:ascii="Times New Roman" w:cs="Times New Roman" w:hAnsi="Times New Roman"/>
      <w:color w:val="000000"/>
      <w:sz w:val="24"/>
      <w:szCs w:val="24"/>
    </w:rPr>
  </w:style>
  <w:style w:type="paragraph" w:styleId="NormalWeb">
    <w:name w:val="Normal (Web)"/>
    <w:basedOn w:val="Normal"/>
    <w:uiPriority w:val="99"/>
    <w:unhideWhenUsed w:val="1"/>
    <w:rsid w:val="001D590A"/>
    <w:pPr>
      <w:spacing w:after="100" w:afterAutospacing="1" w:before="100" w:beforeAutospacing="1" w:line="240" w:lineRule="auto"/>
    </w:pPr>
    <w:rPr>
      <w:rFonts w:ascii="Times New Roman" w:cs="Times New Roman" w:eastAsia="Times New Roman" w:hAnsi="Times New Roman"/>
      <w:sz w:val="24"/>
      <w:szCs w:val="24"/>
    </w:rPr>
  </w:style>
  <w:style w:type="character" w:styleId="EndnoteReference">
    <w:name w:val="endnote reference"/>
    <w:basedOn w:val="DefaultParagraphFont"/>
    <w:uiPriority w:val="99"/>
    <w:semiHidden w:val="1"/>
    <w:unhideWhenUsed w:val="1"/>
    <w:rsid w:val="009537D0"/>
  </w:style>
  <w:style w:type="character" w:styleId="yshortcuts" w:customStyle="1">
    <w:name w:val="yshortcuts"/>
    <w:basedOn w:val="DefaultParagraphFont"/>
    <w:rsid w:val="00D8143F"/>
  </w:style>
  <w:style w:type="character" w:styleId="style11" w:customStyle="1">
    <w:name w:val="style11"/>
    <w:basedOn w:val="DefaultParagraphFont"/>
    <w:rsid w:val="00BF68AD"/>
  </w:style>
  <w:style w:type="table" w:styleId="TableGrid">
    <w:name w:val="Table Grid"/>
    <w:basedOn w:val="TableNormal"/>
    <w:uiPriority w:val="59"/>
    <w:rsid w:val="00BF68AD"/>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Strong">
    <w:name w:val="Strong"/>
    <w:basedOn w:val="DefaultParagraphFont"/>
    <w:uiPriority w:val="22"/>
    <w:qFormat w:val="1"/>
    <w:rsid w:val="000654E2"/>
    <w:rPr>
      <w:b w:val="1"/>
      <w:bCs w:val="1"/>
    </w:rPr>
  </w:style>
  <w:style w:type="character" w:styleId="tocnumber" w:customStyle="1">
    <w:name w:val="tocnumber"/>
    <w:basedOn w:val="DefaultParagraphFont"/>
    <w:rsid w:val="00D10DD0"/>
  </w:style>
  <w:style w:type="character" w:styleId="toctext" w:customStyle="1">
    <w:name w:val="toctext"/>
    <w:basedOn w:val="DefaultParagraphFont"/>
    <w:rsid w:val="00D10DD0"/>
  </w:style>
  <w:style w:type="paragraph" w:styleId="TOCHeading">
    <w:name w:val="TOC Heading"/>
    <w:basedOn w:val="Heading1"/>
    <w:next w:val="Normal"/>
    <w:uiPriority w:val="39"/>
    <w:semiHidden w:val="1"/>
    <w:unhideWhenUsed w:val="1"/>
    <w:qFormat w:val="1"/>
    <w:rsid w:val="00391CC5"/>
    <w:pPr>
      <w:outlineLvl w:val="9"/>
    </w:pPr>
  </w:style>
  <w:style w:type="paragraph" w:styleId="TOC1">
    <w:name w:val="toc 1"/>
    <w:basedOn w:val="Normal"/>
    <w:next w:val="Normal"/>
    <w:autoRedefine w:val="1"/>
    <w:uiPriority w:val="39"/>
    <w:unhideWhenUsed w:val="1"/>
    <w:qFormat w:val="1"/>
    <w:rsid w:val="00391CC5"/>
    <w:pPr>
      <w:spacing w:after="100"/>
    </w:pPr>
  </w:style>
  <w:style w:type="paragraph" w:styleId="TOC2">
    <w:name w:val="toc 2"/>
    <w:basedOn w:val="Normal"/>
    <w:next w:val="Normal"/>
    <w:autoRedefine w:val="1"/>
    <w:uiPriority w:val="39"/>
    <w:unhideWhenUsed w:val="1"/>
    <w:qFormat w:val="1"/>
    <w:rsid w:val="00391CC5"/>
    <w:pPr>
      <w:spacing w:after="100"/>
      <w:ind w:left="220"/>
    </w:pPr>
  </w:style>
  <w:style w:type="paragraph" w:styleId="TOC3">
    <w:name w:val="toc 3"/>
    <w:basedOn w:val="Normal"/>
    <w:next w:val="Normal"/>
    <w:autoRedefine w:val="1"/>
    <w:uiPriority w:val="39"/>
    <w:unhideWhenUsed w:val="1"/>
    <w:qFormat w:val="1"/>
    <w:rsid w:val="00391CC5"/>
    <w:pPr>
      <w:spacing w:after="100"/>
      <w:ind w:left="440"/>
    </w:pPr>
  </w:style>
  <w:style w:type="paragraph" w:styleId="Title">
    <w:name w:val="Title"/>
    <w:basedOn w:val="Normal"/>
    <w:next w:val="Normal"/>
    <w:link w:val="TitleChar"/>
    <w:uiPriority w:val="10"/>
    <w:qFormat w:val="1"/>
    <w:rsid w:val="00391CC5"/>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391CC5"/>
    <w:rPr>
      <w:rFonts w:asciiTheme="majorHAnsi" w:cstheme="majorBidi" w:eastAsiaTheme="majorEastAsia" w:hAnsiTheme="majorHAnsi"/>
      <w:color w:val="17365d" w:themeColor="text2" w:themeShade="0000BF"/>
      <w:spacing w:val="5"/>
      <w:kern w:val="28"/>
      <w:sz w:val="52"/>
      <w:szCs w:val="52"/>
    </w:rPr>
  </w:style>
  <w:style w:type="character" w:styleId="BookTitle">
    <w:name w:val="Book Title"/>
    <w:basedOn w:val="DefaultParagraphFont"/>
    <w:uiPriority w:val="33"/>
    <w:qFormat w:val="1"/>
    <w:rsid w:val="00391CC5"/>
    <w:rPr>
      <w:b w:val="1"/>
      <w:bCs w:val="1"/>
      <w:smallCaps w:val="1"/>
      <w:spacing w:val="5"/>
    </w:rPr>
  </w:style>
  <w:style w:type="paragraph" w:styleId="Subtitle">
    <w:name w:val="Subtitle"/>
    <w:basedOn w:val="Normal"/>
    <w:next w:val="Normal"/>
    <w:link w:val="SubtitleChar"/>
    <w:uiPriority w:val="11"/>
    <w:qFormat w:val="1"/>
    <w:rsid w:val="00391CC5"/>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391CC5"/>
    <w:rPr>
      <w:rFonts w:asciiTheme="majorHAnsi" w:cstheme="majorBidi" w:eastAsiaTheme="majorEastAsia" w:hAnsiTheme="majorHAnsi"/>
      <w:i w:val="1"/>
      <w:iCs w:val="1"/>
      <w:color w:val="4f81bd" w:themeColor="accent1"/>
      <w:spacing w:val="15"/>
      <w:sz w:val="24"/>
      <w:szCs w:val="24"/>
    </w:rPr>
  </w:style>
  <w:style w:type="character" w:styleId="SubtleEmphasis">
    <w:name w:val="Subtle Emphasis"/>
    <w:basedOn w:val="DefaultParagraphFont"/>
    <w:uiPriority w:val="19"/>
    <w:qFormat w:val="1"/>
    <w:rsid w:val="00391CC5"/>
    <w:rPr>
      <w:i w:val="1"/>
      <w:iCs w:val="1"/>
      <w:color w:val="808080" w:themeColor="text1" w:themeTint="00007F"/>
    </w:rPr>
  </w:style>
  <w:style w:type="character" w:styleId="Emphasis">
    <w:name w:val="Emphasis"/>
    <w:basedOn w:val="DefaultParagraphFont"/>
    <w:uiPriority w:val="20"/>
    <w:qFormat w:val="1"/>
    <w:rsid w:val="00391CC5"/>
    <w:rPr>
      <w:i w:val="1"/>
      <w:iCs w:val="1"/>
    </w:rPr>
  </w:style>
  <w:style w:type="character" w:styleId="IntenseEmphasis">
    <w:name w:val="Intense Emphasis"/>
    <w:basedOn w:val="DefaultParagraphFont"/>
    <w:uiPriority w:val="21"/>
    <w:qFormat w:val="1"/>
    <w:rsid w:val="00391CC5"/>
    <w:rPr>
      <w:b w:val="1"/>
      <w:bCs w:val="1"/>
      <w:i w:val="1"/>
      <w:iCs w:val="1"/>
      <w:color w:val="4f81bd" w:themeColor="accent1"/>
    </w:rPr>
  </w:style>
  <w:style w:type="paragraph" w:styleId="Quote">
    <w:name w:val="Quote"/>
    <w:basedOn w:val="Normal"/>
    <w:next w:val="Normal"/>
    <w:link w:val="QuoteChar"/>
    <w:uiPriority w:val="29"/>
    <w:qFormat w:val="1"/>
    <w:rsid w:val="00391CC5"/>
    <w:rPr>
      <w:i w:val="1"/>
      <w:iCs w:val="1"/>
      <w:color w:val="000000" w:themeColor="text1"/>
    </w:rPr>
  </w:style>
  <w:style w:type="character" w:styleId="QuoteChar" w:customStyle="1">
    <w:name w:val="Quote Char"/>
    <w:basedOn w:val="DefaultParagraphFont"/>
    <w:link w:val="Quote"/>
    <w:uiPriority w:val="29"/>
    <w:rsid w:val="00391CC5"/>
    <w:rPr>
      <w:i w:val="1"/>
      <w:iCs w:val="1"/>
      <w:color w:val="000000" w:themeColor="text1"/>
    </w:rPr>
  </w:style>
  <w:style w:type="paragraph" w:styleId="IntenseQuote">
    <w:name w:val="Intense Quote"/>
    <w:basedOn w:val="Normal"/>
    <w:next w:val="Normal"/>
    <w:link w:val="IntenseQuoteChar"/>
    <w:uiPriority w:val="30"/>
    <w:qFormat w:val="1"/>
    <w:rsid w:val="00391CC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391CC5"/>
    <w:rPr>
      <w:b w:val="1"/>
      <w:bCs w:val="1"/>
      <w:i w:val="1"/>
      <w:iCs w:val="1"/>
      <w:color w:val="4f81bd" w:themeColor="accent1"/>
    </w:rPr>
  </w:style>
  <w:style w:type="character" w:styleId="SubtleReference">
    <w:name w:val="Subtle Reference"/>
    <w:basedOn w:val="DefaultParagraphFont"/>
    <w:uiPriority w:val="31"/>
    <w:qFormat w:val="1"/>
    <w:rsid w:val="00EA1F96"/>
    <w:rPr>
      <w:smallCaps w:val="1"/>
      <w:color w:val="c0504d" w:themeColor="accent2"/>
      <w:u w:val="single"/>
    </w:rPr>
  </w:style>
  <w:style w:type="character" w:styleId="IntenseReference">
    <w:name w:val="Intense Reference"/>
    <w:basedOn w:val="DefaultParagraphFont"/>
    <w:uiPriority w:val="32"/>
    <w:qFormat w:val="1"/>
    <w:rsid w:val="00EA1F96"/>
    <w:rPr>
      <w:b w:val="1"/>
      <w:bCs w:val="1"/>
      <w:smallCaps w:val="1"/>
      <w:color w:val="c0504d" w:themeColor="accent2"/>
      <w:spacing w:val="5"/>
      <w:u w:val="single"/>
    </w:rPr>
  </w:style>
  <w:style w:type="character" w:styleId="Heading4Char" w:customStyle="1">
    <w:name w:val="Heading 4 Char"/>
    <w:basedOn w:val="DefaultParagraphFont"/>
    <w:link w:val="Heading4"/>
    <w:uiPriority w:val="9"/>
    <w:rsid w:val="004F390C"/>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rsid w:val="008B4C7C"/>
    <w:rPr>
      <w:rFonts w:asciiTheme="majorHAnsi" w:cstheme="majorBidi" w:eastAsiaTheme="majorEastAsia" w:hAnsiTheme="majorHAnsi"/>
      <w:color w:val="243f60" w:themeColor="accent1" w:themeShade="00007F"/>
    </w:rPr>
  </w:style>
  <w:style w:type="paragraph" w:styleId="Header">
    <w:name w:val="header"/>
    <w:basedOn w:val="Normal"/>
    <w:link w:val="HeaderChar"/>
    <w:uiPriority w:val="99"/>
    <w:semiHidden w:val="1"/>
    <w:unhideWhenUsed w:val="1"/>
    <w:rsid w:val="00103967"/>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103967"/>
  </w:style>
  <w:style w:type="paragraph" w:styleId="Footer">
    <w:name w:val="footer"/>
    <w:basedOn w:val="Normal"/>
    <w:link w:val="FooterChar"/>
    <w:uiPriority w:val="99"/>
    <w:semiHidden w:val="1"/>
    <w:unhideWhenUsed w:val="1"/>
    <w:rsid w:val="00103967"/>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103967"/>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en.wikipedia.org/wiki/Element_%28criminal%29" TargetMode="External"/><Relationship Id="rId22" Type="http://schemas.openxmlformats.org/officeDocument/2006/relationships/hyperlink" Target="http://en.wikipedia.org/wiki/Beyond_a_reasonable_doubt" TargetMode="External"/><Relationship Id="rId21" Type="http://schemas.openxmlformats.org/officeDocument/2006/relationships/hyperlink" Target="http://en.wikipedia.org/wiki/Latin" TargetMode="External"/><Relationship Id="rId24" Type="http://schemas.openxmlformats.org/officeDocument/2006/relationships/image" Target="media/image8.png"/><Relationship Id="rId23" Type="http://schemas.openxmlformats.org/officeDocument/2006/relationships/hyperlink" Target="http://en.wikipedia.org/wiki/Mens_re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eader" Target="header2.xml"/><Relationship Id="rId25" Type="http://schemas.openxmlformats.org/officeDocument/2006/relationships/header" Target="header1.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hyperlink" Target="http://en.wikipedia.org/wiki/Law" TargetMode="External"/><Relationship Id="rId15" Type="http://schemas.openxmlformats.org/officeDocument/2006/relationships/image" Target="media/image7.png"/><Relationship Id="rId14" Type="http://schemas.openxmlformats.org/officeDocument/2006/relationships/image" Target="media/image12.png"/><Relationship Id="rId17" Type="http://schemas.openxmlformats.org/officeDocument/2006/relationships/image" Target="media/image13.png"/><Relationship Id="rId16" Type="http://schemas.openxmlformats.org/officeDocument/2006/relationships/image" Target="media/image5.png"/><Relationship Id="rId19" Type="http://schemas.openxmlformats.org/officeDocument/2006/relationships/image" Target="media/image6.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mSZTzsMSaaE1MI5wXHffr0ulSw==">AMUW2mUMPKd2yy0oEsrrcWLOvd4hb4EgiYEgnwoKbq/OnCQZ8H5XJFqd9/G4hv2kv5RWf85zPa5ZxuKjnV50q6Z20xt9quOx18XdpntwBmgw06DP3lOoFKgeDyiXJ00UjWWZrTp+BTtwVJHMYZWo6HVDH/EEA1lJimyWxtCdGWRGDy7s+EYyjL9FJoQ4WLuhJJnU/zONLFtr9vJ/ZlRxiGXjhDxjySZzXCaWmSlfVy5iz8jRJcW+DW65dHU99ylcwOHACiT64IKh7CsCYvIQGBt8QUl+TLxHweTuKBNVVHVRO07PuVqeW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2014-01-11T16:44:00Z</dcterms:created>
  <dc:creator>Administrator</dc:creator>
</cp:coreProperties>
</file>