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F85" w:rsidRP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*Disclaimer – This legal form and document is for reference only. Any document that you </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enter</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into, should be in consultation with an Advocate or a Solicitor. The Government will not be</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 xml:space="preserve">responsible for any claim arising out of the use of the following document. </w:t>
      </w:r>
    </w:p>
    <w:p w:rsidR="00253F85" w:rsidRDefault="00253F85" w:rsidP="00253F85">
      <w:pPr>
        <w:spacing w:after="0" w:line="360" w:lineRule="auto"/>
        <w:jc w:val="center"/>
        <w:rPr>
          <w:rFonts w:ascii="Tahoma" w:eastAsia="Times New Roman" w:hAnsi="Tahoma" w:cs="Tahoma"/>
          <w:b/>
          <w:bCs/>
          <w:szCs w:val="22"/>
          <w:lang w:eastAsia="en-IN"/>
        </w:rPr>
      </w:pPr>
      <w:r w:rsidRPr="00253F85">
        <w:rPr>
          <w:rFonts w:ascii="Tahoma" w:eastAsia="Times New Roman" w:hAnsi="Tahoma" w:cs="Tahoma"/>
          <w:b/>
          <w:bCs/>
          <w:szCs w:val="22"/>
          <w:lang w:eastAsia="en-IN"/>
        </w:rPr>
        <w:t>Deed of Partnership (Amendment/Alteration)</w:t>
      </w:r>
    </w:p>
    <w:p w:rsidR="00DF3E81" w:rsidRDefault="00DF3E81" w:rsidP="00253F85">
      <w:pPr>
        <w:spacing w:after="0" w:line="360" w:lineRule="auto"/>
        <w:jc w:val="center"/>
        <w:rPr>
          <w:rFonts w:ascii="Tahoma" w:eastAsia="Times New Roman" w:hAnsi="Tahoma" w:cs="Tahoma"/>
          <w:b/>
          <w:bCs/>
          <w:szCs w:val="22"/>
          <w:lang w:eastAsia="en-IN"/>
        </w:rPr>
      </w:pPr>
      <w:r>
        <w:rPr>
          <w:rFonts w:ascii="Tahoma" w:eastAsia="Times New Roman" w:hAnsi="Tahoma" w:cs="Tahoma"/>
          <w:b/>
          <w:bCs/>
          <w:szCs w:val="22"/>
          <w:lang w:eastAsia="en-IN"/>
        </w:rPr>
        <w:t>(To be executed for amendment or alteration to the existing Deed of Partnership)</w:t>
      </w:r>
      <w:bookmarkStart w:id="0" w:name="_GoBack"/>
      <w:bookmarkEnd w:id="0"/>
    </w:p>
    <w:p w:rsidR="00DF3E81" w:rsidRPr="00253F85" w:rsidRDefault="00DF3E81" w:rsidP="00253F85">
      <w:pPr>
        <w:spacing w:after="0" w:line="360" w:lineRule="auto"/>
        <w:jc w:val="center"/>
        <w:rPr>
          <w:rFonts w:ascii="Tahoma" w:eastAsia="Times New Roman" w:hAnsi="Tahoma" w:cs="Tahoma"/>
          <w:b/>
          <w:bCs/>
          <w:szCs w:val="22"/>
          <w:lang w:eastAsia="en-IN"/>
        </w:rPr>
      </w:pPr>
    </w:p>
    <w:p w:rsid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This Deed of Partnership is made at....................on this ....................day of ...............by</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and between: Shri. ABCD aged about ..............years, resident of</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 (Hereinafter to be called the First Party);</w:t>
      </w:r>
      <w:r>
        <w:rPr>
          <w:rFonts w:ascii="Tahoma" w:eastAsia="Times New Roman" w:hAnsi="Tahoma" w:cs="Tahoma"/>
          <w:szCs w:val="22"/>
          <w:lang w:eastAsia="en-IN"/>
        </w:rPr>
        <w:t xml:space="preserve"> </w:t>
      </w:r>
    </w:p>
    <w:p w:rsidR="00253F85" w:rsidRPr="00253F85" w:rsidRDefault="00253F85" w:rsidP="00253F85">
      <w:pPr>
        <w:spacing w:after="0" w:line="360" w:lineRule="auto"/>
        <w:jc w:val="both"/>
        <w:rPr>
          <w:rFonts w:ascii="Tahoma" w:eastAsia="Times New Roman" w:hAnsi="Tahoma" w:cs="Tahoma"/>
          <w:szCs w:val="22"/>
          <w:lang w:eastAsia="en-IN"/>
        </w:rPr>
      </w:pPr>
    </w:p>
    <w:p w:rsid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Shri ...............................aged about ...............years, resident of</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.......................................(Hereinafter to be called the Second Party);</w:t>
      </w:r>
    </w:p>
    <w:p w:rsidR="00253F85" w:rsidRPr="00253F85" w:rsidRDefault="00253F85" w:rsidP="00253F85">
      <w:pPr>
        <w:spacing w:after="0" w:line="360" w:lineRule="auto"/>
        <w:jc w:val="both"/>
        <w:rPr>
          <w:rFonts w:ascii="Tahoma" w:eastAsia="Times New Roman" w:hAnsi="Tahoma" w:cs="Tahoma"/>
          <w:szCs w:val="22"/>
          <w:lang w:eastAsia="en-IN"/>
        </w:rPr>
      </w:pPr>
    </w:p>
    <w:p w:rsid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Shri .............................aged about ................ years, son of Shri ..................................</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resident of (Hereinafter to be called the Third Party); Shri ..........................aged</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about .................years, resident of (Hereinafter to be called the Fourth Party);</w:t>
      </w:r>
    </w:p>
    <w:p w:rsidR="00253F85" w:rsidRPr="00253F85" w:rsidRDefault="00253F85" w:rsidP="00253F85">
      <w:pPr>
        <w:spacing w:after="0" w:line="360" w:lineRule="auto"/>
        <w:jc w:val="both"/>
        <w:rPr>
          <w:rFonts w:ascii="Tahoma" w:eastAsia="Times New Roman" w:hAnsi="Tahoma" w:cs="Tahoma"/>
          <w:szCs w:val="22"/>
          <w:lang w:eastAsia="en-IN"/>
        </w:rPr>
      </w:pPr>
    </w:p>
    <w:p w:rsid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Whereas the parties to this deed have been carrying on the business</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of ....................................... under the name and style of M/s. ......................... with its</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principal place of business at ............. on the terms and conditions incorporated in the</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Partnership Deed executed on.........................................</w:t>
      </w:r>
    </w:p>
    <w:p w:rsidR="00253F85" w:rsidRPr="00253F85" w:rsidRDefault="00253F85" w:rsidP="00253F85">
      <w:pPr>
        <w:spacing w:after="0" w:line="360" w:lineRule="auto"/>
        <w:jc w:val="both"/>
        <w:rPr>
          <w:rFonts w:ascii="Tahoma" w:eastAsia="Times New Roman" w:hAnsi="Tahoma" w:cs="Tahoma"/>
          <w:szCs w:val="22"/>
          <w:lang w:eastAsia="en-IN"/>
        </w:rPr>
      </w:pPr>
    </w:p>
    <w:p w:rsid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AND FURTHER WHEREAS the parties to this deed have been carrying on the above</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said business in partnership on the terms and conditions orally and mutually agreed</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amongst themselves as aforesaid;</w:t>
      </w:r>
    </w:p>
    <w:p w:rsidR="00253F85" w:rsidRPr="00253F85" w:rsidRDefault="00253F85" w:rsidP="00253F85">
      <w:pPr>
        <w:spacing w:after="0" w:line="360" w:lineRule="auto"/>
        <w:jc w:val="both"/>
        <w:rPr>
          <w:rFonts w:ascii="Tahoma" w:eastAsia="Times New Roman" w:hAnsi="Tahoma" w:cs="Tahoma"/>
          <w:szCs w:val="22"/>
          <w:lang w:eastAsia="en-IN"/>
        </w:rPr>
      </w:pPr>
    </w:p>
    <w:p w:rsid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And Now Whereas the parties to this deed desire that the terms and conditions on</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which they have been carrying on the above said business in partnership</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since ...................... and propose to continue in future be reduced to writing to avoid</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future difficulties or misunderstanding.</w:t>
      </w:r>
    </w:p>
    <w:p w:rsidR="00253F85" w:rsidRPr="00253F85" w:rsidRDefault="00253F85" w:rsidP="00253F85">
      <w:pPr>
        <w:spacing w:after="0" w:line="360" w:lineRule="auto"/>
        <w:jc w:val="both"/>
        <w:rPr>
          <w:rFonts w:ascii="Tahoma" w:eastAsia="Times New Roman" w:hAnsi="Tahoma" w:cs="Tahoma"/>
          <w:szCs w:val="22"/>
          <w:lang w:eastAsia="en-IN"/>
        </w:rPr>
      </w:pPr>
    </w:p>
    <w:p w:rsidR="00253F85" w:rsidRP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NOW, THEREFORE THIS DEED WITNESSETH as under, incorporating the aforesaid</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amendment/ alteration in the terms and conditions of the partnership:</w:t>
      </w:r>
    </w:p>
    <w:p w:rsidR="00253F85" w:rsidRP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That the partnership business has been and shall continue to be carried on under the</w:t>
      </w:r>
    </w:p>
    <w:p w:rsid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name and style of M/s.....................................</w:t>
      </w:r>
      <w:r>
        <w:rPr>
          <w:rFonts w:ascii="Tahoma" w:eastAsia="Times New Roman" w:hAnsi="Tahoma" w:cs="Tahoma"/>
          <w:szCs w:val="22"/>
          <w:lang w:eastAsia="en-IN"/>
        </w:rPr>
        <w:t xml:space="preserve">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lastRenderedPageBreak/>
        <w:t>That the partnership business has been and shall continue to be that of ................ with its principal place of business at.............. The parties by mutual consent may carry on business at such other place or places, in such other name or names and of such other nature or natures, as they may deem fit and proper from time to time.</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That the amount lying to the credit of the partners as on dated.......... shall be deemed as their capital investment. Further capital, loans or deposits looking to the needs/requirements of the partnership firm shall be arranged, invested or contributed by the partners.</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That interest at the rate of 18% per annum or as may be prescribed under section 40(b) (iv) of the Income-tax Act, 1961 or any other applicable provisions as may be in force in the income-tax assessment of the partnership firm for the relevant accounting period or at a lower rate as may be agreed to by and between the parties from time to time shall be paid to the partners or credited to the partners on the amount standing to the credit of the account of the partners.  Such interest shall be considered as an expenditure of the firm and shall be debited to the Profit &amp; Loss Account of the firm before arriving at the divisible profit or loss. The interest to persons other than partners shall be paid or credited to their accounts at the rate or rates as may be agreed to by and between the partners and such persons from time to time.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That Shri................................ Shri ..................... and Shri ............................ the parties of the.......................parts have agreed to keep themselves actively engaged in conducting the affairs of the business of the partnership firm. The said partners shall be working partners. It is hereby agreed to that in consideration of the said parties keeping themselves actively engaged in the business of the partnership firm and working as working partners, shall be entitled to remuneration on monthly basis/yearly basis. </w:t>
      </w:r>
    </w:p>
    <w:p w:rsidR="00253F85" w:rsidRPr="00253F85" w:rsidRDefault="00253F85" w:rsidP="00253F85">
      <w:pPr>
        <w:spacing w:after="0" w:line="360" w:lineRule="auto"/>
        <w:ind w:left="360" w:firstLine="360"/>
        <w:jc w:val="both"/>
        <w:rPr>
          <w:rFonts w:ascii="Tahoma" w:eastAsia="Times New Roman" w:hAnsi="Tahoma" w:cs="Tahoma"/>
          <w:szCs w:val="22"/>
          <w:lang w:eastAsia="en-IN"/>
        </w:rPr>
      </w:pPr>
      <w:r w:rsidRPr="00253F85">
        <w:rPr>
          <w:rFonts w:ascii="Tahoma" w:eastAsia="Times New Roman" w:hAnsi="Tahoma" w:cs="Tahoma"/>
          <w:szCs w:val="22"/>
          <w:lang w:eastAsia="en-IN"/>
        </w:rPr>
        <w:t>The remuneration payable to the said working partners shall be computed in the manner laid down or deduction under section 40(b)(v), read with Explanation 3 of the Income-tax Act, 1961 or any other applicable provision as may be in force in the income-tax assessment of the partnership firm for the relevant accounting year. Such amount of remuneration shall be distributed between the said working partners in the following proportion:</w:t>
      </w:r>
    </w:p>
    <w:p w:rsidR="00253F85" w:rsidRPr="00253F85" w:rsidRDefault="00253F85" w:rsidP="00253F85">
      <w:pPr>
        <w:spacing w:after="0" w:line="360" w:lineRule="auto"/>
        <w:ind w:firstLine="720"/>
        <w:jc w:val="both"/>
        <w:rPr>
          <w:rFonts w:ascii="Tahoma" w:eastAsia="Times New Roman" w:hAnsi="Tahoma" w:cs="Tahoma"/>
          <w:szCs w:val="22"/>
          <w:lang w:eastAsia="en-IN"/>
        </w:rPr>
      </w:pPr>
      <w:r w:rsidRPr="00253F85">
        <w:rPr>
          <w:rFonts w:ascii="Tahoma" w:eastAsia="Times New Roman" w:hAnsi="Tahoma" w:cs="Tahoma"/>
          <w:szCs w:val="22"/>
          <w:lang w:eastAsia="en-IN"/>
        </w:rPr>
        <w:t>A. Shri................................ .......per cent of such amount</w:t>
      </w:r>
    </w:p>
    <w:p w:rsidR="00253F85" w:rsidRPr="00253F85" w:rsidRDefault="00253F85" w:rsidP="00253F85">
      <w:pPr>
        <w:spacing w:after="0" w:line="360" w:lineRule="auto"/>
        <w:ind w:left="720"/>
        <w:jc w:val="both"/>
        <w:rPr>
          <w:rFonts w:ascii="Tahoma" w:eastAsia="Times New Roman" w:hAnsi="Tahoma" w:cs="Tahoma"/>
          <w:szCs w:val="22"/>
          <w:lang w:eastAsia="en-IN"/>
        </w:rPr>
      </w:pPr>
      <w:r w:rsidRPr="00253F85">
        <w:rPr>
          <w:rFonts w:ascii="Tahoma" w:eastAsia="Times New Roman" w:hAnsi="Tahoma" w:cs="Tahoma"/>
          <w:szCs w:val="22"/>
          <w:lang w:eastAsia="en-IN"/>
        </w:rPr>
        <w:t>B. Shri................................ .......per cent of such amount</w:t>
      </w:r>
    </w:p>
    <w:p w:rsidR="00253F85" w:rsidRPr="00253F85" w:rsidRDefault="00253F85" w:rsidP="00253F85">
      <w:pPr>
        <w:spacing w:after="0" w:line="360" w:lineRule="auto"/>
        <w:ind w:firstLine="720"/>
        <w:jc w:val="both"/>
        <w:rPr>
          <w:rFonts w:ascii="Tahoma" w:eastAsia="Times New Roman" w:hAnsi="Tahoma" w:cs="Tahoma"/>
          <w:szCs w:val="22"/>
          <w:lang w:eastAsia="en-IN"/>
        </w:rPr>
      </w:pPr>
      <w:r w:rsidRPr="00253F85">
        <w:rPr>
          <w:rFonts w:ascii="Tahoma" w:eastAsia="Times New Roman" w:hAnsi="Tahoma" w:cs="Tahoma"/>
          <w:szCs w:val="22"/>
          <w:lang w:eastAsia="en-IN"/>
        </w:rPr>
        <w:t>C. Shri................................ .......per cent of such amount</w:t>
      </w:r>
    </w:p>
    <w:p w:rsidR="00253F85" w:rsidRPr="00253F85" w:rsidRDefault="00253F85" w:rsidP="00D25B1D">
      <w:pPr>
        <w:spacing w:after="0" w:line="360" w:lineRule="auto"/>
        <w:ind w:firstLine="720"/>
        <w:jc w:val="both"/>
        <w:rPr>
          <w:rFonts w:ascii="Tahoma" w:eastAsia="Times New Roman" w:hAnsi="Tahoma" w:cs="Tahoma"/>
          <w:szCs w:val="22"/>
          <w:lang w:eastAsia="en-IN"/>
        </w:rPr>
      </w:pPr>
      <w:r w:rsidRPr="00253F85">
        <w:rPr>
          <w:rFonts w:ascii="Tahoma" w:eastAsia="Times New Roman" w:hAnsi="Tahoma" w:cs="Tahoma"/>
          <w:szCs w:val="22"/>
          <w:lang w:eastAsia="en-IN"/>
        </w:rPr>
        <w:lastRenderedPageBreak/>
        <w:t>The partners shall be entitled to increase or reduce the above remuneration and may</w:t>
      </w:r>
      <w:r w:rsidR="00D25B1D">
        <w:rPr>
          <w:rFonts w:ascii="Tahoma" w:eastAsia="Times New Roman" w:hAnsi="Tahoma" w:cs="Tahoma"/>
          <w:szCs w:val="22"/>
          <w:lang w:eastAsia="en-IN"/>
        </w:rPr>
        <w:t xml:space="preserve"> </w:t>
      </w:r>
      <w:r w:rsidRPr="00253F85">
        <w:rPr>
          <w:rFonts w:ascii="Tahoma" w:eastAsia="Times New Roman" w:hAnsi="Tahoma" w:cs="Tahoma"/>
          <w:szCs w:val="22"/>
          <w:lang w:eastAsia="en-IN"/>
        </w:rPr>
        <w:t xml:space="preserve">agree to pay remuneration to other working partner or partners as the case may be.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That the parties hereto shall be true and faithful to each other and shall not do or cause to be done anything which may be detrimental to the interest of the firm. </w:t>
      </w:r>
    </w:p>
    <w:p w:rsidR="00253F85" w:rsidRP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That the parties shall keep or cause to be kept proper books of account and documents</w:t>
      </w:r>
    </w:p>
    <w:p w:rsidR="00253F85" w:rsidRDefault="00253F85" w:rsidP="00253F85">
      <w:pPr>
        <w:spacing w:after="0" w:line="360" w:lineRule="auto"/>
        <w:ind w:left="720"/>
        <w:jc w:val="both"/>
        <w:rPr>
          <w:rFonts w:ascii="Tahoma" w:eastAsia="Times New Roman" w:hAnsi="Tahoma" w:cs="Tahoma"/>
          <w:szCs w:val="22"/>
          <w:lang w:eastAsia="en-IN"/>
        </w:rPr>
      </w:pPr>
      <w:r w:rsidRPr="00253F85">
        <w:rPr>
          <w:rFonts w:ascii="Tahoma" w:eastAsia="Times New Roman" w:hAnsi="Tahoma" w:cs="Tahoma"/>
          <w:szCs w:val="22"/>
          <w:lang w:eastAsia="en-IN"/>
        </w:rPr>
        <w:t>and shall make entries therein of all receipts, payments and other matters as is usually</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done and entered in the books of account kept by persons engaged in business similar</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to that of the firm. Each partner shall have a right to have access to and to inspect and</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take copy of the same.</w:t>
      </w:r>
      <w:r>
        <w:rPr>
          <w:rFonts w:ascii="Tahoma" w:eastAsia="Times New Roman" w:hAnsi="Tahoma" w:cs="Tahoma"/>
          <w:szCs w:val="22"/>
          <w:lang w:eastAsia="en-IN"/>
        </w:rPr>
        <w:t xml:space="preserve">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That the partnership has been and shall be a partnership at will.</w:t>
      </w:r>
    </w:p>
    <w:p w:rsidR="00253F85" w:rsidRP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That the net profit of the partnership firm after deduction of all expenses including rent, salaries, other establishment expenses, interest and remuneration payable to the partners in accordance with this deed of partnership or any supplementary deed as may be executed by the partners from time, to time, shall be divided and distributed amongst the partners in the following proportion:</w:t>
      </w:r>
    </w:p>
    <w:p w:rsidR="00253F85" w:rsidRPr="00253F85" w:rsidRDefault="00253F85" w:rsidP="00253F85">
      <w:pPr>
        <w:spacing w:after="0" w:line="360" w:lineRule="auto"/>
        <w:ind w:firstLine="360"/>
        <w:jc w:val="both"/>
        <w:rPr>
          <w:rFonts w:ascii="Tahoma" w:eastAsia="Times New Roman" w:hAnsi="Tahoma" w:cs="Tahoma"/>
          <w:szCs w:val="22"/>
          <w:lang w:eastAsia="en-IN"/>
        </w:rPr>
      </w:pPr>
      <w:r w:rsidRPr="00253F85">
        <w:rPr>
          <w:rFonts w:ascii="Tahoma" w:eastAsia="Times New Roman" w:hAnsi="Tahoma" w:cs="Tahoma"/>
          <w:szCs w:val="22"/>
          <w:lang w:eastAsia="en-IN"/>
        </w:rPr>
        <w:t>Sr. No. Name of Party Share in profits</w:t>
      </w:r>
    </w:p>
    <w:p w:rsidR="00253F85" w:rsidRPr="00253F85" w:rsidRDefault="00253F85" w:rsidP="00253F85">
      <w:pPr>
        <w:spacing w:after="0" w:line="360" w:lineRule="auto"/>
        <w:ind w:firstLine="360"/>
        <w:jc w:val="both"/>
        <w:rPr>
          <w:rFonts w:ascii="Tahoma" w:eastAsia="Times New Roman" w:hAnsi="Tahoma" w:cs="Tahoma"/>
          <w:szCs w:val="22"/>
          <w:lang w:eastAsia="en-IN"/>
        </w:rPr>
      </w:pPr>
      <w:r w:rsidRPr="00253F85">
        <w:rPr>
          <w:rFonts w:ascii="Tahoma" w:eastAsia="Times New Roman" w:hAnsi="Tahoma" w:cs="Tahoma"/>
          <w:szCs w:val="22"/>
          <w:lang w:eastAsia="en-IN"/>
        </w:rPr>
        <w:t>1.</w:t>
      </w:r>
    </w:p>
    <w:p w:rsidR="00253F85" w:rsidRPr="00253F85" w:rsidRDefault="00253F85" w:rsidP="00253F85">
      <w:pPr>
        <w:spacing w:after="0" w:line="360" w:lineRule="auto"/>
        <w:ind w:firstLine="360"/>
        <w:jc w:val="both"/>
        <w:rPr>
          <w:rFonts w:ascii="Tahoma" w:eastAsia="Times New Roman" w:hAnsi="Tahoma" w:cs="Tahoma"/>
          <w:szCs w:val="22"/>
          <w:lang w:eastAsia="en-IN"/>
        </w:rPr>
      </w:pPr>
      <w:r w:rsidRPr="00253F85">
        <w:rPr>
          <w:rFonts w:ascii="Tahoma" w:eastAsia="Times New Roman" w:hAnsi="Tahoma" w:cs="Tahoma"/>
          <w:szCs w:val="22"/>
          <w:lang w:eastAsia="en-IN"/>
        </w:rPr>
        <w:t>2.</w:t>
      </w:r>
    </w:p>
    <w:p w:rsidR="00253F85" w:rsidRPr="00253F85" w:rsidRDefault="00253F85" w:rsidP="00253F85">
      <w:pPr>
        <w:spacing w:after="0" w:line="360" w:lineRule="auto"/>
        <w:ind w:firstLine="360"/>
        <w:jc w:val="both"/>
        <w:rPr>
          <w:rFonts w:ascii="Tahoma" w:eastAsia="Times New Roman" w:hAnsi="Tahoma" w:cs="Tahoma"/>
          <w:szCs w:val="22"/>
          <w:lang w:eastAsia="en-IN"/>
        </w:rPr>
      </w:pPr>
      <w:r w:rsidRPr="00253F85">
        <w:rPr>
          <w:rFonts w:ascii="Tahoma" w:eastAsia="Times New Roman" w:hAnsi="Tahoma" w:cs="Tahoma"/>
          <w:szCs w:val="22"/>
          <w:lang w:eastAsia="en-IN"/>
        </w:rPr>
        <w:t>3.</w:t>
      </w:r>
    </w:p>
    <w:p w:rsidR="00253F85" w:rsidRPr="00253F85" w:rsidRDefault="00253F85" w:rsidP="00253F85">
      <w:pPr>
        <w:spacing w:after="0" w:line="360" w:lineRule="auto"/>
        <w:ind w:firstLine="360"/>
        <w:jc w:val="both"/>
        <w:rPr>
          <w:rFonts w:ascii="Tahoma" w:eastAsia="Times New Roman" w:hAnsi="Tahoma" w:cs="Tahoma"/>
          <w:szCs w:val="22"/>
          <w:lang w:eastAsia="en-IN"/>
        </w:rPr>
      </w:pPr>
      <w:r w:rsidRPr="00253F85">
        <w:rPr>
          <w:rFonts w:ascii="Tahoma" w:eastAsia="Times New Roman" w:hAnsi="Tahoma" w:cs="Tahoma"/>
          <w:szCs w:val="22"/>
          <w:lang w:eastAsia="en-IN"/>
        </w:rPr>
        <w:t>4.</w:t>
      </w:r>
    </w:p>
    <w:p w:rsidR="00253F85" w:rsidRPr="00253F85" w:rsidRDefault="00253F85" w:rsidP="00EA7D8F">
      <w:pPr>
        <w:spacing w:after="0" w:line="360" w:lineRule="auto"/>
        <w:ind w:firstLine="360"/>
        <w:jc w:val="both"/>
        <w:rPr>
          <w:rFonts w:ascii="Tahoma" w:eastAsia="Times New Roman" w:hAnsi="Tahoma" w:cs="Tahoma"/>
          <w:szCs w:val="22"/>
          <w:lang w:eastAsia="en-IN"/>
        </w:rPr>
      </w:pPr>
      <w:r w:rsidRPr="00253F85">
        <w:rPr>
          <w:rFonts w:ascii="Tahoma" w:eastAsia="Times New Roman" w:hAnsi="Tahoma" w:cs="Tahoma"/>
          <w:szCs w:val="22"/>
          <w:lang w:eastAsia="en-IN"/>
        </w:rPr>
        <w:t>The losses, if any, including loss of capital suffered in any year shall also be apportioned</w:t>
      </w:r>
      <w:r w:rsidR="00EA7D8F">
        <w:rPr>
          <w:rFonts w:ascii="Tahoma" w:eastAsia="Times New Roman" w:hAnsi="Tahoma" w:cs="Tahoma"/>
          <w:szCs w:val="22"/>
          <w:lang w:eastAsia="en-IN"/>
        </w:rPr>
        <w:t xml:space="preserve"> </w:t>
      </w:r>
      <w:r w:rsidRPr="00253F85">
        <w:rPr>
          <w:rFonts w:ascii="Tahoma" w:eastAsia="Times New Roman" w:hAnsi="Tahoma" w:cs="Tahoma"/>
          <w:szCs w:val="22"/>
          <w:lang w:eastAsia="en-IN"/>
        </w:rPr>
        <w:t>in the above said proportion.</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That the bank account or accounts have been and shall be maintained in the name of the firm and shall be operated singly or jointly by the partners.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That the books of account shall be closed on 31st day of March each year. The net profit or loss after deducting all expenses, interest, remuneration, outgoings shall be divided between the parties in proportion to the sharing ratio referred to hereinabove.</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That notwithstanding anything contained in the Indian Partnership Act it is hereby mutually agreed to by and between the parties that in case of death/retirement of any one or more partners, the firm shall not be dissolved but shall continue to be carried on by and between the surviving partners and legal heirs and/or representatives of the deceased partner, as a continuing concern, on the same terms and conditions as incorporated in this Deed or on such terms and conditions as may be agreed to by and between them from time to time.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lastRenderedPageBreak/>
        <w:t xml:space="preserve">That with respect to any matter connected with the affairs of the firm, which is not specifically provided for herein, the partners may make such agreements therefor and may set in such manner with regard thereto as may be agreed upon by and between themselves.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That if the partners deem proper and in their interest, they may admit any other person or persons as partners on the terms and conditions as may be mutually agreed amongst themselves.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That the partners to this deed are partners in their individual capacity/representing HUF styled as M/s. ..................................... The parties do not represent any other person.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All bonds, bills, notes, bills of exchange, hundies or promissory notes or other securities given on behalf of the partnership (except cheques) shall be signed, endorsed, accepted or executed jointly by all the partners and any bond, bill, note, bill of exchange, etc. to which any partner may be a party contrary to this provision shall be deemed to have been on the personal account of such partner and he shall pay and discharge the same out of his own moneys and indemnify other partners and the firm against payment thereof and against all actions, proceedings, costs, charges, expenses, claims and demands in respect thereof. </w:t>
      </w:r>
    </w:p>
    <w:p w:rsid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 xml:space="preserve">That the partners shall be entitled to modify the above terms relating to remuneration, interest, etc. payable to partners by executing a supplementary deed and such deed when executed shall have effect unless otherwise provided from the first day of accounting period in which such supplementary deed is executed and the same shall form part of this deed of partnership. </w:t>
      </w:r>
    </w:p>
    <w:p w:rsidR="00253F85" w:rsidRPr="00253F85" w:rsidRDefault="00253F85" w:rsidP="00253F85">
      <w:pPr>
        <w:pStyle w:val="ListParagraph"/>
        <w:numPr>
          <w:ilvl w:val="0"/>
          <w:numId w:val="1"/>
        </w:num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That all disputes and questions in ...................... connection with the partnership or this deed arising between the partners or between any one of them or their legal representatives and whether during or after the partnership, shall be referred to the arbitrator to be appointed with mutual consent of the partners, in accordance with the provisions of the Arbitration and Conciliation Act, 1996 then in force.</w:t>
      </w:r>
    </w:p>
    <w:p w:rsidR="001A5CCF" w:rsidRDefault="001A5CCF" w:rsidP="00253F85">
      <w:pPr>
        <w:spacing w:after="0" w:line="360" w:lineRule="auto"/>
        <w:ind w:firstLine="360"/>
        <w:jc w:val="both"/>
        <w:rPr>
          <w:rFonts w:ascii="Tahoma" w:eastAsia="Times New Roman" w:hAnsi="Tahoma" w:cs="Tahoma"/>
          <w:szCs w:val="22"/>
          <w:lang w:eastAsia="en-IN"/>
        </w:rPr>
      </w:pPr>
    </w:p>
    <w:p w:rsidR="00253F85" w:rsidRPr="00253F85" w:rsidRDefault="00253F85" w:rsidP="00253F85">
      <w:pPr>
        <w:spacing w:after="0" w:line="360" w:lineRule="auto"/>
        <w:ind w:firstLine="360"/>
        <w:jc w:val="both"/>
        <w:rPr>
          <w:rFonts w:ascii="Tahoma" w:eastAsia="Times New Roman" w:hAnsi="Tahoma" w:cs="Tahoma"/>
          <w:szCs w:val="22"/>
          <w:lang w:eastAsia="en-IN"/>
        </w:rPr>
      </w:pPr>
      <w:r w:rsidRPr="00253F85">
        <w:rPr>
          <w:rFonts w:ascii="Tahoma" w:eastAsia="Times New Roman" w:hAnsi="Tahoma" w:cs="Tahoma"/>
          <w:szCs w:val="22"/>
          <w:lang w:eastAsia="en-IN"/>
        </w:rPr>
        <w:t>IN WITNESS WHEREOF the parties to this deed have set their hands on the day and</w:t>
      </w:r>
      <w:r>
        <w:rPr>
          <w:rFonts w:ascii="Tahoma" w:eastAsia="Times New Roman" w:hAnsi="Tahoma" w:cs="Tahoma"/>
          <w:szCs w:val="22"/>
          <w:lang w:eastAsia="en-IN"/>
        </w:rPr>
        <w:t xml:space="preserve"> </w:t>
      </w:r>
      <w:r w:rsidRPr="00253F85">
        <w:rPr>
          <w:rFonts w:ascii="Tahoma" w:eastAsia="Times New Roman" w:hAnsi="Tahoma" w:cs="Tahoma"/>
          <w:szCs w:val="22"/>
          <w:lang w:eastAsia="en-IN"/>
        </w:rPr>
        <w:t>year first above written and in the presence of:</w:t>
      </w:r>
    </w:p>
    <w:p w:rsidR="00253F85" w:rsidRP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First Party Second Party</w:t>
      </w:r>
    </w:p>
    <w:p w:rsidR="00253F85" w:rsidRP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Third Party Fourth Party</w:t>
      </w:r>
    </w:p>
    <w:p w:rsidR="00253F85" w:rsidRP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WITNESSES;</w:t>
      </w:r>
    </w:p>
    <w:p w:rsidR="00253F85" w:rsidRP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t>1.</w:t>
      </w:r>
    </w:p>
    <w:p w:rsidR="00253F85" w:rsidRPr="00253F85" w:rsidRDefault="00253F85" w:rsidP="00253F85">
      <w:pPr>
        <w:spacing w:after="0" w:line="360" w:lineRule="auto"/>
        <w:jc w:val="both"/>
        <w:rPr>
          <w:rFonts w:ascii="Tahoma" w:eastAsia="Times New Roman" w:hAnsi="Tahoma" w:cs="Tahoma"/>
          <w:szCs w:val="22"/>
          <w:lang w:eastAsia="en-IN"/>
        </w:rPr>
      </w:pPr>
      <w:r w:rsidRPr="00253F85">
        <w:rPr>
          <w:rFonts w:ascii="Tahoma" w:eastAsia="Times New Roman" w:hAnsi="Tahoma" w:cs="Tahoma"/>
          <w:szCs w:val="22"/>
          <w:lang w:eastAsia="en-IN"/>
        </w:rPr>
        <w:lastRenderedPageBreak/>
        <w:t>2.</w:t>
      </w:r>
    </w:p>
    <w:p w:rsidR="00FC468F" w:rsidRPr="00253F85" w:rsidRDefault="00FC468F" w:rsidP="00253F85">
      <w:pPr>
        <w:spacing w:after="0" w:line="360" w:lineRule="auto"/>
        <w:jc w:val="both"/>
        <w:rPr>
          <w:rFonts w:ascii="Tahoma" w:hAnsi="Tahoma" w:cs="Tahoma"/>
          <w:szCs w:val="22"/>
        </w:rPr>
      </w:pPr>
    </w:p>
    <w:sectPr w:rsidR="00FC468F" w:rsidRPr="00253F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3976EB"/>
    <w:multiLevelType w:val="hybridMultilevel"/>
    <w:tmpl w:val="8AB83DAA"/>
    <w:lvl w:ilvl="0" w:tplc="E29E528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295"/>
    <w:rsid w:val="00141196"/>
    <w:rsid w:val="001A5CCF"/>
    <w:rsid w:val="001F6259"/>
    <w:rsid w:val="00253F85"/>
    <w:rsid w:val="002C1843"/>
    <w:rsid w:val="003522CA"/>
    <w:rsid w:val="003A0E94"/>
    <w:rsid w:val="00543FC2"/>
    <w:rsid w:val="00547FF7"/>
    <w:rsid w:val="007F6295"/>
    <w:rsid w:val="00AD2031"/>
    <w:rsid w:val="00D25B1D"/>
    <w:rsid w:val="00DF3E81"/>
    <w:rsid w:val="00E07F72"/>
    <w:rsid w:val="00EA7D8F"/>
    <w:rsid w:val="00F2175D"/>
    <w:rsid w:val="00FC468F"/>
    <w:rsid w:val="00FE245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C8926-993E-43CB-8537-3C9A4487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mr-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3F85"/>
    <w:rPr>
      <w:color w:val="0000FF"/>
      <w:u w:val="single"/>
    </w:rPr>
  </w:style>
  <w:style w:type="paragraph" w:styleId="ListParagraph">
    <w:name w:val="List Paragraph"/>
    <w:basedOn w:val="Normal"/>
    <w:uiPriority w:val="34"/>
    <w:qFormat/>
    <w:rsid w:val="00253F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875931">
      <w:bodyDiv w:val="1"/>
      <w:marLeft w:val="0"/>
      <w:marRight w:val="0"/>
      <w:marTop w:val="0"/>
      <w:marBottom w:val="0"/>
      <w:divBdr>
        <w:top w:val="none" w:sz="0" w:space="0" w:color="auto"/>
        <w:left w:val="none" w:sz="0" w:space="0" w:color="auto"/>
        <w:bottom w:val="none" w:sz="0" w:space="0" w:color="auto"/>
        <w:right w:val="none" w:sz="0" w:space="0" w:color="auto"/>
      </w:divBdr>
      <w:divsChild>
        <w:div w:id="481433295">
          <w:marLeft w:val="0"/>
          <w:marRight w:val="0"/>
          <w:marTop w:val="0"/>
          <w:marBottom w:val="0"/>
          <w:divBdr>
            <w:top w:val="none" w:sz="0" w:space="0" w:color="auto"/>
            <w:left w:val="none" w:sz="0" w:space="0" w:color="auto"/>
            <w:bottom w:val="none" w:sz="0" w:space="0" w:color="auto"/>
            <w:right w:val="none" w:sz="0" w:space="0" w:color="auto"/>
          </w:divBdr>
          <w:divsChild>
            <w:div w:id="791829267">
              <w:marLeft w:val="0"/>
              <w:marRight w:val="0"/>
              <w:marTop w:val="0"/>
              <w:marBottom w:val="0"/>
              <w:divBdr>
                <w:top w:val="none" w:sz="0" w:space="0" w:color="auto"/>
                <w:left w:val="none" w:sz="0" w:space="0" w:color="auto"/>
                <w:bottom w:val="none" w:sz="0" w:space="0" w:color="auto"/>
                <w:right w:val="none" w:sz="0" w:space="0" w:color="auto"/>
              </w:divBdr>
              <w:divsChild>
                <w:div w:id="179316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6547">
          <w:marLeft w:val="0"/>
          <w:marRight w:val="0"/>
          <w:marTop w:val="0"/>
          <w:marBottom w:val="0"/>
          <w:divBdr>
            <w:top w:val="none" w:sz="0" w:space="0" w:color="auto"/>
            <w:left w:val="none" w:sz="0" w:space="0" w:color="auto"/>
            <w:bottom w:val="none" w:sz="0" w:space="0" w:color="auto"/>
            <w:right w:val="none" w:sz="0" w:space="0" w:color="auto"/>
          </w:divBdr>
        </w:div>
        <w:div w:id="1818961041">
          <w:marLeft w:val="0"/>
          <w:marRight w:val="0"/>
          <w:marTop w:val="0"/>
          <w:marBottom w:val="0"/>
          <w:divBdr>
            <w:top w:val="none" w:sz="0" w:space="0" w:color="auto"/>
            <w:left w:val="none" w:sz="0" w:space="0" w:color="auto"/>
            <w:bottom w:val="none" w:sz="0" w:space="0" w:color="auto"/>
            <w:right w:val="none" w:sz="0" w:space="0" w:color="auto"/>
          </w:divBdr>
        </w:div>
        <w:div w:id="1919704269">
          <w:marLeft w:val="0"/>
          <w:marRight w:val="0"/>
          <w:marTop w:val="0"/>
          <w:marBottom w:val="0"/>
          <w:divBdr>
            <w:top w:val="none" w:sz="0" w:space="0" w:color="auto"/>
            <w:left w:val="none" w:sz="0" w:space="0" w:color="auto"/>
            <w:bottom w:val="none" w:sz="0" w:space="0" w:color="auto"/>
            <w:right w:val="none" w:sz="0" w:space="0" w:color="auto"/>
          </w:divBdr>
        </w:div>
        <w:div w:id="1049299214">
          <w:marLeft w:val="0"/>
          <w:marRight w:val="0"/>
          <w:marTop w:val="0"/>
          <w:marBottom w:val="0"/>
          <w:divBdr>
            <w:top w:val="none" w:sz="0" w:space="0" w:color="auto"/>
            <w:left w:val="none" w:sz="0" w:space="0" w:color="auto"/>
            <w:bottom w:val="none" w:sz="0" w:space="0" w:color="auto"/>
            <w:right w:val="none" w:sz="0" w:space="0" w:color="auto"/>
          </w:divBdr>
        </w:div>
        <w:div w:id="2006516819">
          <w:marLeft w:val="0"/>
          <w:marRight w:val="0"/>
          <w:marTop w:val="0"/>
          <w:marBottom w:val="0"/>
          <w:divBdr>
            <w:top w:val="none" w:sz="0" w:space="0" w:color="auto"/>
            <w:left w:val="none" w:sz="0" w:space="0" w:color="auto"/>
            <w:bottom w:val="none" w:sz="0" w:space="0" w:color="auto"/>
            <w:right w:val="none" w:sz="0" w:space="0" w:color="auto"/>
          </w:divBdr>
        </w:div>
        <w:div w:id="1808744094">
          <w:marLeft w:val="0"/>
          <w:marRight w:val="0"/>
          <w:marTop w:val="0"/>
          <w:marBottom w:val="0"/>
          <w:divBdr>
            <w:top w:val="none" w:sz="0" w:space="0" w:color="auto"/>
            <w:left w:val="none" w:sz="0" w:space="0" w:color="auto"/>
            <w:bottom w:val="none" w:sz="0" w:space="0" w:color="auto"/>
            <w:right w:val="none" w:sz="0" w:space="0" w:color="auto"/>
          </w:divBdr>
        </w:div>
        <w:div w:id="1205869418">
          <w:marLeft w:val="0"/>
          <w:marRight w:val="0"/>
          <w:marTop w:val="0"/>
          <w:marBottom w:val="0"/>
          <w:divBdr>
            <w:top w:val="none" w:sz="0" w:space="0" w:color="auto"/>
            <w:left w:val="none" w:sz="0" w:space="0" w:color="auto"/>
            <w:bottom w:val="none" w:sz="0" w:space="0" w:color="auto"/>
            <w:right w:val="none" w:sz="0" w:space="0" w:color="auto"/>
          </w:divBdr>
        </w:div>
        <w:div w:id="1183934139">
          <w:marLeft w:val="0"/>
          <w:marRight w:val="0"/>
          <w:marTop w:val="0"/>
          <w:marBottom w:val="0"/>
          <w:divBdr>
            <w:top w:val="none" w:sz="0" w:space="0" w:color="auto"/>
            <w:left w:val="none" w:sz="0" w:space="0" w:color="auto"/>
            <w:bottom w:val="none" w:sz="0" w:space="0" w:color="auto"/>
            <w:right w:val="none" w:sz="0" w:space="0" w:color="auto"/>
          </w:divBdr>
        </w:div>
        <w:div w:id="1087380325">
          <w:marLeft w:val="0"/>
          <w:marRight w:val="0"/>
          <w:marTop w:val="0"/>
          <w:marBottom w:val="0"/>
          <w:divBdr>
            <w:top w:val="none" w:sz="0" w:space="0" w:color="auto"/>
            <w:left w:val="none" w:sz="0" w:space="0" w:color="auto"/>
            <w:bottom w:val="none" w:sz="0" w:space="0" w:color="auto"/>
            <w:right w:val="none" w:sz="0" w:space="0" w:color="auto"/>
          </w:divBdr>
        </w:div>
        <w:div w:id="43414030">
          <w:marLeft w:val="0"/>
          <w:marRight w:val="0"/>
          <w:marTop w:val="0"/>
          <w:marBottom w:val="0"/>
          <w:divBdr>
            <w:top w:val="none" w:sz="0" w:space="0" w:color="auto"/>
            <w:left w:val="none" w:sz="0" w:space="0" w:color="auto"/>
            <w:bottom w:val="none" w:sz="0" w:space="0" w:color="auto"/>
            <w:right w:val="none" w:sz="0" w:space="0" w:color="auto"/>
          </w:divBdr>
        </w:div>
        <w:div w:id="439954114">
          <w:marLeft w:val="0"/>
          <w:marRight w:val="0"/>
          <w:marTop w:val="0"/>
          <w:marBottom w:val="0"/>
          <w:divBdr>
            <w:top w:val="none" w:sz="0" w:space="0" w:color="auto"/>
            <w:left w:val="none" w:sz="0" w:space="0" w:color="auto"/>
            <w:bottom w:val="none" w:sz="0" w:space="0" w:color="auto"/>
            <w:right w:val="none" w:sz="0" w:space="0" w:color="auto"/>
          </w:divBdr>
        </w:div>
        <w:div w:id="2061048973">
          <w:marLeft w:val="0"/>
          <w:marRight w:val="0"/>
          <w:marTop w:val="0"/>
          <w:marBottom w:val="0"/>
          <w:divBdr>
            <w:top w:val="none" w:sz="0" w:space="0" w:color="auto"/>
            <w:left w:val="none" w:sz="0" w:space="0" w:color="auto"/>
            <w:bottom w:val="none" w:sz="0" w:space="0" w:color="auto"/>
            <w:right w:val="none" w:sz="0" w:space="0" w:color="auto"/>
          </w:divBdr>
        </w:div>
        <w:div w:id="1513686459">
          <w:marLeft w:val="0"/>
          <w:marRight w:val="0"/>
          <w:marTop w:val="0"/>
          <w:marBottom w:val="0"/>
          <w:divBdr>
            <w:top w:val="none" w:sz="0" w:space="0" w:color="auto"/>
            <w:left w:val="none" w:sz="0" w:space="0" w:color="auto"/>
            <w:bottom w:val="none" w:sz="0" w:space="0" w:color="auto"/>
            <w:right w:val="none" w:sz="0" w:space="0" w:color="auto"/>
          </w:divBdr>
        </w:div>
        <w:div w:id="1558129060">
          <w:marLeft w:val="0"/>
          <w:marRight w:val="0"/>
          <w:marTop w:val="0"/>
          <w:marBottom w:val="0"/>
          <w:divBdr>
            <w:top w:val="none" w:sz="0" w:space="0" w:color="auto"/>
            <w:left w:val="none" w:sz="0" w:space="0" w:color="auto"/>
            <w:bottom w:val="none" w:sz="0" w:space="0" w:color="auto"/>
            <w:right w:val="none" w:sz="0" w:space="0" w:color="auto"/>
          </w:divBdr>
        </w:div>
        <w:div w:id="2069449549">
          <w:marLeft w:val="0"/>
          <w:marRight w:val="0"/>
          <w:marTop w:val="0"/>
          <w:marBottom w:val="0"/>
          <w:divBdr>
            <w:top w:val="none" w:sz="0" w:space="0" w:color="auto"/>
            <w:left w:val="none" w:sz="0" w:space="0" w:color="auto"/>
            <w:bottom w:val="none" w:sz="0" w:space="0" w:color="auto"/>
            <w:right w:val="none" w:sz="0" w:space="0" w:color="auto"/>
          </w:divBdr>
        </w:div>
        <w:div w:id="1979728554">
          <w:marLeft w:val="0"/>
          <w:marRight w:val="0"/>
          <w:marTop w:val="0"/>
          <w:marBottom w:val="0"/>
          <w:divBdr>
            <w:top w:val="none" w:sz="0" w:space="0" w:color="auto"/>
            <w:left w:val="none" w:sz="0" w:space="0" w:color="auto"/>
            <w:bottom w:val="none" w:sz="0" w:space="0" w:color="auto"/>
            <w:right w:val="none" w:sz="0" w:space="0" w:color="auto"/>
          </w:divBdr>
        </w:div>
        <w:div w:id="100731979">
          <w:marLeft w:val="0"/>
          <w:marRight w:val="0"/>
          <w:marTop w:val="0"/>
          <w:marBottom w:val="0"/>
          <w:divBdr>
            <w:top w:val="none" w:sz="0" w:space="0" w:color="auto"/>
            <w:left w:val="none" w:sz="0" w:space="0" w:color="auto"/>
            <w:bottom w:val="none" w:sz="0" w:space="0" w:color="auto"/>
            <w:right w:val="none" w:sz="0" w:space="0" w:color="auto"/>
          </w:divBdr>
        </w:div>
        <w:div w:id="688869670">
          <w:marLeft w:val="0"/>
          <w:marRight w:val="0"/>
          <w:marTop w:val="0"/>
          <w:marBottom w:val="0"/>
          <w:divBdr>
            <w:top w:val="none" w:sz="0" w:space="0" w:color="auto"/>
            <w:left w:val="none" w:sz="0" w:space="0" w:color="auto"/>
            <w:bottom w:val="none" w:sz="0" w:space="0" w:color="auto"/>
            <w:right w:val="none" w:sz="0" w:space="0" w:color="auto"/>
          </w:divBdr>
        </w:div>
        <w:div w:id="1136223406">
          <w:marLeft w:val="0"/>
          <w:marRight w:val="0"/>
          <w:marTop w:val="0"/>
          <w:marBottom w:val="0"/>
          <w:divBdr>
            <w:top w:val="none" w:sz="0" w:space="0" w:color="auto"/>
            <w:left w:val="none" w:sz="0" w:space="0" w:color="auto"/>
            <w:bottom w:val="none" w:sz="0" w:space="0" w:color="auto"/>
            <w:right w:val="none" w:sz="0" w:space="0" w:color="auto"/>
          </w:divBdr>
        </w:div>
        <w:div w:id="466046449">
          <w:marLeft w:val="0"/>
          <w:marRight w:val="0"/>
          <w:marTop w:val="0"/>
          <w:marBottom w:val="0"/>
          <w:divBdr>
            <w:top w:val="none" w:sz="0" w:space="0" w:color="auto"/>
            <w:left w:val="none" w:sz="0" w:space="0" w:color="auto"/>
            <w:bottom w:val="none" w:sz="0" w:space="0" w:color="auto"/>
            <w:right w:val="none" w:sz="0" w:space="0" w:color="auto"/>
          </w:divBdr>
        </w:div>
        <w:div w:id="748311895">
          <w:marLeft w:val="0"/>
          <w:marRight w:val="0"/>
          <w:marTop w:val="0"/>
          <w:marBottom w:val="0"/>
          <w:divBdr>
            <w:top w:val="none" w:sz="0" w:space="0" w:color="auto"/>
            <w:left w:val="none" w:sz="0" w:space="0" w:color="auto"/>
            <w:bottom w:val="none" w:sz="0" w:space="0" w:color="auto"/>
            <w:right w:val="none" w:sz="0" w:space="0" w:color="auto"/>
          </w:divBdr>
        </w:div>
        <w:div w:id="83187832">
          <w:marLeft w:val="0"/>
          <w:marRight w:val="0"/>
          <w:marTop w:val="0"/>
          <w:marBottom w:val="0"/>
          <w:divBdr>
            <w:top w:val="none" w:sz="0" w:space="0" w:color="auto"/>
            <w:left w:val="none" w:sz="0" w:space="0" w:color="auto"/>
            <w:bottom w:val="none" w:sz="0" w:space="0" w:color="auto"/>
            <w:right w:val="none" w:sz="0" w:space="0" w:color="auto"/>
          </w:divBdr>
        </w:div>
        <w:div w:id="559441634">
          <w:marLeft w:val="0"/>
          <w:marRight w:val="0"/>
          <w:marTop w:val="0"/>
          <w:marBottom w:val="0"/>
          <w:divBdr>
            <w:top w:val="none" w:sz="0" w:space="0" w:color="auto"/>
            <w:left w:val="none" w:sz="0" w:space="0" w:color="auto"/>
            <w:bottom w:val="none" w:sz="0" w:space="0" w:color="auto"/>
            <w:right w:val="none" w:sz="0" w:space="0" w:color="auto"/>
          </w:divBdr>
        </w:div>
        <w:div w:id="367535646">
          <w:marLeft w:val="0"/>
          <w:marRight w:val="0"/>
          <w:marTop w:val="0"/>
          <w:marBottom w:val="0"/>
          <w:divBdr>
            <w:top w:val="none" w:sz="0" w:space="0" w:color="auto"/>
            <w:left w:val="none" w:sz="0" w:space="0" w:color="auto"/>
            <w:bottom w:val="none" w:sz="0" w:space="0" w:color="auto"/>
            <w:right w:val="none" w:sz="0" w:space="0" w:color="auto"/>
          </w:divBdr>
        </w:div>
        <w:div w:id="1794447640">
          <w:marLeft w:val="0"/>
          <w:marRight w:val="0"/>
          <w:marTop w:val="0"/>
          <w:marBottom w:val="0"/>
          <w:divBdr>
            <w:top w:val="none" w:sz="0" w:space="0" w:color="auto"/>
            <w:left w:val="none" w:sz="0" w:space="0" w:color="auto"/>
            <w:bottom w:val="none" w:sz="0" w:space="0" w:color="auto"/>
            <w:right w:val="none" w:sz="0" w:space="0" w:color="auto"/>
          </w:divBdr>
        </w:div>
        <w:div w:id="892887559">
          <w:marLeft w:val="0"/>
          <w:marRight w:val="0"/>
          <w:marTop w:val="0"/>
          <w:marBottom w:val="0"/>
          <w:divBdr>
            <w:top w:val="none" w:sz="0" w:space="0" w:color="auto"/>
            <w:left w:val="none" w:sz="0" w:space="0" w:color="auto"/>
            <w:bottom w:val="none" w:sz="0" w:space="0" w:color="auto"/>
            <w:right w:val="none" w:sz="0" w:space="0" w:color="auto"/>
          </w:divBdr>
        </w:div>
        <w:div w:id="1233128060">
          <w:marLeft w:val="0"/>
          <w:marRight w:val="0"/>
          <w:marTop w:val="0"/>
          <w:marBottom w:val="0"/>
          <w:divBdr>
            <w:top w:val="none" w:sz="0" w:space="0" w:color="auto"/>
            <w:left w:val="none" w:sz="0" w:space="0" w:color="auto"/>
            <w:bottom w:val="none" w:sz="0" w:space="0" w:color="auto"/>
            <w:right w:val="none" w:sz="0" w:space="0" w:color="auto"/>
          </w:divBdr>
        </w:div>
        <w:div w:id="1217664519">
          <w:marLeft w:val="0"/>
          <w:marRight w:val="0"/>
          <w:marTop w:val="0"/>
          <w:marBottom w:val="0"/>
          <w:divBdr>
            <w:top w:val="none" w:sz="0" w:space="0" w:color="auto"/>
            <w:left w:val="none" w:sz="0" w:space="0" w:color="auto"/>
            <w:bottom w:val="none" w:sz="0" w:space="0" w:color="auto"/>
            <w:right w:val="none" w:sz="0" w:space="0" w:color="auto"/>
          </w:divBdr>
        </w:div>
        <w:div w:id="109015062">
          <w:marLeft w:val="0"/>
          <w:marRight w:val="0"/>
          <w:marTop w:val="0"/>
          <w:marBottom w:val="0"/>
          <w:divBdr>
            <w:top w:val="none" w:sz="0" w:space="0" w:color="auto"/>
            <w:left w:val="none" w:sz="0" w:space="0" w:color="auto"/>
            <w:bottom w:val="none" w:sz="0" w:space="0" w:color="auto"/>
            <w:right w:val="none" w:sz="0" w:space="0" w:color="auto"/>
          </w:divBdr>
        </w:div>
        <w:div w:id="786437123">
          <w:marLeft w:val="0"/>
          <w:marRight w:val="0"/>
          <w:marTop w:val="0"/>
          <w:marBottom w:val="0"/>
          <w:divBdr>
            <w:top w:val="none" w:sz="0" w:space="0" w:color="auto"/>
            <w:left w:val="none" w:sz="0" w:space="0" w:color="auto"/>
            <w:bottom w:val="none" w:sz="0" w:space="0" w:color="auto"/>
            <w:right w:val="none" w:sz="0" w:space="0" w:color="auto"/>
          </w:divBdr>
        </w:div>
        <w:div w:id="1110927342">
          <w:marLeft w:val="0"/>
          <w:marRight w:val="0"/>
          <w:marTop w:val="0"/>
          <w:marBottom w:val="0"/>
          <w:divBdr>
            <w:top w:val="none" w:sz="0" w:space="0" w:color="auto"/>
            <w:left w:val="none" w:sz="0" w:space="0" w:color="auto"/>
            <w:bottom w:val="none" w:sz="0" w:space="0" w:color="auto"/>
            <w:right w:val="none" w:sz="0" w:space="0" w:color="auto"/>
          </w:divBdr>
        </w:div>
        <w:div w:id="930045397">
          <w:marLeft w:val="0"/>
          <w:marRight w:val="0"/>
          <w:marTop w:val="0"/>
          <w:marBottom w:val="0"/>
          <w:divBdr>
            <w:top w:val="none" w:sz="0" w:space="0" w:color="auto"/>
            <w:left w:val="none" w:sz="0" w:space="0" w:color="auto"/>
            <w:bottom w:val="none" w:sz="0" w:space="0" w:color="auto"/>
            <w:right w:val="none" w:sz="0" w:space="0" w:color="auto"/>
          </w:divBdr>
        </w:div>
        <w:div w:id="1228953299">
          <w:marLeft w:val="0"/>
          <w:marRight w:val="0"/>
          <w:marTop w:val="0"/>
          <w:marBottom w:val="0"/>
          <w:divBdr>
            <w:top w:val="none" w:sz="0" w:space="0" w:color="auto"/>
            <w:left w:val="none" w:sz="0" w:space="0" w:color="auto"/>
            <w:bottom w:val="none" w:sz="0" w:space="0" w:color="auto"/>
            <w:right w:val="none" w:sz="0" w:space="0" w:color="auto"/>
          </w:divBdr>
        </w:div>
        <w:div w:id="1907954952">
          <w:marLeft w:val="0"/>
          <w:marRight w:val="0"/>
          <w:marTop w:val="0"/>
          <w:marBottom w:val="0"/>
          <w:divBdr>
            <w:top w:val="none" w:sz="0" w:space="0" w:color="auto"/>
            <w:left w:val="none" w:sz="0" w:space="0" w:color="auto"/>
            <w:bottom w:val="none" w:sz="0" w:space="0" w:color="auto"/>
            <w:right w:val="none" w:sz="0" w:space="0" w:color="auto"/>
          </w:divBdr>
        </w:div>
        <w:div w:id="1641030836">
          <w:marLeft w:val="0"/>
          <w:marRight w:val="0"/>
          <w:marTop w:val="0"/>
          <w:marBottom w:val="0"/>
          <w:divBdr>
            <w:top w:val="none" w:sz="0" w:space="0" w:color="auto"/>
            <w:left w:val="none" w:sz="0" w:space="0" w:color="auto"/>
            <w:bottom w:val="none" w:sz="0" w:space="0" w:color="auto"/>
            <w:right w:val="none" w:sz="0" w:space="0" w:color="auto"/>
          </w:divBdr>
        </w:div>
        <w:div w:id="420027763">
          <w:marLeft w:val="0"/>
          <w:marRight w:val="0"/>
          <w:marTop w:val="0"/>
          <w:marBottom w:val="0"/>
          <w:divBdr>
            <w:top w:val="none" w:sz="0" w:space="0" w:color="auto"/>
            <w:left w:val="none" w:sz="0" w:space="0" w:color="auto"/>
            <w:bottom w:val="none" w:sz="0" w:space="0" w:color="auto"/>
            <w:right w:val="none" w:sz="0" w:space="0" w:color="auto"/>
          </w:divBdr>
        </w:div>
        <w:div w:id="1146162239">
          <w:marLeft w:val="0"/>
          <w:marRight w:val="0"/>
          <w:marTop w:val="0"/>
          <w:marBottom w:val="0"/>
          <w:divBdr>
            <w:top w:val="none" w:sz="0" w:space="0" w:color="auto"/>
            <w:left w:val="none" w:sz="0" w:space="0" w:color="auto"/>
            <w:bottom w:val="none" w:sz="0" w:space="0" w:color="auto"/>
            <w:right w:val="none" w:sz="0" w:space="0" w:color="auto"/>
          </w:divBdr>
        </w:div>
        <w:div w:id="1511068069">
          <w:marLeft w:val="0"/>
          <w:marRight w:val="0"/>
          <w:marTop w:val="0"/>
          <w:marBottom w:val="0"/>
          <w:divBdr>
            <w:top w:val="none" w:sz="0" w:space="0" w:color="auto"/>
            <w:left w:val="none" w:sz="0" w:space="0" w:color="auto"/>
            <w:bottom w:val="none" w:sz="0" w:space="0" w:color="auto"/>
            <w:right w:val="none" w:sz="0" w:space="0" w:color="auto"/>
          </w:divBdr>
        </w:div>
        <w:div w:id="2073966999">
          <w:marLeft w:val="0"/>
          <w:marRight w:val="0"/>
          <w:marTop w:val="0"/>
          <w:marBottom w:val="0"/>
          <w:divBdr>
            <w:top w:val="none" w:sz="0" w:space="0" w:color="auto"/>
            <w:left w:val="none" w:sz="0" w:space="0" w:color="auto"/>
            <w:bottom w:val="none" w:sz="0" w:space="0" w:color="auto"/>
            <w:right w:val="none" w:sz="0" w:space="0" w:color="auto"/>
          </w:divBdr>
        </w:div>
        <w:div w:id="1869444015">
          <w:marLeft w:val="0"/>
          <w:marRight w:val="0"/>
          <w:marTop w:val="0"/>
          <w:marBottom w:val="0"/>
          <w:divBdr>
            <w:top w:val="none" w:sz="0" w:space="0" w:color="auto"/>
            <w:left w:val="none" w:sz="0" w:space="0" w:color="auto"/>
            <w:bottom w:val="none" w:sz="0" w:space="0" w:color="auto"/>
            <w:right w:val="none" w:sz="0" w:space="0" w:color="auto"/>
          </w:divBdr>
        </w:div>
        <w:div w:id="852107948">
          <w:marLeft w:val="0"/>
          <w:marRight w:val="0"/>
          <w:marTop w:val="0"/>
          <w:marBottom w:val="0"/>
          <w:divBdr>
            <w:top w:val="none" w:sz="0" w:space="0" w:color="auto"/>
            <w:left w:val="none" w:sz="0" w:space="0" w:color="auto"/>
            <w:bottom w:val="none" w:sz="0" w:space="0" w:color="auto"/>
            <w:right w:val="none" w:sz="0" w:space="0" w:color="auto"/>
          </w:divBdr>
        </w:div>
        <w:div w:id="915436822">
          <w:marLeft w:val="0"/>
          <w:marRight w:val="0"/>
          <w:marTop w:val="0"/>
          <w:marBottom w:val="0"/>
          <w:divBdr>
            <w:top w:val="none" w:sz="0" w:space="0" w:color="auto"/>
            <w:left w:val="none" w:sz="0" w:space="0" w:color="auto"/>
            <w:bottom w:val="none" w:sz="0" w:space="0" w:color="auto"/>
            <w:right w:val="none" w:sz="0" w:space="0" w:color="auto"/>
          </w:divBdr>
        </w:div>
        <w:div w:id="11689731">
          <w:marLeft w:val="0"/>
          <w:marRight w:val="0"/>
          <w:marTop w:val="0"/>
          <w:marBottom w:val="0"/>
          <w:divBdr>
            <w:top w:val="none" w:sz="0" w:space="0" w:color="auto"/>
            <w:left w:val="none" w:sz="0" w:space="0" w:color="auto"/>
            <w:bottom w:val="none" w:sz="0" w:space="0" w:color="auto"/>
            <w:right w:val="none" w:sz="0" w:space="0" w:color="auto"/>
          </w:divBdr>
        </w:div>
        <w:div w:id="405498245">
          <w:marLeft w:val="0"/>
          <w:marRight w:val="0"/>
          <w:marTop w:val="0"/>
          <w:marBottom w:val="0"/>
          <w:divBdr>
            <w:top w:val="none" w:sz="0" w:space="0" w:color="auto"/>
            <w:left w:val="none" w:sz="0" w:space="0" w:color="auto"/>
            <w:bottom w:val="none" w:sz="0" w:space="0" w:color="auto"/>
            <w:right w:val="none" w:sz="0" w:space="0" w:color="auto"/>
          </w:divBdr>
        </w:div>
        <w:div w:id="815999737">
          <w:marLeft w:val="0"/>
          <w:marRight w:val="0"/>
          <w:marTop w:val="0"/>
          <w:marBottom w:val="0"/>
          <w:divBdr>
            <w:top w:val="none" w:sz="0" w:space="0" w:color="auto"/>
            <w:left w:val="none" w:sz="0" w:space="0" w:color="auto"/>
            <w:bottom w:val="none" w:sz="0" w:space="0" w:color="auto"/>
            <w:right w:val="none" w:sz="0" w:space="0" w:color="auto"/>
          </w:divBdr>
        </w:div>
        <w:div w:id="620767201">
          <w:marLeft w:val="0"/>
          <w:marRight w:val="0"/>
          <w:marTop w:val="0"/>
          <w:marBottom w:val="0"/>
          <w:divBdr>
            <w:top w:val="none" w:sz="0" w:space="0" w:color="auto"/>
            <w:left w:val="none" w:sz="0" w:space="0" w:color="auto"/>
            <w:bottom w:val="none" w:sz="0" w:space="0" w:color="auto"/>
            <w:right w:val="none" w:sz="0" w:space="0" w:color="auto"/>
          </w:divBdr>
        </w:div>
        <w:div w:id="1839223694">
          <w:marLeft w:val="0"/>
          <w:marRight w:val="0"/>
          <w:marTop w:val="0"/>
          <w:marBottom w:val="0"/>
          <w:divBdr>
            <w:top w:val="none" w:sz="0" w:space="0" w:color="auto"/>
            <w:left w:val="none" w:sz="0" w:space="0" w:color="auto"/>
            <w:bottom w:val="none" w:sz="0" w:space="0" w:color="auto"/>
            <w:right w:val="none" w:sz="0" w:space="0" w:color="auto"/>
          </w:divBdr>
        </w:div>
        <w:div w:id="65030917">
          <w:marLeft w:val="0"/>
          <w:marRight w:val="0"/>
          <w:marTop w:val="0"/>
          <w:marBottom w:val="0"/>
          <w:divBdr>
            <w:top w:val="none" w:sz="0" w:space="0" w:color="auto"/>
            <w:left w:val="none" w:sz="0" w:space="0" w:color="auto"/>
            <w:bottom w:val="none" w:sz="0" w:space="0" w:color="auto"/>
            <w:right w:val="none" w:sz="0" w:space="0" w:color="auto"/>
          </w:divBdr>
        </w:div>
        <w:div w:id="185759125">
          <w:marLeft w:val="0"/>
          <w:marRight w:val="0"/>
          <w:marTop w:val="0"/>
          <w:marBottom w:val="0"/>
          <w:divBdr>
            <w:top w:val="none" w:sz="0" w:space="0" w:color="auto"/>
            <w:left w:val="none" w:sz="0" w:space="0" w:color="auto"/>
            <w:bottom w:val="none" w:sz="0" w:space="0" w:color="auto"/>
            <w:right w:val="none" w:sz="0" w:space="0" w:color="auto"/>
          </w:divBdr>
        </w:div>
        <w:div w:id="1939175659">
          <w:marLeft w:val="0"/>
          <w:marRight w:val="0"/>
          <w:marTop w:val="0"/>
          <w:marBottom w:val="0"/>
          <w:divBdr>
            <w:top w:val="none" w:sz="0" w:space="0" w:color="auto"/>
            <w:left w:val="none" w:sz="0" w:space="0" w:color="auto"/>
            <w:bottom w:val="none" w:sz="0" w:space="0" w:color="auto"/>
            <w:right w:val="none" w:sz="0" w:space="0" w:color="auto"/>
          </w:divBdr>
        </w:div>
        <w:div w:id="1958289248">
          <w:marLeft w:val="0"/>
          <w:marRight w:val="0"/>
          <w:marTop w:val="0"/>
          <w:marBottom w:val="0"/>
          <w:divBdr>
            <w:top w:val="none" w:sz="0" w:space="0" w:color="auto"/>
            <w:left w:val="none" w:sz="0" w:space="0" w:color="auto"/>
            <w:bottom w:val="none" w:sz="0" w:space="0" w:color="auto"/>
            <w:right w:val="none" w:sz="0" w:space="0" w:color="auto"/>
          </w:divBdr>
        </w:div>
        <w:div w:id="705450174">
          <w:marLeft w:val="0"/>
          <w:marRight w:val="0"/>
          <w:marTop w:val="0"/>
          <w:marBottom w:val="0"/>
          <w:divBdr>
            <w:top w:val="none" w:sz="0" w:space="0" w:color="auto"/>
            <w:left w:val="none" w:sz="0" w:space="0" w:color="auto"/>
            <w:bottom w:val="none" w:sz="0" w:space="0" w:color="auto"/>
            <w:right w:val="none" w:sz="0" w:space="0" w:color="auto"/>
          </w:divBdr>
        </w:div>
        <w:div w:id="603810251">
          <w:marLeft w:val="0"/>
          <w:marRight w:val="0"/>
          <w:marTop w:val="0"/>
          <w:marBottom w:val="0"/>
          <w:divBdr>
            <w:top w:val="none" w:sz="0" w:space="0" w:color="auto"/>
            <w:left w:val="none" w:sz="0" w:space="0" w:color="auto"/>
            <w:bottom w:val="none" w:sz="0" w:space="0" w:color="auto"/>
            <w:right w:val="none" w:sz="0" w:space="0" w:color="auto"/>
          </w:divBdr>
        </w:div>
        <w:div w:id="910241002">
          <w:marLeft w:val="0"/>
          <w:marRight w:val="0"/>
          <w:marTop w:val="0"/>
          <w:marBottom w:val="0"/>
          <w:divBdr>
            <w:top w:val="none" w:sz="0" w:space="0" w:color="auto"/>
            <w:left w:val="none" w:sz="0" w:space="0" w:color="auto"/>
            <w:bottom w:val="none" w:sz="0" w:space="0" w:color="auto"/>
            <w:right w:val="none" w:sz="0" w:space="0" w:color="auto"/>
          </w:divBdr>
        </w:div>
        <w:div w:id="789590667">
          <w:marLeft w:val="0"/>
          <w:marRight w:val="0"/>
          <w:marTop w:val="0"/>
          <w:marBottom w:val="0"/>
          <w:divBdr>
            <w:top w:val="none" w:sz="0" w:space="0" w:color="auto"/>
            <w:left w:val="none" w:sz="0" w:space="0" w:color="auto"/>
            <w:bottom w:val="none" w:sz="0" w:space="0" w:color="auto"/>
            <w:right w:val="none" w:sz="0" w:space="0" w:color="auto"/>
          </w:divBdr>
        </w:div>
        <w:div w:id="282468300">
          <w:marLeft w:val="0"/>
          <w:marRight w:val="0"/>
          <w:marTop w:val="0"/>
          <w:marBottom w:val="0"/>
          <w:divBdr>
            <w:top w:val="none" w:sz="0" w:space="0" w:color="auto"/>
            <w:left w:val="none" w:sz="0" w:space="0" w:color="auto"/>
            <w:bottom w:val="none" w:sz="0" w:space="0" w:color="auto"/>
            <w:right w:val="none" w:sz="0" w:space="0" w:color="auto"/>
          </w:divBdr>
        </w:div>
        <w:div w:id="1886526748">
          <w:marLeft w:val="0"/>
          <w:marRight w:val="0"/>
          <w:marTop w:val="0"/>
          <w:marBottom w:val="0"/>
          <w:divBdr>
            <w:top w:val="none" w:sz="0" w:space="0" w:color="auto"/>
            <w:left w:val="none" w:sz="0" w:space="0" w:color="auto"/>
            <w:bottom w:val="none" w:sz="0" w:space="0" w:color="auto"/>
            <w:right w:val="none" w:sz="0" w:space="0" w:color="auto"/>
          </w:divBdr>
        </w:div>
        <w:div w:id="1212771980">
          <w:marLeft w:val="0"/>
          <w:marRight w:val="0"/>
          <w:marTop w:val="0"/>
          <w:marBottom w:val="0"/>
          <w:divBdr>
            <w:top w:val="none" w:sz="0" w:space="0" w:color="auto"/>
            <w:left w:val="none" w:sz="0" w:space="0" w:color="auto"/>
            <w:bottom w:val="none" w:sz="0" w:space="0" w:color="auto"/>
            <w:right w:val="none" w:sz="0" w:space="0" w:color="auto"/>
          </w:divBdr>
        </w:div>
        <w:div w:id="721490127">
          <w:marLeft w:val="0"/>
          <w:marRight w:val="0"/>
          <w:marTop w:val="0"/>
          <w:marBottom w:val="0"/>
          <w:divBdr>
            <w:top w:val="none" w:sz="0" w:space="0" w:color="auto"/>
            <w:left w:val="none" w:sz="0" w:space="0" w:color="auto"/>
            <w:bottom w:val="none" w:sz="0" w:space="0" w:color="auto"/>
            <w:right w:val="none" w:sz="0" w:space="0" w:color="auto"/>
          </w:divBdr>
        </w:div>
        <w:div w:id="1730765121">
          <w:marLeft w:val="0"/>
          <w:marRight w:val="0"/>
          <w:marTop w:val="0"/>
          <w:marBottom w:val="0"/>
          <w:divBdr>
            <w:top w:val="none" w:sz="0" w:space="0" w:color="auto"/>
            <w:left w:val="none" w:sz="0" w:space="0" w:color="auto"/>
            <w:bottom w:val="none" w:sz="0" w:space="0" w:color="auto"/>
            <w:right w:val="none" w:sz="0" w:space="0" w:color="auto"/>
          </w:divBdr>
        </w:div>
        <w:div w:id="322008354">
          <w:marLeft w:val="0"/>
          <w:marRight w:val="0"/>
          <w:marTop w:val="0"/>
          <w:marBottom w:val="0"/>
          <w:divBdr>
            <w:top w:val="none" w:sz="0" w:space="0" w:color="auto"/>
            <w:left w:val="none" w:sz="0" w:space="0" w:color="auto"/>
            <w:bottom w:val="none" w:sz="0" w:space="0" w:color="auto"/>
            <w:right w:val="none" w:sz="0" w:space="0" w:color="auto"/>
          </w:divBdr>
        </w:div>
        <w:div w:id="921262425">
          <w:marLeft w:val="0"/>
          <w:marRight w:val="0"/>
          <w:marTop w:val="0"/>
          <w:marBottom w:val="0"/>
          <w:divBdr>
            <w:top w:val="none" w:sz="0" w:space="0" w:color="auto"/>
            <w:left w:val="none" w:sz="0" w:space="0" w:color="auto"/>
            <w:bottom w:val="none" w:sz="0" w:space="0" w:color="auto"/>
            <w:right w:val="none" w:sz="0" w:space="0" w:color="auto"/>
          </w:divBdr>
        </w:div>
        <w:div w:id="1171141842">
          <w:marLeft w:val="0"/>
          <w:marRight w:val="0"/>
          <w:marTop w:val="0"/>
          <w:marBottom w:val="0"/>
          <w:divBdr>
            <w:top w:val="none" w:sz="0" w:space="0" w:color="auto"/>
            <w:left w:val="none" w:sz="0" w:space="0" w:color="auto"/>
            <w:bottom w:val="none" w:sz="0" w:space="0" w:color="auto"/>
            <w:right w:val="none" w:sz="0" w:space="0" w:color="auto"/>
          </w:divBdr>
        </w:div>
        <w:div w:id="1872526046">
          <w:marLeft w:val="0"/>
          <w:marRight w:val="0"/>
          <w:marTop w:val="0"/>
          <w:marBottom w:val="0"/>
          <w:divBdr>
            <w:top w:val="none" w:sz="0" w:space="0" w:color="auto"/>
            <w:left w:val="none" w:sz="0" w:space="0" w:color="auto"/>
            <w:bottom w:val="none" w:sz="0" w:space="0" w:color="auto"/>
            <w:right w:val="none" w:sz="0" w:space="0" w:color="auto"/>
          </w:divBdr>
        </w:div>
        <w:div w:id="1314143085">
          <w:marLeft w:val="0"/>
          <w:marRight w:val="0"/>
          <w:marTop w:val="0"/>
          <w:marBottom w:val="0"/>
          <w:divBdr>
            <w:top w:val="none" w:sz="0" w:space="0" w:color="auto"/>
            <w:left w:val="none" w:sz="0" w:space="0" w:color="auto"/>
            <w:bottom w:val="none" w:sz="0" w:space="0" w:color="auto"/>
            <w:right w:val="none" w:sz="0" w:space="0" w:color="auto"/>
          </w:divBdr>
        </w:div>
        <w:div w:id="1900894353">
          <w:marLeft w:val="0"/>
          <w:marRight w:val="0"/>
          <w:marTop w:val="0"/>
          <w:marBottom w:val="0"/>
          <w:divBdr>
            <w:top w:val="none" w:sz="0" w:space="0" w:color="auto"/>
            <w:left w:val="none" w:sz="0" w:space="0" w:color="auto"/>
            <w:bottom w:val="none" w:sz="0" w:space="0" w:color="auto"/>
            <w:right w:val="none" w:sz="0" w:space="0" w:color="auto"/>
          </w:divBdr>
        </w:div>
        <w:div w:id="1452627503">
          <w:marLeft w:val="0"/>
          <w:marRight w:val="0"/>
          <w:marTop w:val="0"/>
          <w:marBottom w:val="0"/>
          <w:divBdr>
            <w:top w:val="none" w:sz="0" w:space="0" w:color="auto"/>
            <w:left w:val="none" w:sz="0" w:space="0" w:color="auto"/>
            <w:bottom w:val="none" w:sz="0" w:space="0" w:color="auto"/>
            <w:right w:val="none" w:sz="0" w:space="0" w:color="auto"/>
          </w:divBdr>
        </w:div>
        <w:div w:id="1478179802">
          <w:marLeft w:val="0"/>
          <w:marRight w:val="0"/>
          <w:marTop w:val="0"/>
          <w:marBottom w:val="0"/>
          <w:divBdr>
            <w:top w:val="none" w:sz="0" w:space="0" w:color="auto"/>
            <w:left w:val="none" w:sz="0" w:space="0" w:color="auto"/>
            <w:bottom w:val="none" w:sz="0" w:space="0" w:color="auto"/>
            <w:right w:val="none" w:sz="0" w:space="0" w:color="auto"/>
          </w:divBdr>
        </w:div>
        <w:div w:id="697703945">
          <w:marLeft w:val="0"/>
          <w:marRight w:val="0"/>
          <w:marTop w:val="0"/>
          <w:marBottom w:val="0"/>
          <w:divBdr>
            <w:top w:val="none" w:sz="0" w:space="0" w:color="auto"/>
            <w:left w:val="none" w:sz="0" w:space="0" w:color="auto"/>
            <w:bottom w:val="none" w:sz="0" w:space="0" w:color="auto"/>
            <w:right w:val="none" w:sz="0" w:space="0" w:color="auto"/>
          </w:divBdr>
        </w:div>
        <w:div w:id="1104767677">
          <w:marLeft w:val="0"/>
          <w:marRight w:val="0"/>
          <w:marTop w:val="0"/>
          <w:marBottom w:val="0"/>
          <w:divBdr>
            <w:top w:val="none" w:sz="0" w:space="0" w:color="auto"/>
            <w:left w:val="none" w:sz="0" w:space="0" w:color="auto"/>
            <w:bottom w:val="none" w:sz="0" w:space="0" w:color="auto"/>
            <w:right w:val="none" w:sz="0" w:space="0" w:color="auto"/>
          </w:divBdr>
        </w:div>
        <w:div w:id="1816557641">
          <w:marLeft w:val="0"/>
          <w:marRight w:val="0"/>
          <w:marTop w:val="0"/>
          <w:marBottom w:val="0"/>
          <w:divBdr>
            <w:top w:val="none" w:sz="0" w:space="0" w:color="auto"/>
            <w:left w:val="none" w:sz="0" w:space="0" w:color="auto"/>
            <w:bottom w:val="none" w:sz="0" w:space="0" w:color="auto"/>
            <w:right w:val="none" w:sz="0" w:space="0" w:color="auto"/>
          </w:divBdr>
        </w:div>
        <w:div w:id="1000743236">
          <w:marLeft w:val="0"/>
          <w:marRight w:val="0"/>
          <w:marTop w:val="0"/>
          <w:marBottom w:val="0"/>
          <w:divBdr>
            <w:top w:val="none" w:sz="0" w:space="0" w:color="auto"/>
            <w:left w:val="none" w:sz="0" w:space="0" w:color="auto"/>
            <w:bottom w:val="none" w:sz="0" w:space="0" w:color="auto"/>
            <w:right w:val="none" w:sz="0" w:space="0" w:color="auto"/>
          </w:divBdr>
        </w:div>
        <w:div w:id="968050800">
          <w:marLeft w:val="0"/>
          <w:marRight w:val="0"/>
          <w:marTop w:val="0"/>
          <w:marBottom w:val="0"/>
          <w:divBdr>
            <w:top w:val="none" w:sz="0" w:space="0" w:color="auto"/>
            <w:left w:val="none" w:sz="0" w:space="0" w:color="auto"/>
            <w:bottom w:val="none" w:sz="0" w:space="0" w:color="auto"/>
            <w:right w:val="none" w:sz="0" w:space="0" w:color="auto"/>
          </w:divBdr>
        </w:div>
        <w:div w:id="546338299">
          <w:marLeft w:val="0"/>
          <w:marRight w:val="0"/>
          <w:marTop w:val="0"/>
          <w:marBottom w:val="0"/>
          <w:divBdr>
            <w:top w:val="none" w:sz="0" w:space="0" w:color="auto"/>
            <w:left w:val="none" w:sz="0" w:space="0" w:color="auto"/>
            <w:bottom w:val="none" w:sz="0" w:space="0" w:color="auto"/>
            <w:right w:val="none" w:sz="0" w:space="0" w:color="auto"/>
          </w:divBdr>
        </w:div>
        <w:div w:id="940529648">
          <w:marLeft w:val="0"/>
          <w:marRight w:val="0"/>
          <w:marTop w:val="0"/>
          <w:marBottom w:val="0"/>
          <w:divBdr>
            <w:top w:val="none" w:sz="0" w:space="0" w:color="auto"/>
            <w:left w:val="none" w:sz="0" w:space="0" w:color="auto"/>
            <w:bottom w:val="none" w:sz="0" w:space="0" w:color="auto"/>
            <w:right w:val="none" w:sz="0" w:space="0" w:color="auto"/>
          </w:divBdr>
        </w:div>
        <w:div w:id="1131359814">
          <w:marLeft w:val="0"/>
          <w:marRight w:val="0"/>
          <w:marTop w:val="0"/>
          <w:marBottom w:val="0"/>
          <w:divBdr>
            <w:top w:val="none" w:sz="0" w:space="0" w:color="auto"/>
            <w:left w:val="none" w:sz="0" w:space="0" w:color="auto"/>
            <w:bottom w:val="none" w:sz="0" w:space="0" w:color="auto"/>
            <w:right w:val="none" w:sz="0" w:space="0" w:color="auto"/>
          </w:divBdr>
        </w:div>
        <w:div w:id="1295599570">
          <w:marLeft w:val="0"/>
          <w:marRight w:val="0"/>
          <w:marTop w:val="0"/>
          <w:marBottom w:val="0"/>
          <w:divBdr>
            <w:top w:val="none" w:sz="0" w:space="0" w:color="auto"/>
            <w:left w:val="none" w:sz="0" w:space="0" w:color="auto"/>
            <w:bottom w:val="none" w:sz="0" w:space="0" w:color="auto"/>
            <w:right w:val="none" w:sz="0" w:space="0" w:color="auto"/>
          </w:divBdr>
        </w:div>
        <w:div w:id="1525367283">
          <w:marLeft w:val="0"/>
          <w:marRight w:val="0"/>
          <w:marTop w:val="0"/>
          <w:marBottom w:val="0"/>
          <w:divBdr>
            <w:top w:val="none" w:sz="0" w:space="0" w:color="auto"/>
            <w:left w:val="none" w:sz="0" w:space="0" w:color="auto"/>
            <w:bottom w:val="none" w:sz="0" w:space="0" w:color="auto"/>
            <w:right w:val="none" w:sz="0" w:space="0" w:color="auto"/>
          </w:divBdr>
        </w:div>
        <w:div w:id="538322476">
          <w:marLeft w:val="0"/>
          <w:marRight w:val="0"/>
          <w:marTop w:val="0"/>
          <w:marBottom w:val="0"/>
          <w:divBdr>
            <w:top w:val="none" w:sz="0" w:space="0" w:color="auto"/>
            <w:left w:val="none" w:sz="0" w:space="0" w:color="auto"/>
            <w:bottom w:val="none" w:sz="0" w:space="0" w:color="auto"/>
            <w:right w:val="none" w:sz="0" w:space="0" w:color="auto"/>
          </w:divBdr>
        </w:div>
        <w:div w:id="2041663327">
          <w:marLeft w:val="0"/>
          <w:marRight w:val="0"/>
          <w:marTop w:val="0"/>
          <w:marBottom w:val="0"/>
          <w:divBdr>
            <w:top w:val="none" w:sz="0" w:space="0" w:color="auto"/>
            <w:left w:val="none" w:sz="0" w:space="0" w:color="auto"/>
            <w:bottom w:val="none" w:sz="0" w:space="0" w:color="auto"/>
            <w:right w:val="none" w:sz="0" w:space="0" w:color="auto"/>
          </w:divBdr>
        </w:div>
        <w:div w:id="527067559">
          <w:marLeft w:val="0"/>
          <w:marRight w:val="0"/>
          <w:marTop w:val="0"/>
          <w:marBottom w:val="0"/>
          <w:divBdr>
            <w:top w:val="none" w:sz="0" w:space="0" w:color="auto"/>
            <w:left w:val="none" w:sz="0" w:space="0" w:color="auto"/>
            <w:bottom w:val="none" w:sz="0" w:space="0" w:color="auto"/>
            <w:right w:val="none" w:sz="0" w:space="0" w:color="auto"/>
          </w:divBdr>
        </w:div>
        <w:div w:id="1605378118">
          <w:marLeft w:val="0"/>
          <w:marRight w:val="0"/>
          <w:marTop w:val="0"/>
          <w:marBottom w:val="0"/>
          <w:divBdr>
            <w:top w:val="none" w:sz="0" w:space="0" w:color="auto"/>
            <w:left w:val="none" w:sz="0" w:space="0" w:color="auto"/>
            <w:bottom w:val="none" w:sz="0" w:space="0" w:color="auto"/>
            <w:right w:val="none" w:sz="0" w:space="0" w:color="auto"/>
          </w:divBdr>
        </w:div>
        <w:div w:id="631136458">
          <w:marLeft w:val="0"/>
          <w:marRight w:val="0"/>
          <w:marTop w:val="0"/>
          <w:marBottom w:val="0"/>
          <w:divBdr>
            <w:top w:val="none" w:sz="0" w:space="0" w:color="auto"/>
            <w:left w:val="none" w:sz="0" w:space="0" w:color="auto"/>
            <w:bottom w:val="none" w:sz="0" w:space="0" w:color="auto"/>
            <w:right w:val="none" w:sz="0" w:space="0" w:color="auto"/>
          </w:divBdr>
        </w:div>
        <w:div w:id="1354065878">
          <w:marLeft w:val="0"/>
          <w:marRight w:val="0"/>
          <w:marTop w:val="0"/>
          <w:marBottom w:val="0"/>
          <w:divBdr>
            <w:top w:val="none" w:sz="0" w:space="0" w:color="auto"/>
            <w:left w:val="none" w:sz="0" w:space="0" w:color="auto"/>
            <w:bottom w:val="none" w:sz="0" w:space="0" w:color="auto"/>
            <w:right w:val="none" w:sz="0" w:space="0" w:color="auto"/>
          </w:divBdr>
        </w:div>
        <w:div w:id="598830994">
          <w:marLeft w:val="0"/>
          <w:marRight w:val="0"/>
          <w:marTop w:val="0"/>
          <w:marBottom w:val="0"/>
          <w:divBdr>
            <w:top w:val="none" w:sz="0" w:space="0" w:color="auto"/>
            <w:left w:val="none" w:sz="0" w:space="0" w:color="auto"/>
            <w:bottom w:val="none" w:sz="0" w:space="0" w:color="auto"/>
            <w:right w:val="none" w:sz="0" w:space="0" w:color="auto"/>
          </w:divBdr>
        </w:div>
        <w:div w:id="1607735676">
          <w:marLeft w:val="0"/>
          <w:marRight w:val="0"/>
          <w:marTop w:val="0"/>
          <w:marBottom w:val="0"/>
          <w:divBdr>
            <w:top w:val="none" w:sz="0" w:space="0" w:color="auto"/>
            <w:left w:val="none" w:sz="0" w:space="0" w:color="auto"/>
            <w:bottom w:val="none" w:sz="0" w:space="0" w:color="auto"/>
            <w:right w:val="none" w:sz="0" w:space="0" w:color="auto"/>
          </w:divBdr>
        </w:div>
        <w:div w:id="692651174">
          <w:marLeft w:val="0"/>
          <w:marRight w:val="0"/>
          <w:marTop w:val="0"/>
          <w:marBottom w:val="0"/>
          <w:divBdr>
            <w:top w:val="none" w:sz="0" w:space="0" w:color="auto"/>
            <w:left w:val="none" w:sz="0" w:space="0" w:color="auto"/>
            <w:bottom w:val="none" w:sz="0" w:space="0" w:color="auto"/>
            <w:right w:val="none" w:sz="0" w:space="0" w:color="auto"/>
          </w:divBdr>
        </w:div>
        <w:div w:id="1817453215">
          <w:marLeft w:val="0"/>
          <w:marRight w:val="0"/>
          <w:marTop w:val="0"/>
          <w:marBottom w:val="0"/>
          <w:divBdr>
            <w:top w:val="none" w:sz="0" w:space="0" w:color="auto"/>
            <w:left w:val="none" w:sz="0" w:space="0" w:color="auto"/>
            <w:bottom w:val="none" w:sz="0" w:space="0" w:color="auto"/>
            <w:right w:val="none" w:sz="0" w:space="0" w:color="auto"/>
          </w:divBdr>
        </w:div>
        <w:div w:id="1058935612">
          <w:marLeft w:val="0"/>
          <w:marRight w:val="0"/>
          <w:marTop w:val="0"/>
          <w:marBottom w:val="0"/>
          <w:divBdr>
            <w:top w:val="none" w:sz="0" w:space="0" w:color="auto"/>
            <w:left w:val="none" w:sz="0" w:space="0" w:color="auto"/>
            <w:bottom w:val="none" w:sz="0" w:space="0" w:color="auto"/>
            <w:right w:val="none" w:sz="0" w:space="0" w:color="auto"/>
          </w:divBdr>
        </w:div>
        <w:div w:id="17127857">
          <w:marLeft w:val="0"/>
          <w:marRight w:val="0"/>
          <w:marTop w:val="0"/>
          <w:marBottom w:val="0"/>
          <w:divBdr>
            <w:top w:val="none" w:sz="0" w:space="0" w:color="auto"/>
            <w:left w:val="none" w:sz="0" w:space="0" w:color="auto"/>
            <w:bottom w:val="none" w:sz="0" w:space="0" w:color="auto"/>
            <w:right w:val="none" w:sz="0" w:space="0" w:color="auto"/>
          </w:divBdr>
        </w:div>
        <w:div w:id="187254020">
          <w:marLeft w:val="0"/>
          <w:marRight w:val="0"/>
          <w:marTop w:val="0"/>
          <w:marBottom w:val="0"/>
          <w:divBdr>
            <w:top w:val="none" w:sz="0" w:space="0" w:color="auto"/>
            <w:left w:val="none" w:sz="0" w:space="0" w:color="auto"/>
            <w:bottom w:val="none" w:sz="0" w:space="0" w:color="auto"/>
            <w:right w:val="none" w:sz="0" w:space="0" w:color="auto"/>
          </w:divBdr>
        </w:div>
        <w:div w:id="1170871318">
          <w:marLeft w:val="0"/>
          <w:marRight w:val="0"/>
          <w:marTop w:val="0"/>
          <w:marBottom w:val="0"/>
          <w:divBdr>
            <w:top w:val="none" w:sz="0" w:space="0" w:color="auto"/>
            <w:left w:val="none" w:sz="0" w:space="0" w:color="auto"/>
            <w:bottom w:val="none" w:sz="0" w:space="0" w:color="auto"/>
            <w:right w:val="none" w:sz="0" w:space="0" w:color="auto"/>
          </w:divBdr>
        </w:div>
        <w:div w:id="195167788">
          <w:marLeft w:val="0"/>
          <w:marRight w:val="0"/>
          <w:marTop w:val="0"/>
          <w:marBottom w:val="0"/>
          <w:divBdr>
            <w:top w:val="none" w:sz="0" w:space="0" w:color="auto"/>
            <w:left w:val="none" w:sz="0" w:space="0" w:color="auto"/>
            <w:bottom w:val="none" w:sz="0" w:space="0" w:color="auto"/>
            <w:right w:val="none" w:sz="0" w:space="0" w:color="auto"/>
          </w:divBdr>
        </w:div>
        <w:div w:id="1331592839">
          <w:marLeft w:val="0"/>
          <w:marRight w:val="0"/>
          <w:marTop w:val="0"/>
          <w:marBottom w:val="0"/>
          <w:divBdr>
            <w:top w:val="none" w:sz="0" w:space="0" w:color="auto"/>
            <w:left w:val="none" w:sz="0" w:space="0" w:color="auto"/>
            <w:bottom w:val="none" w:sz="0" w:space="0" w:color="auto"/>
            <w:right w:val="none" w:sz="0" w:space="0" w:color="auto"/>
          </w:divBdr>
        </w:div>
        <w:div w:id="941184114">
          <w:marLeft w:val="0"/>
          <w:marRight w:val="0"/>
          <w:marTop w:val="0"/>
          <w:marBottom w:val="0"/>
          <w:divBdr>
            <w:top w:val="none" w:sz="0" w:space="0" w:color="auto"/>
            <w:left w:val="none" w:sz="0" w:space="0" w:color="auto"/>
            <w:bottom w:val="none" w:sz="0" w:space="0" w:color="auto"/>
            <w:right w:val="none" w:sz="0" w:space="0" w:color="auto"/>
          </w:divBdr>
        </w:div>
        <w:div w:id="740955607">
          <w:marLeft w:val="0"/>
          <w:marRight w:val="0"/>
          <w:marTop w:val="0"/>
          <w:marBottom w:val="0"/>
          <w:divBdr>
            <w:top w:val="none" w:sz="0" w:space="0" w:color="auto"/>
            <w:left w:val="none" w:sz="0" w:space="0" w:color="auto"/>
            <w:bottom w:val="none" w:sz="0" w:space="0" w:color="auto"/>
            <w:right w:val="none" w:sz="0" w:space="0" w:color="auto"/>
          </w:divBdr>
        </w:div>
        <w:div w:id="2051372123">
          <w:marLeft w:val="0"/>
          <w:marRight w:val="0"/>
          <w:marTop w:val="0"/>
          <w:marBottom w:val="0"/>
          <w:divBdr>
            <w:top w:val="none" w:sz="0" w:space="0" w:color="auto"/>
            <w:left w:val="none" w:sz="0" w:space="0" w:color="auto"/>
            <w:bottom w:val="none" w:sz="0" w:space="0" w:color="auto"/>
            <w:right w:val="none" w:sz="0" w:space="0" w:color="auto"/>
          </w:divBdr>
        </w:div>
        <w:div w:id="1732802824">
          <w:marLeft w:val="0"/>
          <w:marRight w:val="0"/>
          <w:marTop w:val="0"/>
          <w:marBottom w:val="0"/>
          <w:divBdr>
            <w:top w:val="none" w:sz="0" w:space="0" w:color="auto"/>
            <w:left w:val="none" w:sz="0" w:space="0" w:color="auto"/>
            <w:bottom w:val="none" w:sz="0" w:space="0" w:color="auto"/>
            <w:right w:val="none" w:sz="0" w:space="0" w:color="auto"/>
          </w:divBdr>
        </w:div>
        <w:div w:id="1161044600">
          <w:marLeft w:val="0"/>
          <w:marRight w:val="0"/>
          <w:marTop w:val="0"/>
          <w:marBottom w:val="0"/>
          <w:divBdr>
            <w:top w:val="none" w:sz="0" w:space="0" w:color="auto"/>
            <w:left w:val="none" w:sz="0" w:space="0" w:color="auto"/>
            <w:bottom w:val="none" w:sz="0" w:space="0" w:color="auto"/>
            <w:right w:val="none" w:sz="0" w:space="0" w:color="auto"/>
          </w:divBdr>
        </w:div>
        <w:div w:id="1782189278">
          <w:marLeft w:val="0"/>
          <w:marRight w:val="0"/>
          <w:marTop w:val="0"/>
          <w:marBottom w:val="0"/>
          <w:divBdr>
            <w:top w:val="none" w:sz="0" w:space="0" w:color="auto"/>
            <w:left w:val="none" w:sz="0" w:space="0" w:color="auto"/>
            <w:bottom w:val="none" w:sz="0" w:space="0" w:color="auto"/>
            <w:right w:val="none" w:sz="0" w:space="0" w:color="auto"/>
          </w:divBdr>
        </w:div>
        <w:div w:id="824705140">
          <w:marLeft w:val="0"/>
          <w:marRight w:val="0"/>
          <w:marTop w:val="0"/>
          <w:marBottom w:val="0"/>
          <w:divBdr>
            <w:top w:val="none" w:sz="0" w:space="0" w:color="auto"/>
            <w:left w:val="none" w:sz="0" w:space="0" w:color="auto"/>
            <w:bottom w:val="none" w:sz="0" w:space="0" w:color="auto"/>
            <w:right w:val="none" w:sz="0" w:space="0" w:color="auto"/>
          </w:divBdr>
        </w:div>
        <w:div w:id="1962109741">
          <w:marLeft w:val="0"/>
          <w:marRight w:val="0"/>
          <w:marTop w:val="0"/>
          <w:marBottom w:val="0"/>
          <w:divBdr>
            <w:top w:val="none" w:sz="0" w:space="0" w:color="auto"/>
            <w:left w:val="none" w:sz="0" w:space="0" w:color="auto"/>
            <w:bottom w:val="none" w:sz="0" w:space="0" w:color="auto"/>
            <w:right w:val="none" w:sz="0" w:space="0" w:color="auto"/>
          </w:divBdr>
        </w:div>
        <w:div w:id="1026907922">
          <w:marLeft w:val="0"/>
          <w:marRight w:val="0"/>
          <w:marTop w:val="0"/>
          <w:marBottom w:val="0"/>
          <w:divBdr>
            <w:top w:val="none" w:sz="0" w:space="0" w:color="auto"/>
            <w:left w:val="none" w:sz="0" w:space="0" w:color="auto"/>
            <w:bottom w:val="none" w:sz="0" w:space="0" w:color="auto"/>
            <w:right w:val="none" w:sz="0" w:space="0" w:color="auto"/>
          </w:divBdr>
        </w:div>
        <w:div w:id="1373841370">
          <w:marLeft w:val="0"/>
          <w:marRight w:val="0"/>
          <w:marTop w:val="0"/>
          <w:marBottom w:val="0"/>
          <w:divBdr>
            <w:top w:val="none" w:sz="0" w:space="0" w:color="auto"/>
            <w:left w:val="none" w:sz="0" w:space="0" w:color="auto"/>
            <w:bottom w:val="none" w:sz="0" w:space="0" w:color="auto"/>
            <w:right w:val="none" w:sz="0" w:space="0" w:color="auto"/>
          </w:divBdr>
        </w:div>
        <w:div w:id="1563713245">
          <w:marLeft w:val="0"/>
          <w:marRight w:val="0"/>
          <w:marTop w:val="0"/>
          <w:marBottom w:val="0"/>
          <w:divBdr>
            <w:top w:val="none" w:sz="0" w:space="0" w:color="auto"/>
            <w:left w:val="none" w:sz="0" w:space="0" w:color="auto"/>
            <w:bottom w:val="none" w:sz="0" w:space="0" w:color="auto"/>
            <w:right w:val="none" w:sz="0" w:space="0" w:color="auto"/>
          </w:divBdr>
        </w:div>
        <w:div w:id="1865707058">
          <w:marLeft w:val="0"/>
          <w:marRight w:val="0"/>
          <w:marTop w:val="0"/>
          <w:marBottom w:val="0"/>
          <w:divBdr>
            <w:top w:val="none" w:sz="0" w:space="0" w:color="auto"/>
            <w:left w:val="none" w:sz="0" w:space="0" w:color="auto"/>
            <w:bottom w:val="none" w:sz="0" w:space="0" w:color="auto"/>
            <w:right w:val="none" w:sz="0" w:space="0" w:color="auto"/>
          </w:divBdr>
        </w:div>
        <w:div w:id="801574872">
          <w:marLeft w:val="0"/>
          <w:marRight w:val="0"/>
          <w:marTop w:val="0"/>
          <w:marBottom w:val="0"/>
          <w:divBdr>
            <w:top w:val="none" w:sz="0" w:space="0" w:color="auto"/>
            <w:left w:val="none" w:sz="0" w:space="0" w:color="auto"/>
            <w:bottom w:val="none" w:sz="0" w:space="0" w:color="auto"/>
            <w:right w:val="none" w:sz="0" w:space="0" w:color="auto"/>
          </w:divBdr>
        </w:div>
        <w:div w:id="1350135445">
          <w:marLeft w:val="0"/>
          <w:marRight w:val="0"/>
          <w:marTop w:val="0"/>
          <w:marBottom w:val="0"/>
          <w:divBdr>
            <w:top w:val="none" w:sz="0" w:space="0" w:color="auto"/>
            <w:left w:val="none" w:sz="0" w:space="0" w:color="auto"/>
            <w:bottom w:val="none" w:sz="0" w:space="0" w:color="auto"/>
            <w:right w:val="none" w:sz="0" w:space="0" w:color="auto"/>
          </w:divBdr>
        </w:div>
        <w:div w:id="1777091324">
          <w:marLeft w:val="0"/>
          <w:marRight w:val="0"/>
          <w:marTop w:val="0"/>
          <w:marBottom w:val="0"/>
          <w:divBdr>
            <w:top w:val="none" w:sz="0" w:space="0" w:color="auto"/>
            <w:left w:val="none" w:sz="0" w:space="0" w:color="auto"/>
            <w:bottom w:val="none" w:sz="0" w:space="0" w:color="auto"/>
            <w:right w:val="none" w:sz="0" w:space="0" w:color="auto"/>
          </w:divBdr>
        </w:div>
        <w:div w:id="1297493896">
          <w:marLeft w:val="0"/>
          <w:marRight w:val="0"/>
          <w:marTop w:val="0"/>
          <w:marBottom w:val="0"/>
          <w:divBdr>
            <w:top w:val="none" w:sz="0" w:space="0" w:color="auto"/>
            <w:left w:val="none" w:sz="0" w:space="0" w:color="auto"/>
            <w:bottom w:val="none" w:sz="0" w:space="0" w:color="auto"/>
            <w:right w:val="none" w:sz="0" w:space="0" w:color="auto"/>
          </w:divBdr>
        </w:div>
        <w:div w:id="99839674">
          <w:marLeft w:val="0"/>
          <w:marRight w:val="0"/>
          <w:marTop w:val="0"/>
          <w:marBottom w:val="0"/>
          <w:divBdr>
            <w:top w:val="none" w:sz="0" w:space="0" w:color="auto"/>
            <w:left w:val="none" w:sz="0" w:space="0" w:color="auto"/>
            <w:bottom w:val="none" w:sz="0" w:space="0" w:color="auto"/>
            <w:right w:val="none" w:sz="0" w:space="0" w:color="auto"/>
          </w:divBdr>
        </w:div>
        <w:div w:id="1865440580">
          <w:marLeft w:val="0"/>
          <w:marRight w:val="0"/>
          <w:marTop w:val="0"/>
          <w:marBottom w:val="0"/>
          <w:divBdr>
            <w:top w:val="none" w:sz="0" w:space="0" w:color="auto"/>
            <w:left w:val="none" w:sz="0" w:space="0" w:color="auto"/>
            <w:bottom w:val="none" w:sz="0" w:space="0" w:color="auto"/>
            <w:right w:val="none" w:sz="0" w:space="0" w:color="auto"/>
          </w:divBdr>
        </w:div>
        <w:div w:id="605187433">
          <w:marLeft w:val="0"/>
          <w:marRight w:val="0"/>
          <w:marTop w:val="0"/>
          <w:marBottom w:val="0"/>
          <w:divBdr>
            <w:top w:val="none" w:sz="0" w:space="0" w:color="auto"/>
            <w:left w:val="none" w:sz="0" w:space="0" w:color="auto"/>
            <w:bottom w:val="none" w:sz="0" w:space="0" w:color="auto"/>
            <w:right w:val="none" w:sz="0" w:space="0" w:color="auto"/>
          </w:divBdr>
        </w:div>
        <w:div w:id="1852328838">
          <w:marLeft w:val="0"/>
          <w:marRight w:val="0"/>
          <w:marTop w:val="0"/>
          <w:marBottom w:val="0"/>
          <w:divBdr>
            <w:top w:val="none" w:sz="0" w:space="0" w:color="auto"/>
            <w:left w:val="none" w:sz="0" w:space="0" w:color="auto"/>
            <w:bottom w:val="none" w:sz="0" w:space="0" w:color="auto"/>
            <w:right w:val="none" w:sz="0" w:space="0" w:color="auto"/>
          </w:divBdr>
        </w:div>
        <w:div w:id="1676346844">
          <w:marLeft w:val="0"/>
          <w:marRight w:val="0"/>
          <w:marTop w:val="0"/>
          <w:marBottom w:val="0"/>
          <w:divBdr>
            <w:top w:val="none" w:sz="0" w:space="0" w:color="auto"/>
            <w:left w:val="none" w:sz="0" w:space="0" w:color="auto"/>
            <w:bottom w:val="none" w:sz="0" w:space="0" w:color="auto"/>
            <w:right w:val="none" w:sz="0" w:space="0" w:color="auto"/>
          </w:divBdr>
        </w:div>
        <w:div w:id="1483352981">
          <w:marLeft w:val="0"/>
          <w:marRight w:val="0"/>
          <w:marTop w:val="0"/>
          <w:marBottom w:val="0"/>
          <w:divBdr>
            <w:top w:val="none" w:sz="0" w:space="0" w:color="auto"/>
            <w:left w:val="none" w:sz="0" w:space="0" w:color="auto"/>
            <w:bottom w:val="none" w:sz="0" w:space="0" w:color="auto"/>
            <w:right w:val="none" w:sz="0" w:space="0" w:color="auto"/>
          </w:divBdr>
        </w:div>
        <w:div w:id="2000770802">
          <w:marLeft w:val="0"/>
          <w:marRight w:val="0"/>
          <w:marTop w:val="0"/>
          <w:marBottom w:val="0"/>
          <w:divBdr>
            <w:top w:val="none" w:sz="0" w:space="0" w:color="auto"/>
            <w:left w:val="none" w:sz="0" w:space="0" w:color="auto"/>
            <w:bottom w:val="none" w:sz="0" w:space="0" w:color="auto"/>
            <w:right w:val="none" w:sz="0" w:space="0" w:color="auto"/>
          </w:divBdr>
        </w:div>
        <w:div w:id="616108616">
          <w:marLeft w:val="0"/>
          <w:marRight w:val="0"/>
          <w:marTop w:val="0"/>
          <w:marBottom w:val="0"/>
          <w:divBdr>
            <w:top w:val="none" w:sz="0" w:space="0" w:color="auto"/>
            <w:left w:val="none" w:sz="0" w:space="0" w:color="auto"/>
            <w:bottom w:val="none" w:sz="0" w:space="0" w:color="auto"/>
            <w:right w:val="none" w:sz="0" w:space="0" w:color="auto"/>
          </w:divBdr>
        </w:div>
        <w:div w:id="1476683506">
          <w:marLeft w:val="0"/>
          <w:marRight w:val="0"/>
          <w:marTop w:val="0"/>
          <w:marBottom w:val="0"/>
          <w:divBdr>
            <w:top w:val="none" w:sz="0" w:space="0" w:color="auto"/>
            <w:left w:val="none" w:sz="0" w:space="0" w:color="auto"/>
            <w:bottom w:val="none" w:sz="0" w:space="0" w:color="auto"/>
            <w:right w:val="none" w:sz="0" w:space="0" w:color="auto"/>
          </w:divBdr>
        </w:div>
        <w:div w:id="2129078225">
          <w:marLeft w:val="0"/>
          <w:marRight w:val="0"/>
          <w:marTop w:val="0"/>
          <w:marBottom w:val="0"/>
          <w:divBdr>
            <w:top w:val="none" w:sz="0" w:space="0" w:color="auto"/>
            <w:left w:val="none" w:sz="0" w:space="0" w:color="auto"/>
            <w:bottom w:val="none" w:sz="0" w:space="0" w:color="auto"/>
            <w:right w:val="none" w:sz="0" w:space="0" w:color="auto"/>
          </w:divBdr>
        </w:div>
        <w:div w:id="405225038">
          <w:marLeft w:val="0"/>
          <w:marRight w:val="0"/>
          <w:marTop w:val="0"/>
          <w:marBottom w:val="0"/>
          <w:divBdr>
            <w:top w:val="none" w:sz="0" w:space="0" w:color="auto"/>
            <w:left w:val="none" w:sz="0" w:space="0" w:color="auto"/>
            <w:bottom w:val="none" w:sz="0" w:space="0" w:color="auto"/>
            <w:right w:val="none" w:sz="0" w:space="0" w:color="auto"/>
          </w:divBdr>
        </w:div>
        <w:div w:id="1097946815">
          <w:marLeft w:val="0"/>
          <w:marRight w:val="0"/>
          <w:marTop w:val="0"/>
          <w:marBottom w:val="0"/>
          <w:divBdr>
            <w:top w:val="none" w:sz="0" w:space="0" w:color="auto"/>
            <w:left w:val="none" w:sz="0" w:space="0" w:color="auto"/>
            <w:bottom w:val="none" w:sz="0" w:space="0" w:color="auto"/>
            <w:right w:val="none" w:sz="0" w:space="0" w:color="auto"/>
          </w:divBdr>
        </w:div>
        <w:div w:id="22555830">
          <w:marLeft w:val="0"/>
          <w:marRight w:val="0"/>
          <w:marTop w:val="0"/>
          <w:marBottom w:val="0"/>
          <w:divBdr>
            <w:top w:val="none" w:sz="0" w:space="0" w:color="auto"/>
            <w:left w:val="none" w:sz="0" w:space="0" w:color="auto"/>
            <w:bottom w:val="none" w:sz="0" w:space="0" w:color="auto"/>
            <w:right w:val="none" w:sz="0" w:space="0" w:color="auto"/>
          </w:divBdr>
        </w:div>
        <w:div w:id="1648316342">
          <w:marLeft w:val="0"/>
          <w:marRight w:val="0"/>
          <w:marTop w:val="0"/>
          <w:marBottom w:val="0"/>
          <w:divBdr>
            <w:top w:val="none" w:sz="0" w:space="0" w:color="auto"/>
            <w:left w:val="none" w:sz="0" w:space="0" w:color="auto"/>
            <w:bottom w:val="none" w:sz="0" w:space="0" w:color="auto"/>
            <w:right w:val="none" w:sz="0" w:space="0" w:color="auto"/>
          </w:divBdr>
        </w:div>
        <w:div w:id="167453245">
          <w:marLeft w:val="0"/>
          <w:marRight w:val="0"/>
          <w:marTop w:val="0"/>
          <w:marBottom w:val="0"/>
          <w:divBdr>
            <w:top w:val="none" w:sz="0" w:space="0" w:color="auto"/>
            <w:left w:val="none" w:sz="0" w:space="0" w:color="auto"/>
            <w:bottom w:val="none" w:sz="0" w:space="0" w:color="auto"/>
            <w:right w:val="none" w:sz="0" w:space="0" w:color="auto"/>
          </w:divBdr>
        </w:div>
        <w:div w:id="81146146">
          <w:marLeft w:val="0"/>
          <w:marRight w:val="0"/>
          <w:marTop w:val="0"/>
          <w:marBottom w:val="0"/>
          <w:divBdr>
            <w:top w:val="none" w:sz="0" w:space="0" w:color="auto"/>
            <w:left w:val="none" w:sz="0" w:space="0" w:color="auto"/>
            <w:bottom w:val="none" w:sz="0" w:space="0" w:color="auto"/>
            <w:right w:val="none" w:sz="0" w:space="0" w:color="auto"/>
          </w:divBdr>
        </w:div>
        <w:div w:id="1860895822">
          <w:marLeft w:val="0"/>
          <w:marRight w:val="0"/>
          <w:marTop w:val="0"/>
          <w:marBottom w:val="0"/>
          <w:divBdr>
            <w:top w:val="none" w:sz="0" w:space="0" w:color="auto"/>
            <w:left w:val="none" w:sz="0" w:space="0" w:color="auto"/>
            <w:bottom w:val="none" w:sz="0" w:space="0" w:color="auto"/>
            <w:right w:val="none" w:sz="0" w:space="0" w:color="auto"/>
          </w:divBdr>
        </w:div>
        <w:div w:id="483469495">
          <w:marLeft w:val="0"/>
          <w:marRight w:val="0"/>
          <w:marTop w:val="0"/>
          <w:marBottom w:val="0"/>
          <w:divBdr>
            <w:top w:val="none" w:sz="0" w:space="0" w:color="auto"/>
            <w:left w:val="none" w:sz="0" w:space="0" w:color="auto"/>
            <w:bottom w:val="none" w:sz="0" w:space="0" w:color="auto"/>
            <w:right w:val="none" w:sz="0" w:space="0" w:color="auto"/>
          </w:divBdr>
        </w:div>
        <w:div w:id="397829574">
          <w:marLeft w:val="0"/>
          <w:marRight w:val="0"/>
          <w:marTop w:val="0"/>
          <w:marBottom w:val="0"/>
          <w:divBdr>
            <w:top w:val="none" w:sz="0" w:space="0" w:color="auto"/>
            <w:left w:val="none" w:sz="0" w:space="0" w:color="auto"/>
            <w:bottom w:val="none" w:sz="0" w:space="0" w:color="auto"/>
            <w:right w:val="none" w:sz="0" w:space="0" w:color="auto"/>
          </w:divBdr>
        </w:div>
        <w:div w:id="191578398">
          <w:marLeft w:val="0"/>
          <w:marRight w:val="0"/>
          <w:marTop w:val="0"/>
          <w:marBottom w:val="0"/>
          <w:divBdr>
            <w:top w:val="none" w:sz="0" w:space="0" w:color="auto"/>
            <w:left w:val="none" w:sz="0" w:space="0" w:color="auto"/>
            <w:bottom w:val="none" w:sz="0" w:space="0" w:color="auto"/>
            <w:right w:val="none" w:sz="0" w:space="0" w:color="auto"/>
          </w:divBdr>
        </w:div>
        <w:div w:id="1212500642">
          <w:marLeft w:val="0"/>
          <w:marRight w:val="0"/>
          <w:marTop w:val="0"/>
          <w:marBottom w:val="0"/>
          <w:divBdr>
            <w:top w:val="none" w:sz="0" w:space="0" w:color="auto"/>
            <w:left w:val="none" w:sz="0" w:space="0" w:color="auto"/>
            <w:bottom w:val="none" w:sz="0" w:space="0" w:color="auto"/>
            <w:right w:val="none" w:sz="0" w:space="0" w:color="auto"/>
          </w:divBdr>
        </w:div>
        <w:div w:id="1053505336">
          <w:marLeft w:val="0"/>
          <w:marRight w:val="0"/>
          <w:marTop w:val="0"/>
          <w:marBottom w:val="0"/>
          <w:divBdr>
            <w:top w:val="none" w:sz="0" w:space="0" w:color="auto"/>
            <w:left w:val="none" w:sz="0" w:space="0" w:color="auto"/>
            <w:bottom w:val="none" w:sz="0" w:space="0" w:color="auto"/>
            <w:right w:val="none" w:sz="0" w:space="0" w:color="auto"/>
          </w:divBdr>
        </w:div>
        <w:div w:id="1767799408">
          <w:marLeft w:val="0"/>
          <w:marRight w:val="0"/>
          <w:marTop w:val="0"/>
          <w:marBottom w:val="0"/>
          <w:divBdr>
            <w:top w:val="none" w:sz="0" w:space="0" w:color="auto"/>
            <w:left w:val="none" w:sz="0" w:space="0" w:color="auto"/>
            <w:bottom w:val="none" w:sz="0" w:space="0" w:color="auto"/>
            <w:right w:val="none" w:sz="0" w:space="0" w:color="auto"/>
          </w:divBdr>
        </w:div>
        <w:div w:id="1285116103">
          <w:marLeft w:val="0"/>
          <w:marRight w:val="0"/>
          <w:marTop w:val="0"/>
          <w:marBottom w:val="0"/>
          <w:divBdr>
            <w:top w:val="none" w:sz="0" w:space="0" w:color="auto"/>
            <w:left w:val="none" w:sz="0" w:space="0" w:color="auto"/>
            <w:bottom w:val="none" w:sz="0" w:space="0" w:color="auto"/>
            <w:right w:val="none" w:sz="0" w:space="0" w:color="auto"/>
          </w:divBdr>
        </w:div>
        <w:div w:id="2007902297">
          <w:marLeft w:val="0"/>
          <w:marRight w:val="0"/>
          <w:marTop w:val="0"/>
          <w:marBottom w:val="0"/>
          <w:divBdr>
            <w:top w:val="none" w:sz="0" w:space="0" w:color="auto"/>
            <w:left w:val="none" w:sz="0" w:space="0" w:color="auto"/>
            <w:bottom w:val="none" w:sz="0" w:space="0" w:color="auto"/>
            <w:right w:val="none" w:sz="0" w:space="0" w:color="auto"/>
          </w:divBdr>
        </w:div>
        <w:div w:id="1613510257">
          <w:marLeft w:val="0"/>
          <w:marRight w:val="0"/>
          <w:marTop w:val="0"/>
          <w:marBottom w:val="0"/>
          <w:divBdr>
            <w:top w:val="none" w:sz="0" w:space="0" w:color="auto"/>
            <w:left w:val="none" w:sz="0" w:space="0" w:color="auto"/>
            <w:bottom w:val="none" w:sz="0" w:space="0" w:color="auto"/>
            <w:right w:val="none" w:sz="0" w:space="0" w:color="auto"/>
          </w:divBdr>
        </w:div>
        <w:div w:id="733047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1410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bagul</dc:creator>
  <cp:keywords/>
  <dc:description/>
  <cp:lastModifiedBy>manisha kadam</cp:lastModifiedBy>
  <cp:revision>7</cp:revision>
  <dcterms:created xsi:type="dcterms:W3CDTF">2017-04-18T06:02:00Z</dcterms:created>
  <dcterms:modified xsi:type="dcterms:W3CDTF">2017-04-18T08:39:00Z</dcterms:modified>
</cp:coreProperties>
</file>