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8AE" w:rsidRDefault="002C68AE">
      <w:pPr>
        <w:pStyle w:val="normal0"/>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8790" w:type="dxa"/>
        <w:tblLayout w:type="fixed"/>
        <w:tblLook w:val="0000"/>
      </w:tblPr>
      <w:tblGrid>
        <w:gridCol w:w="8790"/>
      </w:tblGrid>
      <w:tr w:rsidR="002C68AE">
        <w:tc>
          <w:tcPr>
            <w:tcW w:w="8790" w:type="dxa"/>
            <w:tcBorders>
              <w:top w:val="nil"/>
              <w:left w:val="nil"/>
              <w:bottom w:val="nil"/>
              <w:right w:val="nil"/>
            </w:tcBorders>
            <w:vAlign w:val="center"/>
          </w:tcPr>
          <w:p w:rsidR="002C68AE" w:rsidRDefault="009C3EF9">
            <w:pPr>
              <w:pStyle w:val="normal0"/>
              <w:jc w:val="center"/>
              <w:rPr>
                <w:color w:val="000000"/>
                <w:sz w:val="27"/>
                <w:szCs w:val="27"/>
              </w:rPr>
            </w:pPr>
            <w:r>
              <w:rPr>
                <w:rFonts w:ascii="Verdana" w:eastAsia="Verdana" w:hAnsi="Verdana" w:cs="Verdana"/>
                <w:b/>
                <w:color w:val="005088"/>
                <w:sz w:val="27"/>
                <w:szCs w:val="27"/>
              </w:rPr>
              <w:t>Special Leave Petition before Supreme Court</w:t>
            </w:r>
          </w:p>
        </w:tc>
      </w:tr>
      <w:tr w:rsidR="002C68AE">
        <w:tc>
          <w:tcPr>
            <w:tcW w:w="8790" w:type="dxa"/>
            <w:tcBorders>
              <w:top w:val="nil"/>
              <w:left w:val="nil"/>
              <w:bottom w:val="nil"/>
              <w:right w:val="nil"/>
            </w:tcBorders>
          </w:tcPr>
          <w:p w:rsidR="002C68AE" w:rsidRDefault="002C68AE">
            <w:pPr>
              <w:pStyle w:val="normal0"/>
              <w:spacing w:before="280"/>
              <w:ind w:left="720"/>
              <w:rPr>
                <w:rFonts w:ascii="Verdana" w:eastAsia="Verdana" w:hAnsi="Verdana" w:cs="Verdana"/>
                <w:color w:val="000000"/>
                <w:sz w:val="20"/>
                <w:szCs w:val="20"/>
              </w:rPr>
            </w:pPr>
          </w:p>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color w:val="000000"/>
                <w:sz w:val="20"/>
                <w:szCs w:val="20"/>
              </w:rPr>
              <w:t>In the Supreme Court of India</w:t>
            </w:r>
            <w:r>
              <w:rPr>
                <w:rFonts w:ascii="Verdana" w:eastAsia="Verdana" w:hAnsi="Verdana" w:cs="Verdana"/>
                <w:color w:val="000000"/>
                <w:sz w:val="20"/>
                <w:szCs w:val="20"/>
              </w:rPr>
              <w:br/>
              <w:t>[Order XVI Rule 4(1)(a)]</w:t>
            </w:r>
            <w:r>
              <w:rPr>
                <w:rFonts w:ascii="Verdana" w:eastAsia="Verdana" w:hAnsi="Verdana" w:cs="Verdana"/>
                <w:color w:val="000000"/>
                <w:sz w:val="20"/>
                <w:szCs w:val="20"/>
              </w:rPr>
              <w:br/>
              <w:t>Civil Appellate Jurisdiction</w:t>
            </w:r>
            <w:r>
              <w:rPr>
                <w:rFonts w:ascii="Verdana" w:eastAsia="Verdana" w:hAnsi="Verdana" w:cs="Verdana"/>
                <w:color w:val="000000"/>
                <w:sz w:val="20"/>
                <w:szCs w:val="20"/>
              </w:rPr>
              <w:br/>
              <w:t>Special Leave Petition</w:t>
            </w:r>
            <w:r>
              <w:rPr>
                <w:rFonts w:ascii="Verdana" w:eastAsia="Verdana" w:hAnsi="Verdana" w:cs="Verdana"/>
                <w:color w:val="000000"/>
                <w:sz w:val="20"/>
                <w:szCs w:val="20"/>
              </w:rPr>
              <w:br/>
              <w:t>(Under Article 136 of the Constitution of India)</w:t>
            </w:r>
            <w:r>
              <w:rPr>
                <w:rFonts w:ascii="Verdana" w:eastAsia="Verdana" w:hAnsi="Verdana" w:cs="Verdana"/>
                <w:color w:val="000000"/>
                <w:sz w:val="20"/>
                <w:szCs w:val="20"/>
              </w:rPr>
              <w:br/>
              <w:t>Special Leave Petition (Civil No. of 200 )</w:t>
            </w:r>
            <w:r>
              <w:rPr>
                <w:rFonts w:ascii="Verdana" w:eastAsia="Verdana" w:hAnsi="Verdana" w:cs="Verdana"/>
                <w:color w:val="000000"/>
                <w:sz w:val="20"/>
                <w:szCs w:val="20"/>
              </w:rPr>
              <w:br/>
            </w:r>
            <w:r>
              <w:rPr>
                <w:rFonts w:ascii="Verdana" w:eastAsia="Verdana" w:hAnsi="Verdana" w:cs="Verdana"/>
                <w:color w:val="000000"/>
                <w:sz w:val="20"/>
                <w:szCs w:val="20"/>
              </w:rPr>
              <w:t>(against the final Judgment and order dated of the Hon’ble Court of Judicature at on C.I.T. Appeal No. of )</w:t>
            </w:r>
          </w:p>
          <w:tbl>
            <w:tblPr>
              <w:tblStyle w:val="a0"/>
              <w:tblW w:w="8640" w:type="dxa"/>
              <w:tblLayout w:type="fixed"/>
              <w:tblLook w:val="0000"/>
            </w:tblPr>
            <w:tblGrid>
              <w:gridCol w:w="4354"/>
              <w:gridCol w:w="4286"/>
            </w:tblGrid>
            <w:tr w:rsidR="002C68AE">
              <w:tc>
                <w:tcPr>
                  <w:tcW w:w="4354" w:type="dxa"/>
                  <w:vAlign w:val="center"/>
                </w:tcPr>
                <w:p w:rsidR="002C68AE" w:rsidRDefault="009C3EF9">
                  <w:pPr>
                    <w:pStyle w:val="normal0"/>
                    <w:rPr>
                      <w:color w:val="000000"/>
                    </w:rPr>
                  </w:pPr>
                  <w:r>
                    <w:rPr>
                      <w:rFonts w:ascii="Verdana" w:eastAsia="Verdana" w:hAnsi="Verdana" w:cs="Verdana"/>
                      <w:color w:val="000000"/>
                      <w:sz w:val="20"/>
                      <w:szCs w:val="20"/>
                    </w:rPr>
                    <w:t>Between</w:t>
                  </w:r>
                  <w:r>
                    <w:rPr>
                      <w:rFonts w:ascii="Verdana" w:eastAsia="Verdana" w:hAnsi="Verdana" w:cs="Verdana"/>
                      <w:color w:val="000000"/>
                      <w:sz w:val="20"/>
                      <w:szCs w:val="20"/>
                    </w:rPr>
                    <w:br/>
                    <w:t>...................</w:t>
                  </w:r>
                </w:p>
              </w:tc>
              <w:tc>
                <w:tcPr>
                  <w:tcW w:w="4286" w:type="dxa"/>
                  <w:vAlign w:val="center"/>
                </w:tcPr>
                <w:p w:rsidR="002C68AE" w:rsidRDefault="009C3EF9">
                  <w:pPr>
                    <w:pStyle w:val="normal0"/>
                    <w:jc w:val="right"/>
                    <w:rPr>
                      <w:color w:val="000000"/>
                    </w:rPr>
                  </w:pPr>
                  <w:r>
                    <w:rPr>
                      <w:rFonts w:ascii="Verdana" w:eastAsia="Verdana" w:hAnsi="Verdana" w:cs="Verdana"/>
                      <w:color w:val="000000"/>
                      <w:sz w:val="20"/>
                      <w:szCs w:val="20"/>
                    </w:rPr>
                    <w:t>Petitioner</w:t>
                  </w:r>
                </w:p>
              </w:tc>
            </w:tr>
            <w:tr w:rsidR="002C68AE">
              <w:tc>
                <w:tcPr>
                  <w:tcW w:w="4354" w:type="dxa"/>
                  <w:vAlign w:val="center"/>
                </w:tcPr>
                <w:p w:rsidR="002C68AE" w:rsidRDefault="009C3EF9">
                  <w:pPr>
                    <w:pStyle w:val="normal0"/>
                    <w:rPr>
                      <w:color w:val="000000"/>
                    </w:rPr>
                  </w:pPr>
                  <w:r>
                    <w:rPr>
                      <w:rFonts w:ascii="Verdana" w:eastAsia="Verdana" w:hAnsi="Verdana" w:cs="Verdana"/>
                      <w:color w:val="000000"/>
                      <w:sz w:val="20"/>
                      <w:szCs w:val="20"/>
                    </w:rPr>
                    <w:t>And</w:t>
                  </w:r>
                  <w:r>
                    <w:rPr>
                      <w:rFonts w:ascii="Verdana" w:eastAsia="Verdana" w:hAnsi="Verdana" w:cs="Verdana"/>
                      <w:color w:val="000000"/>
                      <w:sz w:val="20"/>
                      <w:szCs w:val="20"/>
                    </w:rPr>
                    <w:br/>
                    <w:t>...................</w:t>
                  </w:r>
                </w:p>
              </w:tc>
              <w:tc>
                <w:tcPr>
                  <w:tcW w:w="4286" w:type="dxa"/>
                  <w:vAlign w:val="center"/>
                </w:tcPr>
                <w:p w:rsidR="002C68AE" w:rsidRDefault="009C3EF9">
                  <w:pPr>
                    <w:pStyle w:val="normal0"/>
                    <w:jc w:val="right"/>
                    <w:rPr>
                      <w:color w:val="000000"/>
                    </w:rPr>
                  </w:pPr>
                  <w:r>
                    <w:rPr>
                      <w:rFonts w:ascii="Verdana" w:eastAsia="Verdana" w:hAnsi="Verdana" w:cs="Verdana"/>
                      <w:color w:val="000000"/>
                      <w:sz w:val="20"/>
                      <w:szCs w:val="20"/>
                    </w:rPr>
                    <w:t>Respondents</w:t>
                  </w:r>
                </w:p>
              </w:tc>
            </w:tr>
          </w:tbl>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color w:val="000000"/>
                <w:sz w:val="20"/>
                <w:szCs w:val="20"/>
              </w:rPr>
              <w:t> (For Index please see inside)</w:t>
            </w:r>
          </w:p>
          <w:p w:rsidR="002C68AE" w:rsidRDefault="009C3EF9">
            <w:pPr>
              <w:pStyle w:val="normal0"/>
              <w:spacing w:before="280" w:after="280"/>
              <w:jc w:val="right"/>
              <w:rPr>
                <w:rFonts w:ascii="Verdana" w:eastAsia="Verdana" w:hAnsi="Verdana" w:cs="Verdana"/>
                <w:color w:val="000000"/>
                <w:sz w:val="20"/>
                <w:szCs w:val="20"/>
              </w:rPr>
            </w:pPr>
            <w:r>
              <w:rPr>
                <w:rFonts w:ascii="Verdana" w:eastAsia="Verdana" w:hAnsi="Verdana" w:cs="Verdana"/>
                <w:color w:val="000000"/>
                <w:sz w:val="20"/>
                <w:szCs w:val="20"/>
              </w:rPr>
              <w:t>Advocate for the Petitioner</w:t>
            </w:r>
          </w:p>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b/>
                <w:color w:val="000000"/>
                <w:sz w:val="20"/>
                <w:szCs w:val="20"/>
              </w:rPr>
              <w:t>Index</w:t>
            </w:r>
            <w:r>
              <w:rPr>
                <w:rFonts w:ascii="Verdana" w:eastAsia="Verdana" w:hAnsi="Verdana" w:cs="Verdana"/>
                <w:b/>
                <w:color w:val="000000"/>
                <w:sz w:val="20"/>
                <w:szCs w:val="20"/>
              </w:rPr>
              <w:br/>
            </w:r>
            <w:r>
              <w:rPr>
                <w:rFonts w:ascii="Verdana" w:eastAsia="Verdana" w:hAnsi="Verdana" w:cs="Verdana"/>
                <w:b/>
                <w:color w:val="000000"/>
                <w:sz w:val="20"/>
                <w:szCs w:val="20"/>
              </w:rPr>
              <w:t>Record of Proceedings</w:t>
            </w:r>
          </w:p>
          <w:tbl>
            <w:tblPr>
              <w:tblStyle w:val="a1"/>
              <w:tblW w:w="8640" w:type="dxa"/>
              <w:tblLayout w:type="fixed"/>
              <w:tblLook w:val="0000"/>
            </w:tblPr>
            <w:tblGrid>
              <w:gridCol w:w="2851"/>
              <w:gridCol w:w="2851"/>
              <w:gridCol w:w="2938"/>
            </w:tblGrid>
            <w:tr w:rsidR="002C68AE">
              <w:tc>
                <w:tcPr>
                  <w:tcW w:w="2851" w:type="dxa"/>
                  <w:vAlign w:val="center"/>
                </w:tcPr>
                <w:p w:rsidR="002C68AE" w:rsidRDefault="009C3EF9">
                  <w:pPr>
                    <w:pStyle w:val="normal0"/>
                    <w:jc w:val="center"/>
                    <w:rPr>
                      <w:color w:val="000000"/>
                    </w:rPr>
                  </w:pPr>
                  <w:r>
                    <w:rPr>
                      <w:rFonts w:ascii="Verdana" w:eastAsia="Verdana" w:hAnsi="Verdana" w:cs="Verdana"/>
                      <w:b/>
                      <w:i/>
                      <w:color w:val="000000"/>
                      <w:sz w:val="20"/>
                      <w:szCs w:val="20"/>
                    </w:rPr>
                    <w:t>Sr. No.</w:t>
                  </w:r>
                </w:p>
              </w:tc>
              <w:tc>
                <w:tcPr>
                  <w:tcW w:w="2851" w:type="dxa"/>
                  <w:vAlign w:val="center"/>
                </w:tcPr>
                <w:p w:rsidR="002C68AE" w:rsidRDefault="009C3EF9">
                  <w:pPr>
                    <w:pStyle w:val="normal0"/>
                    <w:jc w:val="center"/>
                    <w:rPr>
                      <w:color w:val="000000"/>
                    </w:rPr>
                  </w:pPr>
                  <w:r>
                    <w:rPr>
                      <w:rFonts w:ascii="Verdana" w:eastAsia="Verdana" w:hAnsi="Verdana" w:cs="Verdana"/>
                      <w:b/>
                      <w:i/>
                      <w:color w:val="000000"/>
                      <w:sz w:val="20"/>
                      <w:szCs w:val="20"/>
                    </w:rPr>
                    <w:t>Particulars</w:t>
                  </w:r>
                </w:p>
              </w:tc>
              <w:tc>
                <w:tcPr>
                  <w:tcW w:w="2938" w:type="dxa"/>
                  <w:vAlign w:val="center"/>
                </w:tcPr>
                <w:p w:rsidR="002C68AE" w:rsidRDefault="009C3EF9">
                  <w:pPr>
                    <w:pStyle w:val="normal0"/>
                    <w:jc w:val="center"/>
                    <w:rPr>
                      <w:color w:val="000000"/>
                    </w:rPr>
                  </w:pPr>
                  <w:r>
                    <w:rPr>
                      <w:rFonts w:ascii="Verdana" w:eastAsia="Verdana" w:hAnsi="Verdana" w:cs="Verdana"/>
                      <w:b/>
                      <w:i/>
                      <w:color w:val="000000"/>
                      <w:sz w:val="20"/>
                      <w:szCs w:val="20"/>
                    </w:rPr>
                    <w:t>Page Nos.</w:t>
                  </w:r>
                </w:p>
              </w:tc>
            </w:tr>
            <w:tr w:rsidR="002C68AE">
              <w:tc>
                <w:tcPr>
                  <w:tcW w:w="2851" w:type="dxa"/>
                  <w:vAlign w:val="center"/>
                </w:tcPr>
                <w:p w:rsidR="002C68AE" w:rsidRDefault="009C3EF9">
                  <w:pPr>
                    <w:pStyle w:val="normal0"/>
                    <w:rPr>
                      <w:color w:val="000000"/>
                    </w:rPr>
                  </w:pPr>
                  <w:r>
                    <w:rPr>
                      <w:color w:val="000000"/>
                      <w:sz w:val="20"/>
                      <w:szCs w:val="20"/>
                    </w:rPr>
                    <w:t>1.</w:t>
                  </w:r>
                </w:p>
              </w:tc>
              <w:tc>
                <w:tcPr>
                  <w:tcW w:w="2851" w:type="dxa"/>
                  <w:vAlign w:val="center"/>
                </w:tcPr>
                <w:p w:rsidR="002C68AE" w:rsidRDefault="009C3EF9">
                  <w:pPr>
                    <w:pStyle w:val="normal0"/>
                    <w:rPr>
                      <w:color w:val="000000"/>
                    </w:rPr>
                  </w:pPr>
                  <w:r>
                    <w:rPr>
                      <w:color w:val="000000"/>
                    </w:rPr>
                    <w:t> </w:t>
                  </w:r>
                </w:p>
              </w:tc>
              <w:tc>
                <w:tcPr>
                  <w:tcW w:w="2938" w:type="dxa"/>
                  <w:vAlign w:val="center"/>
                </w:tcPr>
                <w:p w:rsidR="002C68AE" w:rsidRDefault="009C3EF9">
                  <w:pPr>
                    <w:pStyle w:val="normal0"/>
                    <w:rPr>
                      <w:color w:val="000000"/>
                    </w:rPr>
                  </w:pPr>
                  <w:r>
                    <w:rPr>
                      <w:color w:val="000000"/>
                    </w:rPr>
                    <w:t> </w:t>
                  </w:r>
                </w:p>
              </w:tc>
            </w:tr>
            <w:tr w:rsidR="002C68AE">
              <w:tc>
                <w:tcPr>
                  <w:tcW w:w="2851" w:type="dxa"/>
                  <w:vAlign w:val="center"/>
                </w:tcPr>
                <w:p w:rsidR="002C68AE" w:rsidRDefault="009C3EF9">
                  <w:pPr>
                    <w:pStyle w:val="normal0"/>
                    <w:rPr>
                      <w:color w:val="000000"/>
                    </w:rPr>
                  </w:pPr>
                  <w:r>
                    <w:rPr>
                      <w:color w:val="000000"/>
                      <w:sz w:val="20"/>
                      <w:szCs w:val="20"/>
                    </w:rPr>
                    <w:t>2.</w:t>
                  </w:r>
                </w:p>
              </w:tc>
              <w:tc>
                <w:tcPr>
                  <w:tcW w:w="2851" w:type="dxa"/>
                  <w:vAlign w:val="center"/>
                </w:tcPr>
                <w:p w:rsidR="002C68AE" w:rsidRDefault="009C3EF9">
                  <w:pPr>
                    <w:pStyle w:val="normal0"/>
                    <w:rPr>
                      <w:color w:val="000000"/>
                    </w:rPr>
                  </w:pPr>
                  <w:r>
                    <w:rPr>
                      <w:color w:val="000000"/>
                    </w:rPr>
                    <w:t> </w:t>
                  </w:r>
                </w:p>
              </w:tc>
              <w:tc>
                <w:tcPr>
                  <w:tcW w:w="2938" w:type="dxa"/>
                  <w:vAlign w:val="center"/>
                </w:tcPr>
                <w:p w:rsidR="002C68AE" w:rsidRDefault="009C3EF9">
                  <w:pPr>
                    <w:pStyle w:val="normal0"/>
                    <w:rPr>
                      <w:color w:val="000000"/>
                    </w:rPr>
                  </w:pPr>
                  <w:r>
                    <w:rPr>
                      <w:color w:val="000000"/>
                    </w:rPr>
                    <w:t> </w:t>
                  </w:r>
                </w:p>
              </w:tc>
            </w:tr>
            <w:tr w:rsidR="002C68AE">
              <w:tc>
                <w:tcPr>
                  <w:tcW w:w="2851" w:type="dxa"/>
                  <w:vAlign w:val="center"/>
                </w:tcPr>
                <w:p w:rsidR="002C68AE" w:rsidRDefault="009C3EF9">
                  <w:pPr>
                    <w:pStyle w:val="normal0"/>
                    <w:rPr>
                      <w:color w:val="000000"/>
                    </w:rPr>
                  </w:pPr>
                  <w:r>
                    <w:rPr>
                      <w:color w:val="000000"/>
                      <w:sz w:val="20"/>
                      <w:szCs w:val="20"/>
                    </w:rPr>
                    <w:t>3.</w:t>
                  </w:r>
                </w:p>
              </w:tc>
              <w:tc>
                <w:tcPr>
                  <w:tcW w:w="2851" w:type="dxa"/>
                  <w:vAlign w:val="center"/>
                </w:tcPr>
                <w:p w:rsidR="002C68AE" w:rsidRDefault="009C3EF9">
                  <w:pPr>
                    <w:pStyle w:val="normal0"/>
                    <w:rPr>
                      <w:color w:val="000000"/>
                    </w:rPr>
                  </w:pPr>
                  <w:r>
                    <w:rPr>
                      <w:color w:val="000000"/>
                    </w:rPr>
                    <w:t> </w:t>
                  </w:r>
                </w:p>
              </w:tc>
              <w:tc>
                <w:tcPr>
                  <w:tcW w:w="2938" w:type="dxa"/>
                  <w:vAlign w:val="center"/>
                </w:tcPr>
                <w:p w:rsidR="002C68AE" w:rsidRDefault="009C3EF9">
                  <w:pPr>
                    <w:pStyle w:val="normal0"/>
                    <w:rPr>
                      <w:color w:val="000000"/>
                    </w:rPr>
                  </w:pPr>
                  <w:r>
                    <w:rPr>
                      <w:color w:val="000000"/>
                    </w:rPr>
                    <w:t> </w:t>
                  </w:r>
                </w:p>
              </w:tc>
            </w:tr>
            <w:tr w:rsidR="002C68AE">
              <w:tc>
                <w:tcPr>
                  <w:tcW w:w="2851" w:type="dxa"/>
                  <w:vAlign w:val="center"/>
                </w:tcPr>
                <w:p w:rsidR="002C68AE" w:rsidRDefault="009C3EF9">
                  <w:pPr>
                    <w:pStyle w:val="normal0"/>
                    <w:rPr>
                      <w:color w:val="000000"/>
                    </w:rPr>
                  </w:pPr>
                  <w:r>
                    <w:rPr>
                      <w:color w:val="000000"/>
                      <w:sz w:val="20"/>
                      <w:szCs w:val="20"/>
                    </w:rPr>
                    <w:t>4.</w:t>
                  </w:r>
                </w:p>
              </w:tc>
              <w:tc>
                <w:tcPr>
                  <w:tcW w:w="2851" w:type="dxa"/>
                  <w:vAlign w:val="center"/>
                </w:tcPr>
                <w:p w:rsidR="002C68AE" w:rsidRDefault="009C3EF9">
                  <w:pPr>
                    <w:pStyle w:val="normal0"/>
                    <w:rPr>
                      <w:color w:val="000000"/>
                    </w:rPr>
                  </w:pPr>
                  <w:r>
                    <w:rPr>
                      <w:color w:val="000000"/>
                    </w:rPr>
                    <w:t> </w:t>
                  </w:r>
                </w:p>
              </w:tc>
              <w:tc>
                <w:tcPr>
                  <w:tcW w:w="2938" w:type="dxa"/>
                  <w:vAlign w:val="center"/>
                </w:tcPr>
                <w:p w:rsidR="002C68AE" w:rsidRDefault="009C3EF9">
                  <w:pPr>
                    <w:pStyle w:val="normal0"/>
                    <w:rPr>
                      <w:color w:val="000000"/>
                    </w:rPr>
                  </w:pPr>
                  <w:r>
                    <w:rPr>
                      <w:color w:val="000000"/>
                    </w:rPr>
                    <w:t> </w:t>
                  </w:r>
                </w:p>
              </w:tc>
            </w:tr>
            <w:tr w:rsidR="002C68AE">
              <w:tc>
                <w:tcPr>
                  <w:tcW w:w="2851" w:type="dxa"/>
                  <w:vAlign w:val="center"/>
                </w:tcPr>
                <w:p w:rsidR="002C68AE" w:rsidRDefault="009C3EF9">
                  <w:pPr>
                    <w:pStyle w:val="normal0"/>
                    <w:rPr>
                      <w:color w:val="000000"/>
                    </w:rPr>
                  </w:pPr>
                  <w:r>
                    <w:rPr>
                      <w:color w:val="000000"/>
                      <w:sz w:val="20"/>
                      <w:szCs w:val="20"/>
                    </w:rPr>
                    <w:t>5.</w:t>
                  </w:r>
                </w:p>
              </w:tc>
              <w:tc>
                <w:tcPr>
                  <w:tcW w:w="2851" w:type="dxa"/>
                  <w:vAlign w:val="center"/>
                </w:tcPr>
                <w:p w:rsidR="002C68AE" w:rsidRDefault="009C3EF9">
                  <w:pPr>
                    <w:pStyle w:val="normal0"/>
                    <w:rPr>
                      <w:color w:val="000000"/>
                    </w:rPr>
                  </w:pPr>
                  <w:r>
                    <w:rPr>
                      <w:color w:val="000000"/>
                    </w:rPr>
                    <w:t> </w:t>
                  </w:r>
                </w:p>
              </w:tc>
              <w:tc>
                <w:tcPr>
                  <w:tcW w:w="2938" w:type="dxa"/>
                  <w:vAlign w:val="center"/>
                </w:tcPr>
                <w:p w:rsidR="002C68AE" w:rsidRDefault="009C3EF9">
                  <w:pPr>
                    <w:pStyle w:val="normal0"/>
                    <w:rPr>
                      <w:color w:val="000000"/>
                    </w:rPr>
                  </w:pPr>
                  <w:r>
                    <w:rPr>
                      <w:color w:val="000000"/>
                    </w:rPr>
                    <w:t> </w:t>
                  </w:r>
                </w:p>
              </w:tc>
            </w:tr>
          </w:tbl>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b/>
                <w:i/>
                <w:color w:val="000000"/>
                <w:sz w:val="20"/>
                <w:szCs w:val="20"/>
              </w:rPr>
              <w:t xml:space="preserve">  </w:t>
            </w:r>
            <w:r>
              <w:rPr>
                <w:rFonts w:ascii="Verdana" w:eastAsia="Verdana" w:hAnsi="Verdana" w:cs="Verdana"/>
                <w:b/>
                <w:color w:val="000000"/>
                <w:sz w:val="20"/>
                <w:szCs w:val="20"/>
              </w:rPr>
              <w:t>Index</w:t>
            </w:r>
          </w:p>
          <w:p w:rsidR="002C68AE" w:rsidRDefault="009C3EF9">
            <w:pPr>
              <w:pStyle w:val="normal0"/>
              <w:numPr>
                <w:ilvl w:val="0"/>
                <w:numId w:val="2"/>
              </w:numPr>
              <w:spacing w:before="280"/>
              <w:rPr>
                <w:rFonts w:ascii="Verdana" w:eastAsia="Verdana" w:hAnsi="Verdana" w:cs="Verdana"/>
                <w:color w:val="000000"/>
                <w:sz w:val="20"/>
                <w:szCs w:val="20"/>
              </w:rPr>
            </w:pPr>
            <w:r>
              <w:rPr>
                <w:rFonts w:ascii="Verdana" w:eastAsia="Verdana" w:hAnsi="Verdana" w:cs="Verdana"/>
                <w:color w:val="000000"/>
                <w:sz w:val="20"/>
                <w:szCs w:val="20"/>
              </w:rPr>
              <w:t xml:space="preserve">Office Report on Limitation A </w:t>
            </w:r>
          </w:p>
          <w:p w:rsidR="002C68AE" w:rsidRDefault="009C3EF9">
            <w:pPr>
              <w:pStyle w:val="normal0"/>
              <w:numPr>
                <w:ilvl w:val="0"/>
                <w:numId w:val="2"/>
              </w:numPr>
              <w:rPr>
                <w:rFonts w:ascii="Verdana" w:eastAsia="Verdana" w:hAnsi="Verdana" w:cs="Verdana"/>
                <w:color w:val="000000"/>
                <w:sz w:val="20"/>
                <w:szCs w:val="20"/>
              </w:rPr>
            </w:pPr>
            <w:r>
              <w:rPr>
                <w:rFonts w:ascii="Verdana" w:eastAsia="Verdana" w:hAnsi="Verdana" w:cs="Verdana"/>
                <w:color w:val="000000"/>
                <w:sz w:val="20"/>
                <w:szCs w:val="20"/>
              </w:rPr>
              <w:t xml:space="preserve">Synopsis and List of Dates B </w:t>
            </w:r>
          </w:p>
          <w:p w:rsidR="002C68AE" w:rsidRDefault="009C3EF9">
            <w:pPr>
              <w:pStyle w:val="normal0"/>
              <w:numPr>
                <w:ilvl w:val="0"/>
                <w:numId w:val="2"/>
              </w:numPr>
              <w:rPr>
                <w:rFonts w:ascii="Verdana" w:eastAsia="Verdana" w:hAnsi="Verdana" w:cs="Verdana"/>
                <w:color w:val="000000"/>
                <w:sz w:val="20"/>
                <w:szCs w:val="20"/>
              </w:rPr>
            </w:pPr>
            <w:r>
              <w:rPr>
                <w:rFonts w:ascii="Verdana" w:eastAsia="Verdana" w:hAnsi="Verdana" w:cs="Verdana"/>
                <w:color w:val="000000"/>
                <w:sz w:val="20"/>
                <w:szCs w:val="20"/>
              </w:rPr>
              <w:t xml:space="preserve">Copy of final Judgment and order dated —— passed by the Division Bench of Hon’ble High Court of Judicature at Mumbai in Income Tax Appeal No. —— 1 </w:t>
            </w:r>
          </w:p>
          <w:p w:rsidR="002C68AE" w:rsidRDefault="009C3EF9">
            <w:pPr>
              <w:pStyle w:val="normal0"/>
              <w:numPr>
                <w:ilvl w:val="0"/>
                <w:numId w:val="2"/>
              </w:numPr>
              <w:spacing w:after="280"/>
              <w:rPr>
                <w:rFonts w:ascii="Verdana" w:eastAsia="Verdana" w:hAnsi="Verdana" w:cs="Verdana"/>
                <w:color w:val="000000"/>
                <w:sz w:val="20"/>
                <w:szCs w:val="20"/>
              </w:rPr>
            </w:pPr>
            <w:r>
              <w:rPr>
                <w:rFonts w:ascii="Verdana" w:eastAsia="Verdana" w:hAnsi="Verdana" w:cs="Verdana"/>
                <w:color w:val="000000"/>
                <w:sz w:val="20"/>
                <w:szCs w:val="20"/>
              </w:rPr>
              <w:t xml:space="preserve">Special Leave Petition with affidavit. </w:t>
            </w:r>
          </w:p>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color w:val="000000"/>
                <w:sz w:val="20"/>
                <w:szCs w:val="20"/>
              </w:rPr>
              <w:t>In the Supreme Court of India</w:t>
            </w:r>
            <w:r>
              <w:rPr>
                <w:rFonts w:ascii="Verdana" w:eastAsia="Verdana" w:hAnsi="Verdana" w:cs="Verdana"/>
                <w:color w:val="000000"/>
                <w:sz w:val="20"/>
                <w:szCs w:val="20"/>
              </w:rPr>
              <w:br/>
              <w:t>Civil Appellate Jurisdiction</w:t>
            </w:r>
            <w:r>
              <w:rPr>
                <w:rFonts w:ascii="Verdana" w:eastAsia="Verdana" w:hAnsi="Verdana" w:cs="Verdana"/>
                <w:color w:val="000000"/>
                <w:sz w:val="20"/>
                <w:szCs w:val="20"/>
              </w:rPr>
              <w:br/>
              <w:t>S.L.P. Ci</w:t>
            </w:r>
            <w:r>
              <w:rPr>
                <w:rFonts w:ascii="Verdana" w:eastAsia="Verdana" w:hAnsi="Verdana" w:cs="Verdana"/>
                <w:color w:val="000000"/>
                <w:sz w:val="20"/>
                <w:szCs w:val="20"/>
              </w:rPr>
              <w:t>vil No. ——— of 200</w:t>
            </w:r>
          </w:p>
          <w:tbl>
            <w:tblPr>
              <w:tblStyle w:val="a2"/>
              <w:tblW w:w="8640" w:type="dxa"/>
              <w:tblLayout w:type="fixed"/>
              <w:tblLook w:val="0000"/>
            </w:tblPr>
            <w:tblGrid>
              <w:gridCol w:w="5802"/>
              <w:gridCol w:w="2838"/>
            </w:tblGrid>
            <w:tr w:rsidR="002C68AE">
              <w:tc>
                <w:tcPr>
                  <w:tcW w:w="5802" w:type="dxa"/>
                  <w:vAlign w:val="center"/>
                </w:tcPr>
                <w:p w:rsidR="002C68AE" w:rsidRDefault="009C3EF9">
                  <w:pPr>
                    <w:pStyle w:val="normal0"/>
                    <w:rPr>
                      <w:color w:val="000000"/>
                    </w:rPr>
                  </w:pPr>
                  <w:r>
                    <w:rPr>
                      <w:rFonts w:ascii="Verdana" w:eastAsia="Verdana" w:hAnsi="Verdana" w:cs="Verdana"/>
                      <w:color w:val="000000"/>
                      <w:sz w:val="20"/>
                      <w:szCs w:val="20"/>
                    </w:rPr>
                    <w:t xml:space="preserve">In the matter of </w:t>
                  </w:r>
                  <w:r>
                    <w:rPr>
                      <w:rFonts w:ascii="Verdana" w:eastAsia="Verdana" w:hAnsi="Verdana" w:cs="Verdana"/>
                      <w:color w:val="000000"/>
                      <w:sz w:val="20"/>
                      <w:szCs w:val="20"/>
                    </w:rPr>
                    <w:br/>
                    <w:t>...................</w:t>
                  </w:r>
                </w:p>
              </w:tc>
              <w:tc>
                <w:tcPr>
                  <w:tcW w:w="2838" w:type="dxa"/>
                  <w:vAlign w:val="center"/>
                </w:tcPr>
                <w:p w:rsidR="002C68AE" w:rsidRDefault="009C3EF9">
                  <w:pPr>
                    <w:pStyle w:val="normal0"/>
                    <w:jc w:val="right"/>
                    <w:rPr>
                      <w:color w:val="000000"/>
                    </w:rPr>
                  </w:pPr>
                  <w:r>
                    <w:rPr>
                      <w:color w:val="000000"/>
                    </w:rPr>
                    <w:t>..........</w:t>
                  </w:r>
                  <w:r>
                    <w:rPr>
                      <w:rFonts w:ascii="Verdana" w:eastAsia="Verdana" w:hAnsi="Verdana" w:cs="Verdana"/>
                      <w:color w:val="000000"/>
                      <w:sz w:val="20"/>
                      <w:szCs w:val="20"/>
                    </w:rPr>
                    <w:t>Petitioner</w:t>
                  </w:r>
                </w:p>
              </w:tc>
            </w:tr>
            <w:tr w:rsidR="002C68AE">
              <w:tc>
                <w:tcPr>
                  <w:tcW w:w="5802" w:type="dxa"/>
                  <w:vAlign w:val="center"/>
                </w:tcPr>
                <w:p w:rsidR="002C68AE" w:rsidRDefault="009C3EF9">
                  <w:pPr>
                    <w:pStyle w:val="normal0"/>
                    <w:rPr>
                      <w:rFonts w:ascii="Verdana" w:eastAsia="Verdana" w:hAnsi="Verdana" w:cs="Verdana"/>
                      <w:color w:val="000000"/>
                      <w:sz w:val="20"/>
                      <w:szCs w:val="20"/>
                    </w:rPr>
                  </w:pPr>
                  <w:r>
                    <w:rPr>
                      <w:rFonts w:ascii="Verdana" w:eastAsia="Verdana" w:hAnsi="Verdana" w:cs="Verdana"/>
                      <w:color w:val="000000"/>
                      <w:sz w:val="20"/>
                      <w:szCs w:val="20"/>
                    </w:rPr>
                    <w:t>Versus</w:t>
                  </w:r>
                  <w:r>
                    <w:rPr>
                      <w:rFonts w:ascii="Verdana" w:eastAsia="Verdana" w:hAnsi="Verdana" w:cs="Verdana"/>
                      <w:color w:val="000000"/>
                      <w:sz w:val="20"/>
                      <w:szCs w:val="20"/>
                    </w:rPr>
                    <w:br/>
                    <w:t>Joint Commissioner of Income Tax</w:t>
                  </w:r>
                  <w:r>
                    <w:rPr>
                      <w:rFonts w:ascii="Verdana" w:eastAsia="Verdana" w:hAnsi="Verdana" w:cs="Verdana"/>
                      <w:color w:val="000000"/>
                      <w:sz w:val="20"/>
                      <w:szCs w:val="20"/>
                    </w:rPr>
                    <w:br/>
                  </w:r>
                  <w:r>
                    <w:rPr>
                      <w:rFonts w:ascii="Verdana" w:eastAsia="Verdana" w:hAnsi="Verdana" w:cs="Verdana"/>
                      <w:color w:val="000000"/>
                      <w:sz w:val="20"/>
                      <w:szCs w:val="20"/>
                    </w:rPr>
                    <w:lastRenderedPageBreak/>
                    <w:t>Special Range, Mumbai and Anr</w:t>
                  </w:r>
                </w:p>
              </w:tc>
              <w:tc>
                <w:tcPr>
                  <w:tcW w:w="2838" w:type="dxa"/>
                  <w:vAlign w:val="center"/>
                </w:tcPr>
                <w:p w:rsidR="002C68AE" w:rsidRDefault="009C3EF9">
                  <w:pPr>
                    <w:pStyle w:val="normal0"/>
                    <w:jc w:val="right"/>
                    <w:rPr>
                      <w:color w:val="000000"/>
                    </w:rPr>
                  </w:pPr>
                  <w:r>
                    <w:rPr>
                      <w:color w:val="000000"/>
                    </w:rPr>
                    <w:lastRenderedPageBreak/>
                    <w:t>......</w:t>
                  </w:r>
                  <w:r>
                    <w:rPr>
                      <w:rFonts w:ascii="Verdana" w:eastAsia="Verdana" w:hAnsi="Verdana" w:cs="Verdana"/>
                      <w:color w:val="000000"/>
                      <w:sz w:val="20"/>
                      <w:szCs w:val="20"/>
                    </w:rPr>
                    <w:t>Respondents</w:t>
                  </w:r>
                </w:p>
              </w:tc>
            </w:tr>
          </w:tbl>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color w:val="000000"/>
                <w:sz w:val="20"/>
                <w:szCs w:val="20"/>
              </w:rPr>
              <w:lastRenderedPageBreak/>
              <w:t>Office Report on limitation</w:t>
            </w:r>
            <w:r>
              <w:rPr>
                <w:rFonts w:ascii="Verdana" w:eastAsia="Verdana" w:hAnsi="Verdana" w:cs="Verdana"/>
                <w:color w:val="000000"/>
                <w:sz w:val="20"/>
                <w:szCs w:val="20"/>
              </w:rPr>
              <w:br/>
              <w:t>The above petition is within time</w:t>
            </w:r>
          </w:p>
          <w:p w:rsidR="002C68AE" w:rsidRDefault="009C3EF9">
            <w:pPr>
              <w:pStyle w:val="normal0"/>
              <w:spacing w:before="280" w:after="280"/>
              <w:jc w:val="right"/>
              <w:rPr>
                <w:rFonts w:ascii="Verdana" w:eastAsia="Verdana" w:hAnsi="Verdana" w:cs="Verdana"/>
                <w:color w:val="000000"/>
                <w:sz w:val="20"/>
                <w:szCs w:val="20"/>
              </w:rPr>
            </w:pPr>
            <w:r>
              <w:rPr>
                <w:rFonts w:ascii="Verdana" w:eastAsia="Verdana" w:hAnsi="Verdana" w:cs="Verdana"/>
                <w:color w:val="000000"/>
                <w:sz w:val="20"/>
                <w:szCs w:val="20"/>
              </w:rPr>
              <w:t>Dt. (Section Officer)</w:t>
            </w:r>
          </w:p>
          <w:tbl>
            <w:tblPr>
              <w:tblStyle w:val="a3"/>
              <w:tblW w:w="8640" w:type="dxa"/>
              <w:tblLayout w:type="fixed"/>
              <w:tblLook w:val="0000"/>
            </w:tblPr>
            <w:tblGrid>
              <w:gridCol w:w="1055"/>
              <w:gridCol w:w="7585"/>
            </w:tblGrid>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sz w:val="20"/>
                      <w:szCs w:val="20"/>
                    </w:rPr>
                    <w:t>Dt.</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(Section Officer)</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sz w:val="20"/>
                      <w:szCs w:val="20"/>
                    </w:rPr>
                    <w:t>Date</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Events</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sz w:val="20"/>
                      <w:szCs w:val="20"/>
                    </w:rPr>
                    <w:t>31-3</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Previous year ended relevants to A. Y.</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Asst. Order</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Appeal filed before CIT(A)</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order of CIT(A)</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Appeal filed before I.T.A.T.</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Order of I.T.A.T.</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Appeal filed in High Court</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order and judgment of High Court</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 xml:space="preserve">S.L.P. filed </w:t>
                  </w:r>
                </w:p>
              </w:tc>
            </w:tr>
            <w:tr w:rsidR="002C68AE">
              <w:tc>
                <w:tcPr>
                  <w:tcW w:w="1055" w:type="dxa"/>
                  <w:tcBorders>
                    <w:top w:val="nil"/>
                    <w:left w:val="nil"/>
                    <w:bottom w:val="nil"/>
                    <w:right w:val="nil"/>
                  </w:tcBorders>
                  <w:vAlign w:val="center"/>
                </w:tcPr>
                <w:p w:rsidR="002C68AE" w:rsidRDefault="009C3EF9">
                  <w:pPr>
                    <w:pStyle w:val="normal0"/>
                    <w:rPr>
                      <w:color w:val="000000"/>
                    </w:rPr>
                  </w:pPr>
                  <w:r>
                    <w:rPr>
                      <w:color w:val="000000"/>
                    </w:rPr>
                    <w:t> </w:t>
                  </w:r>
                </w:p>
              </w:tc>
              <w:tc>
                <w:tcPr>
                  <w:tcW w:w="7585" w:type="dxa"/>
                  <w:tcBorders>
                    <w:top w:val="nil"/>
                    <w:left w:val="nil"/>
                    <w:bottom w:val="nil"/>
                    <w:right w:val="nil"/>
                  </w:tcBorders>
                  <w:vAlign w:val="center"/>
                </w:tcPr>
                <w:p w:rsidR="002C68AE" w:rsidRDefault="009C3EF9">
                  <w:pPr>
                    <w:pStyle w:val="normal0"/>
                    <w:rPr>
                      <w:color w:val="000000"/>
                    </w:rPr>
                  </w:pPr>
                  <w:r>
                    <w:rPr>
                      <w:color w:val="000000"/>
                      <w:sz w:val="20"/>
                      <w:szCs w:val="20"/>
                    </w:rPr>
                    <w:t>In this Hon’ble Court.</w:t>
                  </w:r>
                </w:p>
              </w:tc>
            </w:tr>
          </w:tbl>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b/>
                <w:color w:val="000000"/>
                <w:sz w:val="20"/>
                <w:szCs w:val="20"/>
              </w:rPr>
              <w:t>In the Supreme Court of India</w:t>
            </w:r>
            <w:r>
              <w:rPr>
                <w:rFonts w:ascii="Verdana" w:eastAsia="Verdana" w:hAnsi="Verdana" w:cs="Verdana"/>
                <w:b/>
                <w:color w:val="000000"/>
                <w:sz w:val="20"/>
                <w:szCs w:val="20"/>
              </w:rPr>
              <w:br/>
              <w:t>[Order XVI Rule 4(1)(a)]</w:t>
            </w:r>
            <w:r>
              <w:rPr>
                <w:rFonts w:ascii="Verdana" w:eastAsia="Verdana" w:hAnsi="Verdana" w:cs="Verdana"/>
                <w:b/>
                <w:color w:val="000000"/>
                <w:sz w:val="20"/>
                <w:szCs w:val="20"/>
              </w:rPr>
              <w:br/>
              <w:t>Civil Appellate Jurisdiction</w:t>
            </w:r>
            <w:r>
              <w:rPr>
                <w:rFonts w:ascii="Verdana" w:eastAsia="Verdana" w:hAnsi="Verdana" w:cs="Verdana"/>
                <w:b/>
                <w:color w:val="000000"/>
                <w:sz w:val="20"/>
                <w:szCs w:val="20"/>
              </w:rPr>
              <w:br/>
              <w:t>Special Leave Petition</w:t>
            </w:r>
            <w:r>
              <w:rPr>
                <w:rFonts w:ascii="Verdana" w:eastAsia="Verdana" w:hAnsi="Verdana" w:cs="Verdana"/>
                <w:b/>
                <w:color w:val="000000"/>
                <w:sz w:val="20"/>
                <w:szCs w:val="20"/>
              </w:rPr>
              <w:br/>
              <w:t>(Under Article 136 of the Constitution of India)</w:t>
            </w:r>
            <w:r>
              <w:rPr>
                <w:rFonts w:ascii="Verdana" w:eastAsia="Verdana" w:hAnsi="Verdana" w:cs="Verdana"/>
                <w:b/>
                <w:color w:val="000000"/>
                <w:sz w:val="20"/>
                <w:szCs w:val="20"/>
              </w:rPr>
              <w:br/>
              <w:t xml:space="preserve">Special leave petition </w:t>
            </w:r>
            <w:r>
              <w:rPr>
                <w:rFonts w:ascii="Verdana" w:eastAsia="Verdana" w:hAnsi="Verdana" w:cs="Verdana"/>
                <w:b/>
                <w:color w:val="000000"/>
                <w:sz w:val="20"/>
                <w:szCs w:val="20"/>
              </w:rPr>
              <w:t>(Civil No. of 200 )</w:t>
            </w:r>
          </w:p>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color w:val="000000"/>
                <w:sz w:val="20"/>
                <w:szCs w:val="20"/>
              </w:rPr>
              <w:t>(Against the final Judgment and order dated of the Hon’ble Court of Judicature at Mumbai on Income-tax Appeal No. of)</w:t>
            </w:r>
          </w:p>
          <w:tbl>
            <w:tblPr>
              <w:tblStyle w:val="a4"/>
              <w:tblW w:w="8640" w:type="dxa"/>
              <w:tblLayout w:type="fixed"/>
              <w:tblLook w:val="0000"/>
            </w:tblPr>
            <w:tblGrid>
              <w:gridCol w:w="4320"/>
              <w:gridCol w:w="4320"/>
            </w:tblGrid>
            <w:tr w:rsidR="002C68AE">
              <w:tc>
                <w:tcPr>
                  <w:tcW w:w="4320" w:type="dxa"/>
                  <w:vAlign w:val="center"/>
                </w:tcPr>
                <w:p w:rsidR="002C68AE" w:rsidRDefault="009C3EF9">
                  <w:pPr>
                    <w:pStyle w:val="normal0"/>
                    <w:rPr>
                      <w:rFonts w:ascii="Verdana" w:eastAsia="Verdana" w:hAnsi="Verdana" w:cs="Verdana"/>
                      <w:color w:val="000000"/>
                      <w:sz w:val="20"/>
                      <w:szCs w:val="20"/>
                    </w:rPr>
                  </w:pPr>
                  <w:r>
                    <w:rPr>
                      <w:rFonts w:ascii="Verdana" w:eastAsia="Verdana" w:hAnsi="Verdana" w:cs="Verdana"/>
                      <w:color w:val="000000"/>
                      <w:sz w:val="20"/>
                      <w:szCs w:val="20"/>
                    </w:rPr>
                    <w:t>Between</w:t>
                  </w:r>
                </w:p>
              </w:tc>
              <w:tc>
                <w:tcPr>
                  <w:tcW w:w="4320" w:type="dxa"/>
                  <w:vAlign w:val="center"/>
                </w:tcPr>
                <w:p w:rsidR="002C68AE" w:rsidRDefault="009C3EF9">
                  <w:pPr>
                    <w:pStyle w:val="normal0"/>
                    <w:jc w:val="right"/>
                    <w:rPr>
                      <w:color w:val="000000"/>
                    </w:rPr>
                  </w:pPr>
                  <w:r>
                    <w:rPr>
                      <w:rFonts w:ascii="Verdana" w:eastAsia="Verdana" w:hAnsi="Verdana" w:cs="Verdana"/>
                      <w:color w:val="000000"/>
                      <w:sz w:val="20"/>
                      <w:szCs w:val="20"/>
                    </w:rPr>
                    <w:t>Petition</w:t>
                  </w:r>
                </w:p>
              </w:tc>
            </w:tr>
            <w:tr w:rsidR="002C68AE">
              <w:tc>
                <w:tcPr>
                  <w:tcW w:w="4320" w:type="dxa"/>
                  <w:vAlign w:val="center"/>
                </w:tcPr>
                <w:p w:rsidR="002C68AE" w:rsidRDefault="009C3EF9">
                  <w:pPr>
                    <w:pStyle w:val="normal0"/>
                    <w:rPr>
                      <w:color w:val="000000"/>
                    </w:rPr>
                  </w:pPr>
                  <w:r>
                    <w:rPr>
                      <w:rFonts w:ascii="Verdana" w:eastAsia="Verdana" w:hAnsi="Verdana" w:cs="Verdana"/>
                      <w:color w:val="000000"/>
                      <w:sz w:val="20"/>
                      <w:szCs w:val="20"/>
                    </w:rPr>
                    <w:t>And</w:t>
                  </w:r>
                </w:p>
              </w:tc>
              <w:tc>
                <w:tcPr>
                  <w:tcW w:w="4320" w:type="dxa"/>
                  <w:vAlign w:val="center"/>
                </w:tcPr>
                <w:p w:rsidR="002C68AE" w:rsidRDefault="009C3EF9">
                  <w:pPr>
                    <w:pStyle w:val="normal0"/>
                    <w:jc w:val="right"/>
                    <w:rPr>
                      <w:color w:val="000000"/>
                    </w:rPr>
                  </w:pPr>
                  <w:r>
                    <w:rPr>
                      <w:rFonts w:ascii="Verdana" w:eastAsia="Verdana" w:hAnsi="Verdana" w:cs="Verdana"/>
                      <w:color w:val="000000"/>
                      <w:sz w:val="20"/>
                      <w:szCs w:val="20"/>
                    </w:rPr>
                    <w:t>Respondents</w:t>
                  </w:r>
                </w:p>
              </w:tc>
            </w:tr>
          </w:tbl>
          <w:p w:rsidR="002C68AE" w:rsidRDefault="009C3EF9">
            <w:pPr>
              <w:pStyle w:val="normal0"/>
              <w:spacing w:before="280" w:after="280"/>
              <w:rPr>
                <w:rFonts w:ascii="Verdana" w:eastAsia="Verdana" w:hAnsi="Verdana" w:cs="Verdana"/>
                <w:color w:val="000000"/>
                <w:sz w:val="20"/>
                <w:szCs w:val="20"/>
              </w:rPr>
            </w:pPr>
            <w:r>
              <w:rPr>
                <w:rFonts w:ascii="Verdana" w:eastAsia="Verdana" w:hAnsi="Verdana" w:cs="Verdana"/>
                <w:color w:val="000000"/>
                <w:sz w:val="20"/>
                <w:szCs w:val="20"/>
              </w:rPr>
              <w:t>The Hon’ble The Chief Justice of India</w:t>
            </w:r>
            <w:r>
              <w:rPr>
                <w:rFonts w:ascii="Verdana" w:eastAsia="Verdana" w:hAnsi="Verdana" w:cs="Verdana"/>
                <w:color w:val="000000"/>
                <w:sz w:val="20"/>
                <w:szCs w:val="20"/>
              </w:rPr>
              <w:br/>
              <w:t>and his companion judges of the</w:t>
            </w:r>
            <w:r>
              <w:rPr>
                <w:rFonts w:ascii="Verdana" w:eastAsia="Verdana" w:hAnsi="Verdana" w:cs="Verdana"/>
                <w:color w:val="000000"/>
                <w:sz w:val="20"/>
                <w:szCs w:val="20"/>
              </w:rPr>
              <w:br/>
            </w:r>
            <w:r>
              <w:rPr>
                <w:rFonts w:ascii="Verdana" w:eastAsia="Verdana" w:hAnsi="Verdana" w:cs="Verdana"/>
                <w:color w:val="000000"/>
                <w:sz w:val="20"/>
                <w:szCs w:val="20"/>
              </w:rPr>
              <w:t>Supreme Court of India.</w:t>
            </w:r>
          </w:p>
          <w:p w:rsidR="002C68AE" w:rsidRDefault="009C3EF9">
            <w:pPr>
              <w:pStyle w:val="normal0"/>
              <w:spacing w:before="280" w:after="280"/>
              <w:rPr>
                <w:rFonts w:ascii="Verdana" w:eastAsia="Verdana" w:hAnsi="Verdana" w:cs="Verdana"/>
                <w:color w:val="000000"/>
                <w:sz w:val="20"/>
                <w:szCs w:val="20"/>
              </w:rPr>
            </w:pPr>
            <w:r>
              <w:rPr>
                <w:rFonts w:ascii="Verdana" w:eastAsia="Verdana" w:hAnsi="Verdana" w:cs="Verdana"/>
                <w:color w:val="000000"/>
                <w:sz w:val="20"/>
                <w:szCs w:val="20"/>
              </w:rPr>
              <w:t>This Special Leave Petition of the petitioner abovenamed most respectfully sheweth:</w:t>
            </w:r>
          </w:p>
          <w:p w:rsidR="002C68AE" w:rsidRDefault="009C3EF9">
            <w:pPr>
              <w:pStyle w:val="normal0"/>
              <w:numPr>
                <w:ilvl w:val="0"/>
                <w:numId w:val="3"/>
              </w:numPr>
              <w:spacing w:before="280"/>
              <w:rPr>
                <w:rFonts w:ascii="Verdana" w:eastAsia="Verdana" w:hAnsi="Verdana" w:cs="Verdana"/>
                <w:color w:val="000000"/>
                <w:sz w:val="20"/>
                <w:szCs w:val="20"/>
              </w:rPr>
            </w:pPr>
            <w:r>
              <w:rPr>
                <w:rFonts w:ascii="Verdana" w:eastAsia="Verdana" w:hAnsi="Verdana" w:cs="Verdana"/>
                <w:color w:val="000000"/>
                <w:sz w:val="20"/>
                <w:szCs w:val="20"/>
              </w:rPr>
              <w:t>By this Petition under Article 136 of the Constitution of India Special Leave to Appeal is sought against the final Judgment and order dated ——— pas</w:t>
            </w:r>
            <w:r>
              <w:rPr>
                <w:rFonts w:ascii="Verdana" w:eastAsia="Verdana" w:hAnsi="Verdana" w:cs="Verdana"/>
                <w:color w:val="000000"/>
                <w:sz w:val="20"/>
                <w:szCs w:val="20"/>
              </w:rPr>
              <w:t>sed by the Hon’ble High Court of Judicature at Mumbai in Income Tax Appeal No. of rejecting the Appeal of the Petitioner</w:t>
            </w:r>
          </w:p>
          <w:p w:rsidR="002C68AE" w:rsidRDefault="009C3EF9">
            <w:pPr>
              <w:pStyle w:val="normal0"/>
              <w:numPr>
                <w:ilvl w:val="0"/>
                <w:numId w:val="3"/>
              </w:numPr>
              <w:rPr>
                <w:rFonts w:ascii="Verdana" w:eastAsia="Verdana" w:hAnsi="Verdana" w:cs="Verdana"/>
                <w:color w:val="000000"/>
                <w:sz w:val="20"/>
                <w:szCs w:val="20"/>
              </w:rPr>
            </w:pPr>
            <w:r>
              <w:rPr>
                <w:rFonts w:ascii="Verdana" w:eastAsia="Verdana" w:hAnsi="Verdana" w:cs="Verdana"/>
                <w:color w:val="000000"/>
                <w:sz w:val="20"/>
                <w:szCs w:val="20"/>
              </w:rPr>
              <w:t>Questions of law : Following questions of law arises for consideration of this Hon’ble Court Declaration in terms of Rule 4(2)</w:t>
            </w:r>
          </w:p>
          <w:p w:rsidR="002C68AE" w:rsidRDefault="009C3EF9">
            <w:pPr>
              <w:pStyle w:val="normal0"/>
              <w:numPr>
                <w:ilvl w:val="0"/>
                <w:numId w:val="3"/>
              </w:numPr>
              <w:rPr>
                <w:rFonts w:ascii="Verdana" w:eastAsia="Verdana" w:hAnsi="Verdana" w:cs="Verdana"/>
                <w:color w:val="000000"/>
                <w:sz w:val="20"/>
                <w:szCs w:val="20"/>
              </w:rPr>
            </w:pPr>
            <w:r>
              <w:rPr>
                <w:rFonts w:ascii="Verdana" w:eastAsia="Verdana" w:hAnsi="Verdana" w:cs="Verdana"/>
                <w:color w:val="000000"/>
                <w:sz w:val="20"/>
                <w:szCs w:val="20"/>
              </w:rPr>
              <w:t>The Peti</w:t>
            </w:r>
            <w:r>
              <w:rPr>
                <w:rFonts w:ascii="Verdana" w:eastAsia="Verdana" w:hAnsi="Verdana" w:cs="Verdana"/>
                <w:color w:val="000000"/>
                <w:sz w:val="20"/>
                <w:szCs w:val="20"/>
              </w:rPr>
              <w:t>tioner have not filed any other special leave petition touching the subject matter of the present petition</w:t>
            </w:r>
          </w:p>
          <w:p w:rsidR="002C68AE" w:rsidRDefault="009C3EF9">
            <w:pPr>
              <w:pStyle w:val="normal0"/>
              <w:numPr>
                <w:ilvl w:val="0"/>
                <w:numId w:val="3"/>
              </w:numPr>
              <w:rPr>
                <w:rFonts w:ascii="Verdana" w:eastAsia="Verdana" w:hAnsi="Verdana" w:cs="Verdana"/>
                <w:color w:val="000000"/>
                <w:sz w:val="20"/>
                <w:szCs w:val="20"/>
              </w:rPr>
            </w:pPr>
            <w:r>
              <w:rPr>
                <w:rFonts w:ascii="Verdana" w:eastAsia="Verdana" w:hAnsi="Verdana" w:cs="Verdana"/>
                <w:color w:val="000000"/>
                <w:sz w:val="20"/>
                <w:szCs w:val="20"/>
              </w:rPr>
              <w:lastRenderedPageBreak/>
              <w:t>Declaration in terms of Rule 6</w:t>
            </w:r>
            <w:r>
              <w:rPr>
                <w:rFonts w:ascii="Verdana" w:eastAsia="Verdana" w:hAnsi="Verdana" w:cs="Verdana"/>
                <w:color w:val="000000"/>
                <w:sz w:val="20"/>
                <w:szCs w:val="20"/>
              </w:rPr>
              <w:br/>
              <w:t>The Annexures produced along with the Special Leave Petition are the true copy of the pleadings and documents which fo</w:t>
            </w:r>
            <w:r>
              <w:rPr>
                <w:rFonts w:ascii="Verdana" w:eastAsia="Verdana" w:hAnsi="Verdana" w:cs="Verdana"/>
                <w:color w:val="000000"/>
                <w:sz w:val="20"/>
                <w:szCs w:val="20"/>
              </w:rPr>
              <w:t>und part of the records of the case in the Court below against whose order the leave to appeal is sought for in this petitions.</w:t>
            </w:r>
          </w:p>
          <w:p w:rsidR="002C68AE" w:rsidRDefault="009C3EF9">
            <w:pPr>
              <w:pStyle w:val="normal0"/>
              <w:numPr>
                <w:ilvl w:val="0"/>
                <w:numId w:val="3"/>
              </w:numPr>
              <w:rPr>
                <w:rFonts w:ascii="Verdana" w:eastAsia="Verdana" w:hAnsi="Verdana" w:cs="Verdana"/>
                <w:color w:val="000000"/>
                <w:sz w:val="20"/>
                <w:szCs w:val="20"/>
              </w:rPr>
            </w:pPr>
            <w:r>
              <w:rPr>
                <w:rFonts w:ascii="Verdana" w:eastAsia="Verdana" w:hAnsi="Verdana" w:cs="Verdana"/>
                <w:color w:val="000000"/>
                <w:sz w:val="20"/>
                <w:szCs w:val="20"/>
              </w:rPr>
              <w:t>Grounds:</w:t>
            </w:r>
            <w:r>
              <w:rPr>
                <w:rFonts w:ascii="Verdana" w:eastAsia="Verdana" w:hAnsi="Verdana" w:cs="Verdana"/>
                <w:color w:val="000000"/>
                <w:sz w:val="20"/>
                <w:szCs w:val="20"/>
              </w:rPr>
              <w:br/>
              <w:t xml:space="preserve">Being aggrieved by the final Judgment and order dated ———— passed by the Hon’ble High Court of Judicature at Mumbai in </w:t>
            </w:r>
            <w:r>
              <w:rPr>
                <w:rFonts w:ascii="Verdana" w:eastAsia="Verdana" w:hAnsi="Verdana" w:cs="Verdana"/>
                <w:color w:val="000000"/>
                <w:sz w:val="20"/>
                <w:szCs w:val="20"/>
              </w:rPr>
              <w:t>Income Tax Appeal No. of the Petitioner hereby apply for Special Leave to Appeal on the following amongst other grounds which are taken without prejudice to each other :</w:t>
            </w:r>
          </w:p>
          <w:p w:rsidR="002C68AE" w:rsidRDefault="009C3EF9">
            <w:pPr>
              <w:pStyle w:val="normal0"/>
              <w:numPr>
                <w:ilvl w:val="0"/>
                <w:numId w:val="3"/>
              </w:numPr>
              <w:rPr>
                <w:rFonts w:ascii="Verdana" w:eastAsia="Verdana" w:hAnsi="Verdana" w:cs="Verdana"/>
                <w:color w:val="000000"/>
                <w:sz w:val="20"/>
                <w:szCs w:val="20"/>
              </w:rPr>
            </w:pPr>
            <w:r>
              <w:rPr>
                <w:rFonts w:ascii="Verdana" w:eastAsia="Verdana" w:hAnsi="Verdana" w:cs="Verdana"/>
                <w:color w:val="000000"/>
                <w:sz w:val="20"/>
                <w:szCs w:val="20"/>
              </w:rPr>
              <w:t>Grounds for interim Relief:</w:t>
            </w:r>
          </w:p>
          <w:p w:rsidR="002C68AE" w:rsidRDefault="009C3EF9">
            <w:pPr>
              <w:pStyle w:val="normal0"/>
              <w:numPr>
                <w:ilvl w:val="0"/>
                <w:numId w:val="3"/>
              </w:numPr>
              <w:rPr>
                <w:rFonts w:ascii="Verdana" w:eastAsia="Verdana" w:hAnsi="Verdana" w:cs="Verdana"/>
                <w:color w:val="000000"/>
                <w:sz w:val="20"/>
                <w:szCs w:val="20"/>
              </w:rPr>
            </w:pPr>
            <w:r>
              <w:rPr>
                <w:rFonts w:ascii="Verdana" w:eastAsia="Verdana" w:hAnsi="Verdana" w:cs="Verdana"/>
                <w:color w:val="000000"/>
                <w:sz w:val="20"/>
                <w:szCs w:val="20"/>
              </w:rPr>
              <w:t>Main Prayer:</w:t>
            </w:r>
            <w:r>
              <w:rPr>
                <w:rFonts w:ascii="Verdana" w:eastAsia="Verdana" w:hAnsi="Verdana" w:cs="Verdana"/>
                <w:color w:val="000000"/>
                <w:sz w:val="20"/>
                <w:szCs w:val="20"/>
              </w:rPr>
              <w:br/>
              <w:t xml:space="preserve">The Petitioner, therefore, most respectfully </w:t>
            </w:r>
            <w:r>
              <w:rPr>
                <w:rFonts w:ascii="Verdana" w:eastAsia="Verdana" w:hAnsi="Verdana" w:cs="Verdana"/>
                <w:color w:val="000000"/>
                <w:sz w:val="20"/>
                <w:szCs w:val="20"/>
              </w:rPr>
              <w:t>prays that this Hon’ble Court may be pleased to:</w:t>
            </w:r>
          </w:p>
          <w:p w:rsidR="002C68AE" w:rsidRDefault="009C3EF9">
            <w:pPr>
              <w:pStyle w:val="normal0"/>
              <w:numPr>
                <w:ilvl w:val="1"/>
                <w:numId w:val="3"/>
              </w:numPr>
              <w:rPr>
                <w:rFonts w:ascii="Verdana" w:eastAsia="Verdana" w:hAnsi="Verdana" w:cs="Verdana"/>
                <w:color w:val="000000"/>
                <w:sz w:val="20"/>
                <w:szCs w:val="20"/>
              </w:rPr>
            </w:pPr>
            <w:r>
              <w:rPr>
                <w:rFonts w:ascii="Verdana" w:eastAsia="Verdana" w:hAnsi="Verdana" w:cs="Verdana"/>
                <w:color w:val="000000"/>
                <w:sz w:val="20"/>
                <w:szCs w:val="20"/>
              </w:rPr>
              <w:t xml:space="preserve">grant special leave to appeal to the Petitioner against the Final Judgment and order dated ——— passed by the Hon’ble High Court of Judicature at Mumbai in Income Tax Appeal No. of </w:t>
            </w:r>
          </w:p>
          <w:p w:rsidR="002C68AE" w:rsidRDefault="009C3EF9">
            <w:pPr>
              <w:pStyle w:val="normal0"/>
              <w:numPr>
                <w:ilvl w:val="1"/>
                <w:numId w:val="3"/>
              </w:numPr>
              <w:rPr>
                <w:rFonts w:ascii="Verdana" w:eastAsia="Verdana" w:hAnsi="Verdana" w:cs="Verdana"/>
                <w:color w:val="000000"/>
                <w:sz w:val="20"/>
                <w:szCs w:val="20"/>
              </w:rPr>
            </w:pPr>
            <w:r>
              <w:rPr>
                <w:rFonts w:ascii="Verdana" w:eastAsia="Verdana" w:hAnsi="Verdana" w:cs="Verdana"/>
                <w:color w:val="000000"/>
                <w:sz w:val="20"/>
                <w:szCs w:val="20"/>
              </w:rPr>
              <w:t>pass any such order or further order as this Hon’ble Court may deem fit in the facts and circumstances of this case.</w:t>
            </w:r>
          </w:p>
          <w:p w:rsidR="002C68AE" w:rsidRDefault="009C3EF9">
            <w:pPr>
              <w:pStyle w:val="normal0"/>
              <w:numPr>
                <w:ilvl w:val="0"/>
                <w:numId w:val="3"/>
              </w:numPr>
              <w:spacing w:after="280"/>
              <w:rPr>
                <w:rFonts w:ascii="Verdana" w:eastAsia="Verdana" w:hAnsi="Verdana" w:cs="Verdana"/>
                <w:color w:val="000000"/>
                <w:sz w:val="20"/>
                <w:szCs w:val="20"/>
              </w:rPr>
            </w:pPr>
            <w:r>
              <w:rPr>
                <w:rFonts w:ascii="Verdana" w:eastAsia="Verdana" w:hAnsi="Verdana" w:cs="Verdana"/>
                <w:color w:val="000000"/>
                <w:sz w:val="20"/>
                <w:szCs w:val="20"/>
              </w:rPr>
              <w:t>Interim Relief.</w:t>
            </w:r>
          </w:p>
          <w:tbl>
            <w:tblPr>
              <w:tblStyle w:val="a5"/>
              <w:tblW w:w="8640" w:type="dxa"/>
              <w:tblLayout w:type="fixed"/>
              <w:tblLook w:val="0000"/>
            </w:tblPr>
            <w:tblGrid>
              <w:gridCol w:w="4320"/>
              <w:gridCol w:w="4320"/>
            </w:tblGrid>
            <w:tr w:rsidR="002C68AE">
              <w:tc>
                <w:tcPr>
                  <w:tcW w:w="4320" w:type="dxa"/>
                  <w:vAlign w:val="center"/>
                </w:tcPr>
                <w:p w:rsidR="002C68AE" w:rsidRDefault="009C3EF9">
                  <w:pPr>
                    <w:pStyle w:val="normal0"/>
                    <w:rPr>
                      <w:rFonts w:ascii="Verdana" w:eastAsia="Verdana" w:hAnsi="Verdana" w:cs="Verdana"/>
                      <w:color w:val="000000"/>
                      <w:sz w:val="20"/>
                      <w:szCs w:val="20"/>
                    </w:rPr>
                  </w:pPr>
                  <w:r>
                    <w:rPr>
                      <w:rFonts w:ascii="Verdana" w:eastAsia="Verdana" w:hAnsi="Verdana" w:cs="Verdana"/>
                      <w:color w:val="000000"/>
                      <w:sz w:val="20"/>
                      <w:szCs w:val="20"/>
                    </w:rPr>
                    <w:t>Date</w:t>
                  </w:r>
                  <w:r>
                    <w:rPr>
                      <w:rFonts w:ascii="Verdana" w:eastAsia="Verdana" w:hAnsi="Verdana" w:cs="Verdana"/>
                      <w:color w:val="000000"/>
                      <w:sz w:val="20"/>
                      <w:szCs w:val="20"/>
                    </w:rPr>
                    <w:br/>
                    <w:t xml:space="preserve">New Delhi </w:t>
                  </w:r>
                </w:p>
              </w:tc>
              <w:tc>
                <w:tcPr>
                  <w:tcW w:w="4320" w:type="dxa"/>
                  <w:vAlign w:val="center"/>
                </w:tcPr>
                <w:p w:rsidR="002C68AE" w:rsidRDefault="009C3EF9">
                  <w:pPr>
                    <w:pStyle w:val="normal0"/>
                    <w:jc w:val="right"/>
                    <w:rPr>
                      <w:rFonts w:ascii="Verdana" w:eastAsia="Verdana" w:hAnsi="Verdana" w:cs="Verdana"/>
                      <w:color w:val="000000"/>
                      <w:sz w:val="20"/>
                      <w:szCs w:val="20"/>
                    </w:rPr>
                  </w:pPr>
                  <w:r>
                    <w:rPr>
                      <w:rFonts w:ascii="Verdana" w:eastAsia="Verdana" w:hAnsi="Verdana" w:cs="Verdana"/>
                      <w:color w:val="000000"/>
                      <w:sz w:val="20"/>
                      <w:szCs w:val="20"/>
                    </w:rPr>
                    <w:t>Filed by</w:t>
                  </w:r>
                  <w:r>
                    <w:rPr>
                      <w:rFonts w:ascii="Verdana" w:eastAsia="Verdana" w:hAnsi="Verdana" w:cs="Verdana"/>
                      <w:color w:val="000000"/>
                      <w:sz w:val="20"/>
                      <w:szCs w:val="20"/>
                    </w:rPr>
                    <w:br/>
                    <w:t>Advocate for the Petitioner</w:t>
                  </w:r>
                </w:p>
              </w:tc>
            </w:tr>
          </w:tbl>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b/>
                <w:color w:val="000000"/>
                <w:sz w:val="20"/>
                <w:szCs w:val="20"/>
              </w:rPr>
              <w:t>Certificate in view of sub-clause 1 rule 4 order XVI</w:t>
            </w:r>
          </w:p>
          <w:p w:rsidR="002C68AE" w:rsidRDefault="009C3EF9">
            <w:pPr>
              <w:pStyle w:val="normal0"/>
              <w:spacing w:before="280" w:after="280"/>
              <w:rPr>
                <w:rFonts w:ascii="Verdana" w:eastAsia="Verdana" w:hAnsi="Verdana" w:cs="Verdana"/>
                <w:color w:val="000000"/>
                <w:sz w:val="20"/>
                <w:szCs w:val="20"/>
              </w:rPr>
            </w:pPr>
            <w:r>
              <w:rPr>
                <w:rFonts w:ascii="Verdana" w:eastAsia="Verdana" w:hAnsi="Verdana" w:cs="Verdana"/>
                <w:color w:val="000000"/>
                <w:sz w:val="20"/>
                <w:szCs w:val="20"/>
              </w:rPr>
              <w:t>Certified that t</w:t>
            </w:r>
            <w:r>
              <w:rPr>
                <w:rFonts w:ascii="Verdana" w:eastAsia="Verdana" w:hAnsi="Verdana" w:cs="Verdana"/>
                <w:color w:val="000000"/>
                <w:sz w:val="20"/>
                <w:szCs w:val="20"/>
              </w:rPr>
              <w:t>he Special Leave Petition is confirm only tot he pleadings before the High Court whose order is challenged and the documents relied upon in those proceedings. No additional facts, documents or grounds have been taken therein or relied upon in the Special L</w:t>
            </w:r>
            <w:r>
              <w:rPr>
                <w:rFonts w:ascii="Verdana" w:eastAsia="Verdana" w:hAnsi="Verdana" w:cs="Verdana"/>
                <w:color w:val="000000"/>
                <w:sz w:val="20"/>
                <w:szCs w:val="20"/>
              </w:rPr>
              <w:t>eave Petition. It is further certified that the copies of the documents/annexures attached to the Special Leave Petition are necessary to answer the question of law raised in the petition or to make out grounds urged in the Special Leave Petition for consi</w:t>
            </w:r>
            <w:r>
              <w:rPr>
                <w:rFonts w:ascii="Verdana" w:eastAsia="Verdana" w:hAnsi="Verdana" w:cs="Verdana"/>
                <w:color w:val="000000"/>
                <w:sz w:val="20"/>
                <w:szCs w:val="20"/>
              </w:rPr>
              <w:t>deration of this Hon’ble Court. This Certificate is given on the basis of the instructions given by the Petitioner person authorised by the Petitioner whose affidavit is filed in support of the SLP.</w:t>
            </w:r>
          </w:p>
          <w:tbl>
            <w:tblPr>
              <w:tblStyle w:val="a6"/>
              <w:tblW w:w="8640" w:type="dxa"/>
              <w:tblLayout w:type="fixed"/>
              <w:tblLook w:val="0000"/>
            </w:tblPr>
            <w:tblGrid>
              <w:gridCol w:w="4320"/>
              <w:gridCol w:w="4320"/>
            </w:tblGrid>
            <w:tr w:rsidR="002C68AE">
              <w:tc>
                <w:tcPr>
                  <w:tcW w:w="4320" w:type="dxa"/>
                  <w:vAlign w:val="center"/>
                </w:tcPr>
                <w:p w:rsidR="002C68AE" w:rsidRDefault="009C3EF9">
                  <w:pPr>
                    <w:pStyle w:val="normal0"/>
                    <w:rPr>
                      <w:rFonts w:ascii="Verdana" w:eastAsia="Verdana" w:hAnsi="Verdana" w:cs="Verdana"/>
                      <w:color w:val="000000"/>
                      <w:sz w:val="20"/>
                      <w:szCs w:val="20"/>
                    </w:rPr>
                  </w:pPr>
                  <w:r>
                    <w:rPr>
                      <w:rFonts w:ascii="Verdana" w:eastAsia="Verdana" w:hAnsi="Verdana" w:cs="Verdana"/>
                      <w:color w:val="000000"/>
                      <w:sz w:val="20"/>
                      <w:szCs w:val="20"/>
                    </w:rPr>
                    <w:t>Date</w:t>
                  </w:r>
                  <w:r>
                    <w:rPr>
                      <w:rFonts w:ascii="Verdana" w:eastAsia="Verdana" w:hAnsi="Verdana" w:cs="Verdana"/>
                      <w:color w:val="000000"/>
                      <w:sz w:val="20"/>
                      <w:szCs w:val="20"/>
                    </w:rPr>
                    <w:br/>
                    <w:t xml:space="preserve">New Delhi </w:t>
                  </w:r>
                </w:p>
              </w:tc>
              <w:tc>
                <w:tcPr>
                  <w:tcW w:w="4320" w:type="dxa"/>
                  <w:vAlign w:val="center"/>
                </w:tcPr>
                <w:p w:rsidR="002C68AE" w:rsidRDefault="009C3EF9">
                  <w:pPr>
                    <w:pStyle w:val="normal0"/>
                    <w:jc w:val="right"/>
                    <w:rPr>
                      <w:rFonts w:ascii="Verdana" w:eastAsia="Verdana" w:hAnsi="Verdana" w:cs="Verdana"/>
                      <w:color w:val="000000"/>
                      <w:sz w:val="20"/>
                      <w:szCs w:val="20"/>
                    </w:rPr>
                  </w:pPr>
                  <w:r>
                    <w:rPr>
                      <w:rFonts w:ascii="Verdana" w:eastAsia="Verdana" w:hAnsi="Verdana" w:cs="Verdana"/>
                      <w:color w:val="000000"/>
                      <w:sz w:val="20"/>
                      <w:szCs w:val="20"/>
                    </w:rPr>
                    <w:t>Filed by</w:t>
                  </w:r>
                  <w:r>
                    <w:rPr>
                      <w:rFonts w:ascii="Verdana" w:eastAsia="Verdana" w:hAnsi="Verdana" w:cs="Verdana"/>
                      <w:color w:val="000000"/>
                      <w:sz w:val="20"/>
                      <w:szCs w:val="20"/>
                    </w:rPr>
                    <w:br/>
                    <w:t>Advocate for the Petitioner</w:t>
                  </w:r>
                </w:p>
              </w:tc>
            </w:tr>
          </w:tbl>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b/>
                <w:color w:val="000000"/>
                <w:sz w:val="20"/>
                <w:szCs w:val="20"/>
              </w:rPr>
              <w:t>In the Supreme Court of India</w:t>
            </w:r>
            <w:r>
              <w:rPr>
                <w:rFonts w:ascii="Verdana" w:eastAsia="Verdana" w:hAnsi="Verdana" w:cs="Verdana"/>
                <w:b/>
                <w:color w:val="000000"/>
                <w:sz w:val="20"/>
                <w:szCs w:val="20"/>
              </w:rPr>
              <w:br/>
              <w:t>[Order XVI Rule 4(1)(a)]</w:t>
            </w:r>
            <w:r>
              <w:rPr>
                <w:rFonts w:ascii="Verdana" w:eastAsia="Verdana" w:hAnsi="Verdana" w:cs="Verdana"/>
                <w:b/>
                <w:color w:val="000000"/>
                <w:sz w:val="20"/>
                <w:szCs w:val="20"/>
              </w:rPr>
              <w:br/>
              <w:t>Civil Appellate Jurisdiction</w:t>
            </w:r>
            <w:r>
              <w:rPr>
                <w:rFonts w:ascii="Verdana" w:eastAsia="Verdana" w:hAnsi="Verdana" w:cs="Verdana"/>
                <w:b/>
                <w:color w:val="000000"/>
                <w:sz w:val="20"/>
                <w:szCs w:val="20"/>
              </w:rPr>
              <w:br/>
              <w:t>Special Leave Petition</w:t>
            </w:r>
            <w:r>
              <w:rPr>
                <w:rFonts w:ascii="Verdana" w:eastAsia="Verdana" w:hAnsi="Verdana" w:cs="Verdana"/>
                <w:b/>
                <w:color w:val="000000"/>
                <w:sz w:val="20"/>
                <w:szCs w:val="20"/>
              </w:rPr>
              <w:br/>
              <w:t>(Under Article 136 of the Constitution of India)</w:t>
            </w:r>
            <w:r>
              <w:rPr>
                <w:rFonts w:ascii="Verdana" w:eastAsia="Verdana" w:hAnsi="Verdana" w:cs="Verdana"/>
                <w:b/>
                <w:color w:val="000000"/>
                <w:sz w:val="20"/>
                <w:szCs w:val="20"/>
              </w:rPr>
              <w:br/>
              <w:t xml:space="preserve">Special leave petition (Civil No. of 200 </w:t>
            </w:r>
            <w:r>
              <w:rPr>
                <w:rFonts w:ascii="Verdana" w:eastAsia="Verdana" w:hAnsi="Verdana" w:cs="Verdana"/>
                <w:color w:val="000000"/>
                <w:sz w:val="20"/>
                <w:szCs w:val="20"/>
              </w:rPr>
              <w:t>)</w:t>
            </w:r>
          </w:p>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color w:val="000000"/>
                <w:sz w:val="20"/>
                <w:szCs w:val="20"/>
              </w:rPr>
              <w:t>(Against the final Judgment and order dated of the Hon’bl</w:t>
            </w:r>
            <w:r>
              <w:rPr>
                <w:rFonts w:ascii="Verdana" w:eastAsia="Verdana" w:hAnsi="Verdana" w:cs="Verdana"/>
                <w:color w:val="000000"/>
                <w:sz w:val="20"/>
                <w:szCs w:val="20"/>
              </w:rPr>
              <w:t>e Court of Judicature at Mumbai on Income-tax Appeal No. of 200 )</w:t>
            </w:r>
          </w:p>
          <w:tbl>
            <w:tblPr>
              <w:tblStyle w:val="a7"/>
              <w:tblW w:w="8640" w:type="dxa"/>
              <w:tblLayout w:type="fixed"/>
              <w:tblLook w:val="0000"/>
            </w:tblPr>
            <w:tblGrid>
              <w:gridCol w:w="4320"/>
              <w:gridCol w:w="4320"/>
            </w:tblGrid>
            <w:tr w:rsidR="002C68AE">
              <w:tc>
                <w:tcPr>
                  <w:tcW w:w="4320" w:type="dxa"/>
                  <w:vAlign w:val="center"/>
                </w:tcPr>
                <w:p w:rsidR="002C68AE" w:rsidRDefault="009C3EF9">
                  <w:pPr>
                    <w:pStyle w:val="normal0"/>
                    <w:rPr>
                      <w:rFonts w:ascii="Verdana" w:eastAsia="Verdana" w:hAnsi="Verdana" w:cs="Verdana"/>
                      <w:color w:val="000000"/>
                      <w:sz w:val="20"/>
                      <w:szCs w:val="20"/>
                    </w:rPr>
                  </w:pPr>
                  <w:r>
                    <w:rPr>
                      <w:rFonts w:ascii="Verdana" w:eastAsia="Verdana" w:hAnsi="Verdana" w:cs="Verdana"/>
                      <w:color w:val="000000"/>
                      <w:sz w:val="20"/>
                      <w:szCs w:val="20"/>
                    </w:rPr>
                    <w:t>Between</w:t>
                  </w:r>
                  <w:r>
                    <w:rPr>
                      <w:rFonts w:ascii="Verdana" w:eastAsia="Verdana" w:hAnsi="Verdana" w:cs="Verdana"/>
                      <w:color w:val="000000"/>
                      <w:sz w:val="20"/>
                      <w:szCs w:val="20"/>
                    </w:rPr>
                    <w:br/>
                    <w:t>having its office at</w:t>
                  </w:r>
                </w:p>
              </w:tc>
              <w:tc>
                <w:tcPr>
                  <w:tcW w:w="4320" w:type="dxa"/>
                </w:tcPr>
                <w:p w:rsidR="002C68AE" w:rsidRDefault="009C3EF9">
                  <w:pPr>
                    <w:pStyle w:val="normal0"/>
                    <w:jc w:val="right"/>
                    <w:rPr>
                      <w:rFonts w:ascii="Verdana" w:eastAsia="Verdana" w:hAnsi="Verdana" w:cs="Verdana"/>
                      <w:color w:val="000000"/>
                      <w:sz w:val="20"/>
                      <w:szCs w:val="20"/>
                    </w:rPr>
                  </w:pPr>
                  <w:r>
                    <w:rPr>
                      <w:rFonts w:ascii="Verdana" w:eastAsia="Verdana" w:hAnsi="Verdana" w:cs="Verdana"/>
                      <w:color w:val="000000"/>
                      <w:sz w:val="20"/>
                      <w:szCs w:val="20"/>
                    </w:rPr>
                    <w:t>Petitioner</w:t>
                  </w:r>
                </w:p>
              </w:tc>
            </w:tr>
            <w:tr w:rsidR="002C68AE">
              <w:tc>
                <w:tcPr>
                  <w:tcW w:w="4320" w:type="dxa"/>
                  <w:vAlign w:val="center"/>
                </w:tcPr>
                <w:p w:rsidR="002C68AE" w:rsidRDefault="009C3EF9">
                  <w:pPr>
                    <w:pStyle w:val="normal0"/>
                    <w:spacing w:after="280"/>
                    <w:rPr>
                      <w:rFonts w:ascii="Verdana" w:eastAsia="Verdana" w:hAnsi="Verdana" w:cs="Verdana"/>
                      <w:color w:val="000000"/>
                      <w:sz w:val="20"/>
                      <w:szCs w:val="20"/>
                    </w:rPr>
                  </w:pPr>
                  <w:r>
                    <w:rPr>
                      <w:rFonts w:ascii="Verdana" w:eastAsia="Verdana" w:hAnsi="Verdana" w:cs="Verdana"/>
                      <w:color w:val="000000"/>
                      <w:sz w:val="20"/>
                      <w:szCs w:val="20"/>
                    </w:rPr>
                    <w:lastRenderedPageBreak/>
                    <w:t>And</w:t>
                  </w:r>
                </w:p>
                <w:p w:rsidR="002C68AE" w:rsidRDefault="009C3EF9">
                  <w:pPr>
                    <w:pStyle w:val="normal0"/>
                    <w:spacing w:before="280"/>
                    <w:rPr>
                      <w:rFonts w:ascii="Verdana" w:eastAsia="Verdana" w:hAnsi="Verdana" w:cs="Verdana"/>
                      <w:color w:val="000000"/>
                      <w:sz w:val="20"/>
                      <w:szCs w:val="20"/>
                    </w:rPr>
                  </w:pPr>
                  <w:r>
                    <w:rPr>
                      <w:rFonts w:ascii="Verdana" w:eastAsia="Verdana" w:hAnsi="Verdana" w:cs="Verdana"/>
                      <w:color w:val="000000"/>
                      <w:sz w:val="20"/>
                      <w:szCs w:val="20"/>
                    </w:rPr>
                    <w:t>1. Joint Commissioner of Income Tax, Special Range, Mumbai, having his office at Matru Mandir, Tardeo; Mumbai-400 034</w:t>
                  </w:r>
                </w:p>
              </w:tc>
              <w:tc>
                <w:tcPr>
                  <w:tcW w:w="4320" w:type="dxa"/>
                  <w:vAlign w:val="center"/>
                </w:tcPr>
                <w:p w:rsidR="002C68AE" w:rsidRDefault="009C3EF9">
                  <w:pPr>
                    <w:pStyle w:val="normal0"/>
                    <w:rPr>
                      <w:color w:val="000000"/>
                    </w:rPr>
                  </w:pPr>
                  <w:r>
                    <w:rPr>
                      <w:color w:val="000000"/>
                    </w:rPr>
                    <w:t> </w:t>
                  </w:r>
                </w:p>
              </w:tc>
            </w:tr>
            <w:tr w:rsidR="002C68AE">
              <w:tc>
                <w:tcPr>
                  <w:tcW w:w="4320" w:type="dxa"/>
                  <w:vAlign w:val="center"/>
                </w:tcPr>
                <w:p w:rsidR="002C68AE" w:rsidRDefault="009C3EF9">
                  <w:pPr>
                    <w:pStyle w:val="normal0"/>
                    <w:rPr>
                      <w:color w:val="000000"/>
                    </w:rPr>
                  </w:pPr>
                  <w:r>
                    <w:rPr>
                      <w:rFonts w:ascii="Verdana" w:eastAsia="Verdana" w:hAnsi="Verdana" w:cs="Verdana"/>
                      <w:color w:val="000000"/>
                      <w:sz w:val="20"/>
                      <w:szCs w:val="20"/>
                    </w:rPr>
                    <w:t xml:space="preserve">2. Union of India, through Ministry of Law, Aayakar Bhavan, Maharshi Karve Road,Mumbai-400 020 </w:t>
                  </w:r>
                </w:p>
              </w:tc>
              <w:tc>
                <w:tcPr>
                  <w:tcW w:w="4320" w:type="dxa"/>
                </w:tcPr>
                <w:p w:rsidR="002C68AE" w:rsidRDefault="009C3EF9">
                  <w:pPr>
                    <w:pStyle w:val="normal0"/>
                    <w:jc w:val="right"/>
                    <w:rPr>
                      <w:color w:val="000000"/>
                    </w:rPr>
                  </w:pPr>
                  <w:r>
                    <w:rPr>
                      <w:rFonts w:ascii="Verdana" w:eastAsia="Verdana" w:hAnsi="Verdana" w:cs="Verdana"/>
                      <w:color w:val="000000"/>
                      <w:sz w:val="20"/>
                      <w:szCs w:val="20"/>
                    </w:rPr>
                    <w:t>Respondents</w:t>
                  </w:r>
                </w:p>
              </w:tc>
            </w:tr>
          </w:tbl>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b/>
                <w:color w:val="000000"/>
                <w:sz w:val="20"/>
                <w:szCs w:val="20"/>
              </w:rPr>
              <w:t>Affidavit</w:t>
            </w:r>
          </w:p>
          <w:p w:rsidR="002C68AE" w:rsidRDefault="009C3EF9">
            <w:pPr>
              <w:pStyle w:val="normal0"/>
              <w:spacing w:before="280" w:after="280"/>
              <w:rPr>
                <w:rFonts w:ascii="Verdana" w:eastAsia="Verdana" w:hAnsi="Verdana" w:cs="Verdana"/>
                <w:color w:val="000000"/>
                <w:sz w:val="20"/>
                <w:szCs w:val="20"/>
              </w:rPr>
            </w:pPr>
            <w:r>
              <w:rPr>
                <w:rFonts w:ascii="Verdana" w:eastAsia="Verdana" w:hAnsi="Verdana" w:cs="Verdana"/>
                <w:color w:val="000000"/>
                <w:sz w:val="20"/>
                <w:szCs w:val="20"/>
              </w:rPr>
              <w:t>I, ————————— of the Petitioner No. 1, aged about —— years, residing at ————————— do hereby solemnly affirm and state as under:</w:t>
            </w:r>
          </w:p>
          <w:p w:rsidR="002C68AE" w:rsidRDefault="009C3EF9">
            <w:pPr>
              <w:pStyle w:val="normal0"/>
              <w:numPr>
                <w:ilvl w:val="0"/>
                <w:numId w:val="1"/>
              </w:numPr>
              <w:spacing w:before="280"/>
              <w:rPr>
                <w:rFonts w:ascii="Verdana" w:eastAsia="Verdana" w:hAnsi="Verdana" w:cs="Verdana"/>
                <w:color w:val="000000"/>
                <w:sz w:val="20"/>
                <w:szCs w:val="20"/>
              </w:rPr>
            </w:pPr>
            <w:r>
              <w:rPr>
                <w:rFonts w:ascii="Verdana" w:eastAsia="Verdana" w:hAnsi="Verdana" w:cs="Verdana"/>
                <w:color w:val="000000"/>
                <w:sz w:val="20"/>
                <w:szCs w:val="20"/>
              </w:rPr>
              <w:t xml:space="preserve">That I am </w:t>
            </w:r>
            <w:r>
              <w:rPr>
                <w:rFonts w:ascii="Verdana" w:eastAsia="Verdana" w:hAnsi="Verdana" w:cs="Verdana"/>
                <w:color w:val="000000"/>
                <w:sz w:val="20"/>
                <w:szCs w:val="20"/>
              </w:rPr>
              <w:t>———— of the Petitioner in the above matter and I am conversant with the facts and circumstances of the case, as gathered from the records of the case. As such I am competent to affirm this Affidavit.</w:t>
            </w:r>
          </w:p>
          <w:p w:rsidR="002C68AE" w:rsidRDefault="009C3EF9">
            <w:pPr>
              <w:pStyle w:val="normal0"/>
              <w:numPr>
                <w:ilvl w:val="0"/>
                <w:numId w:val="1"/>
              </w:numPr>
              <w:rPr>
                <w:rFonts w:ascii="Verdana" w:eastAsia="Verdana" w:hAnsi="Verdana" w:cs="Verdana"/>
                <w:color w:val="000000"/>
                <w:sz w:val="20"/>
                <w:szCs w:val="20"/>
              </w:rPr>
            </w:pPr>
            <w:r>
              <w:rPr>
                <w:rFonts w:ascii="Verdana" w:eastAsia="Verdana" w:hAnsi="Verdana" w:cs="Verdana"/>
                <w:color w:val="000000"/>
                <w:sz w:val="20"/>
                <w:szCs w:val="20"/>
              </w:rPr>
              <w:t>That I have read contents of para 1 to —— in page Nos. —</w:t>
            </w:r>
            <w:r>
              <w:rPr>
                <w:rFonts w:ascii="Verdana" w:eastAsia="Verdana" w:hAnsi="Verdana" w:cs="Verdana"/>
                <w:color w:val="000000"/>
                <w:sz w:val="20"/>
                <w:szCs w:val="20"/>
              </w:rPr>
              <w:t xml:space="preserve">— to —— of the accompanying Special Leave Petition filed against the Impugned Judgment and order dated –––––– of the Hon’ble High Court of Judicature at Mumbai in Income Tax Appeal No. ——— of 200 and have understood the same. I state that the facts stated </w:t>
            </w:r>
            <w:r>
              <w:rPr>
                <w:rFonts w:ascii="Verdana" w:eastAsia="Verdana" w:hAnsi="Verdana" w:cs="Verdana"/>
                <w:color w:val="000000"/>
                <w:sz w:val="20"/>
                <w:szCs w:val="20"/>
              </w:rPr>
              <w:t>in the Petition are true to my knowledge as gathered from the records of the case. Parties to the present Petition are the same as they were before the Courts below.</w:t>
            </w:r>
          </w:p>
          <w:p w:rsidR="002C68AE" w:rsidRDefault="009C3EF9">
            <w:pPr>
              <w:pStyle w:val="normal0"/>
              <w:numPr>
                <w:ilvl w:val="0"/>
                <w:numId w:val="1"/>
              </w:numPr>
              <w:rPr>
                <w:rFonts w:ascii="Verdana" w:eastAsia="Verdana" w:hAnsi="Verdana" w:cs="Verdana"/>
                <w:color w:val="000000"/>
                <w:sz w:val="20"/>
                <w:szCs w:val="20"/>
              </w:rPr>
            </w:pPr>
            <w:r>
              <w:rPr>
                <w:rFonts w:ascii="Verdana" w:eastAsia="Verdana" w:hAnsi="Verdana" w:cs="Verdana"/>
                <w:color w:val="000000"/>
                <w:sz w:val="20"/>
                <w:szCs w:val="20"/>
              </w:rPr>
              <w:t>That I have read the accompanying list of dates and event from page ——— to ——— and prayers</w:t>
            </w:r>
            <w:r>
              <w:rPr>
                <w:rFonts w:ascii="Verdana" w:eastAsia="Verdana" w:hAnsi="Verdana" w:cs="Verdana"/>
                <w:color w:val="000000"/>
                <w:sz w:val="20"/>
                <w:szCs w:val="20"/>
              </w:rPr>
              <w:t xml:space="preserve"> and say that what is stated therein is true to my knowledge and belief.</w:t>
            </w:r>
          </w:p>
          <w:p w:rsidR="002C68AE" w:rsidRDefault="009C3EF9">
            <w:pPr>
              <w:pStyle w:val="normal0"/>
              <w:numPr>
                <w:ilvl w:val="0"/>
                <w:numId w:val="1"/>
              </w:numPr>
              <w:rPr>
                <w:rFonts w:ascii="Verdana" w:eastAsia="Verdana" w:hAnsi="Verdana" w:cs="Verdana"/>
                <w:color w:val="000000"/>
                <w:sz w:val="20"/>
                <w:szCs w:val="20"/>
              </w:rPr>
            </w:pPr>
            <w:r>
              <w:rPr>
                <w:rFonts w:ascii="Verdana" w:eastAsia="Verdana" w:hAnsi="Verdana" w:cs="Verdana"/>
                <w:color w:val="000000"/>
                <w:sz w:val="20"/>
                <w:szCs w:val="20"/>
              </w:rPr>
              <w:t>That Certified copy of impugned judgment and order dated ——— of the High Court is filed with the Petition.</w:t>
            </w:r>
          </w:p>
          <w:p w:rsidR="002C68AE" w:rsidRDefault="009C3EF9">
            <w:pPr>
              <w:pStyle w:val="normal0"/>
              <w:numPr>
                <w:ilvl w:val="0"/>
                <w:numId w:val="1"/>
              </w:numPr>
              <w:rPr>
                <w:rFonts w:ascii="Verdana" w:eastAsia="Verdana" w:hAnsi="Verdana" w:cs="Verdana"/>
                <w:color w:val="000000"/>
                <w:sz w:val="20"/>
                <w:szCs w:val="20"/>
              </w:rPr>
            </w:pPr>
            <w:r>
              <w:rPr>
                <w:rFonts w:ascii="Verdana" w:eastAsia="Verdana" w:hAnsi="Verdana" w:cs="Verdana"/>
                <w:color w:val="000000"/>
                <w:sz w:val="20"/>
                <w:szCs w:val="20"/>
              </w:rPr>
              <w:t>The accompanying Annexures to the Petition are true copies of their respecti</w:t>
            </w:r>
            <w:r>
              <w:rPr>
                <w:rFonts w:ascii="Verdana" w:eastAsia="Verdana" w:hAnsi="Verdana" w:cs="Verdana"/>
                <w:color w:val="000000"/>
                <w:sz w:val="20"/>
                <w:szCs w:val="20"/>
              </w:rPr>
              <w:t>ve originals.</w:t>
            </w:r>
          </w:p>
          <w:p w:rsidR="002C68AE" w:rsidRDefault="009C3EF9">
            <w:pPr>
              <w:pStyle w:val="normal0"/>
              <w:numPr>
                <w:ilvl w:val="0"/>
                <w:numId w:val="1"/>
              </w:numPr>
              <w:rPr>
                <w:rFonts w:ascii="Verdana" w:eastAsia="Verdana" w:hAnsi="Verdana" w:cs="Verdana"/>
                <w:color w:val="000000"/>
                <w:sz w:val="20"/>
                <w:szCs w:val="20"/>
              </w:rPr>
            </w:pPr>
            <w:r>
              <w:rPr>
                <w:rFonts w:ascii="Verdana" w:eastAsia="Verdana" w:hAnsi="Verdana" w:cs="Verdana"/>
                <w:color w:val="000000"/>
                <w:sz w:val="20"/>
                <w:szCs w:val="20"/>
              </w:rPr>
              <w:t>That the Petitioners have not filed any other petition before this Hon’ble Court against the Impugned Judgment and order dated ——— of the High Court.</w:t>
            </w:r>
          </w:p>
          <w:p w:rsidR="002C68AE" w:rsidRDefault="009C3EF9">
            <w:pPr>
              <w:pStyle w:val="normal0"/>
              <w:numPr>
                <w:ilvl w:val="0"/>
                <w:numId w:val="1"/>
              </w:numPr>
              <w:spacing w:after="280"/>
              <w:rPr>
                <w:rFonts w:ascii="Verdana" w:eastAsia="Verdana" w:hAnsi="Verdana" w:cs="Verdana"/>
                <w:color w:val="000000"/>
                <w:sz w:val="20"/>
                <w:szCs w:val="20"/>
              </w:rPr>
            </w:pPr>
            <w:r>
              <w:rPr>
                <w:rFonts w:ascii="Verdana" w:eastAsia="Verdana" w:hAnsi="Verdana" w:cs="Verdana"/>
                <w:color w:val="000000"/>
                <w:sz w:val="20"/>
                <w:szCs w:val="20"/>
              </w:rPr>
              <w:t>No facts which are not pleaded before the Court below have been pleaded in the affidavit.</w:t>
            </w:r>
          </w:p>
          <w:p w:rsidR="002C68AE" w:rsidRDefault="009C3EF9">
            <w:pPr>
              <w:pStyle w:val="normal0"/>
              <w:spacing w:before="280" w:after="280"/>
              <w:jc w:val="right"/>
              <w:rPr>
                <w:rFonts w:ascii="Verdana" w:eastAsia="Verdana" w:hAnsi="Verdana" w:cs="Verdana"/>
                <w:color w:val="000000"/>
                <w:sz w:val="20"/>
                <w:szCs w:val="20"/>
              </w:rPr>
            </w:pPr>
            <w:r>
              <w:rPr>
                <w:rFonts w:ascii="Verdana" w:eastAsia="Verdana" w:hAnsi="Verdana" w:cs="Verdana"/>
                <w:color w:val="000000"/>
                <w:sz w:val="20"/>
                <w:szCs w:val="20"/>
              </w:rPr>
              <w:t>Deponent</w:t>
            </w:r>
          </w:p>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b/>
                <w:color w:val="000000"/>
                <w:sz w:val="20"/>
                <w:szCs w:val="20"/>
              </w:rPr>
              <w:t>Verification</w:t>
            </w:r>
          </w:p>
          <w:p w:rsidR="002C68AE" w:rsidRDefault="009C3EF9">
            <w:pPr>
              <w:pStyle w:val="normal0"/>
              <w:spacing w:before="280" w:after="280"/>
              <w:rPr>
                <w:rFonts w:ascii="Verdana" w:eastAsia="Verdana" w:hAnsi="Verdana" w:cs="Verdana"/>
                <w:color w:val="000000"/>
                <w:sz w:val="20"/>
                <w:szCs w:val="20"/>
              </w:rPr>
            </w:pPr>
            <w:r>
              <w:rPr>
                <w:rFonts w:ascii="Verdana" w:eastAsia="Verdana" w:hAnsi="Verdana" w:cs="Verdana"/>
                <w:color w:val="000000"/>
                <w:sz w:val="20"/>
                <w:szCs w:val="20"/>
              </w:rPr>
              <w:t>I, the Deponent abovenamed do hereby verify that the contents of paras 1 to —— of my above affidavit are true to my knowledge, no part of its is false and nothing material has been concealed therefrom.</w:t>
            </w:r>
          </w:p>
          <w:p w:rsidR="002C68AE" w:rsidRDefault="009C3EF9">
            <w:pPr>
              <w:pStyle w:val="normal0"/>
              <w:spacing w:before="280" w:after="280"/>
              <w:rPr>
                <w:rFonts w:ascii="Verdana" w:eastAsia="Verdana" w:hAnsi="Verdana" w:cs="Verdana"/>
                <w:color w:val="000000"/>
                <w:sz w:val="20"/>
                <w:szCs w:val="20"/>
              </w:rPr>
            </w:pPr>
            <w:r>
              <w:rPr>
                <w:rFonts w:ascii="Verdana" w:eastAsia="Verdana" w:hAnsi="Verdana" w:cs="Verdana"/>
                <w:color w:val="000000"/>
                <w:sz w:val="20"/>
                <w:szCs w:val="20"/>
              </w:rPr>
              <w:t>Verified at Mumbai on this ——— d</w:t>
            </w:r>
            <w:r>
              <w:rPr>
                <w:rFonts w:ascii="Verdana" w:eastAsia="Verdana" w:hAnsi="Verdana" w:cs="Verdana"/>
                <w:color w:val="000000"/>
                <w:sz w:val="20"/>
                <w:szCs w:val="20"/>
              </w:rPr>
              <w:t>ay of ——— 200</w:t>
            </w:r>
            <w:r>
              <w:rPr>
                <w:rFonts w:ascii="Verdana" w:eastAsia="Verdana" w:hAnsi="Verdana" w:cs="Verdana"/>
                <w:color w:val="000000"/>
                <w:sz w:val="20"/>
                <w:szCs w:val="20"/>
              </w:rPr>
              <w:br/>
              <w:t xml:space="preserve">dvocate for the Petitioner </w:t>
            </w:r>
          </w:p>
          <w:p w:rsidR="002C68AE" w:rsidRDefault="009C3EF9">
            <w:pPr>
              <w:pStyle w:val="normal0"/>
              <w:spacing w:before="280" w:after="280"/>
              <w:jc w:val="right"/>
              <w:rPr>
                <w:rFonts w:ascii="Verdana" w:eastAsia="Verdana" w:hAnsi="Verdana" w:cs="Verdana"/>
                <w:color w:val="000000"/>
                <w:sz w:val="20"/>
                <w:szCs w:val="20"/>
              </w:rPr>
            </w:pPr>
            <w:r>
              <w:rPr>
                <w:rFonts w:ascii="Verdana" w:eastAsia="Verdana" w:hAnsi="Verdana" w:cs="Verdana"/>
                <w:color w:val="000000"/>
                <w:sz w:val="20"/>
                <w:szCs w:val="20"/>
              </w:rPr>
              <w:t>ADepondent</w:t>
            </w:r>
            <w:r>
              <w:rPr>
                <w:rFonts w:ascii="Verdana" w:eastAsia="Verdana" w:hAnsi="Verdana" w:cs="Verdana"/>
                <w:color w:val="000000"/>
                <w:sz w:val="20"/>
                <w:szCs w:val="20"/>
              </w:rPr>
              <w:br/>
              <w:t>Before me</w:t>
            </w:r>
            <w:r>
              <w:rPr>
                <w:rFonts w:ascii="Verdana" w:eastAsia="Verdana" w:hAnsi="Verdana" w:cs="Verdana"/>
                <w:color w:val="000000"/>
                <w:sz w:val="20"/>
                <w:szCs w:val="20"/>
              </w:rPr>
              <w:br/>
              <w:t>Associate High Court, Bombay</w:t>
            </w:r>
          </w:p>
          <w:p w:rsidR="002C68AE" w:rsidRDefault="009C3EF9">
            <w:pPr>
              <w:pStyle w:val="normal0"/>
              <w:spacing w:before="280" w:after="280"/>
              <w:jc w:val="center"/>
              <w:rPr>
                <w:rFonts w:ascii="Verdana" w:eastAsia="Verdana" w:hAnsi="Verdana" w:cs="Verdana"/>
                <w:color w:val="000000"/>
                <w:sz w:val="20"/>
                <w:szCs w:val="20"/>
              </w:rPr>
            </w:pPr>
            <w:r>
              <w:rPr>
                <w:rFonts w:ascii="Verdana" w:eastAsia="Verdana" w:hAnsi="Verdana" w:cs="Verdana"/>
                <w:color w:val="000000"/>
                <w:sz w:val="20"/>
                <w:szCs w:val="20"/>
              </w:rPr>
              <w:lastRenderedPageBreak/>
              <w:t>In the Supreme Court of India</w:t>
            </w:r>
            <w:r>
              <w:rPr>
                <w:rFonts w:ascii="Verdana" w:eastAsia="Verdana" w:hAnsi="Verdana" w:cs="Verdana"/>
                <w:color w:val="000000"/>
                <w:sz w:val="20"/>
                <w:szCs w:val="20"/>
              </w:rPr>
              <w:br/>
              <w:t>Civil Appellate Jurisdiction</w:t>
            </w:r>
            <w:r>
              <w:rPr>
                <w:rFonts w:ascii="Verdana" w:eastAsia="Verdana" w:hAnsi="Verdana" w:cs="Verdana"/>
                <w:color w:val="000000"/>
                <w:sz w:val="20"/>
                <w:szCs w:val="20"/>
              </w:rPr>
              <w:br/>
              <w:t>Special leave Petition (Civil)</w:t>
            </w:r>
            <w:r>
              <w:rPr>
                <w:rFonts w:ascii="Verdana" w:eastAsia="Verdana" w:hAnsi="Verdana" w:cs="Verdana"/>
                <w:color w:val="000000"/>
                <w:sz w:val="20"/>
                <w:szCs w:val="20"/>
              </w:rPr>
              <w:br/>
              <w:t>No.——— of 200</w:t>
            </w:r>
          </w:p>
          <w:tbl>
            <w:tblPr>
              <w:tblStyle w:val="a8"/>
              <w:tblW w:w="8640" w:type="dxa"/>
              <w:tblLayout w:type="fixed"/>
              <w:tblLook w:val="0000"/>
            </w:tblPr>
            <w:tblGrid>
              <w:gridCol w:w="2776"/>
              <w:gridCol w:w="3000"/>
              <w:gridCol w:w="2864"/>
            </w:tblGrid>
            <w:tr w:rsidR="002C68AE">
              <w:tc>
                <w:tcPr>
                  <w:tcW w:w="2776" w:type="dxa"/>
                  <w:vAlign w:val="center"/>
                </w:tcPr>
                <w:p w:rsidR="002C68AE" w:rsidRDefault="009C3EF9">
                  <w:pPr>
                    <w:pStyle w:val="normal0"/>
                    <w:rPr>
                      <w:color w:val="000000"/>
                    </w:rPr>
                  </w:pPr>
                  <w:r>
                    <w:rPr>
                      <w:rFonts w:ascii="Verdana" w:eastAsia="Verdana" w:hAnsi="Verdana" w:cs="Verdana"/>
                      <w:color w:val="000000"/>
                      <w:sz w:val="20"/>
                      <w:szCs w:val="20"/>
                    </w:rPr>
                    <w:t>....</w:t>
                  </w:r>
                </w:p>
              </w:tc>
              <w:tc>
                <w:tcPr>
                  <w:tcW w:w="3000" w:type="dxa"/>
                  <w:vAlign w:val="center"/>
                </w:tcPr>
                <w:p w:rsidR="002C68AE" w:rsidRDefault="009C3EF9">
                  <w:pPr>
                    <w:pStyle w:val="normal0"/>
                    <w:rPr>
                      <w:color w:val="000000"/>
                    </w:rPr>
                  </w:pPr>
                  <w:r>
                    <w:rPr>
                      <w:color w:val="000000"/>
                    </w:rPr>
                    <w:t> </w:t>
                  </w:r>
                </w:p>
              </w:tc>
              <w:tc>
                <w:tcPr>
                  <w:tcW w:w="2864" w:type="dxa"/>
                  <w:vAlign w:val="center"/>
                </w:tcPr>
                <w:p w:rsidR="002C68AE" w:rsidRDefault="009C3EF9">
                  <w:pPr>
                    <w:pStyle w:val="normal0"/>
                    <w:jc w:val="right"/>
                    <w:rPr>
                      <w:rFonts w:ascii="Verdana" w:eastAsia="Verdana" w:hAnsi="Verdana" w:cs="Verdana"/>
                      <w:color w:val="000000"/>
                      <w:sz w:val="20"/>
                      <w:szCs w:val="20"/>
                    </w:rPr>
                  </w:pPr>
                  <w:r>
                    <w:rPr>
                      <w:rFonts w:ascii="Verdana" w:eastAsia="Verdana" w:hAnsi="Verdana" w:cs="Verdana"/>
                      <w:color w:val="000000"/>
                      <w:sz w:val="20"/>
                      <w:szCs w:val="20"/>
                    </w:rPr>
                    <w:t> Petitioner</w:t>
                  </w:r>
                </w:p>
              </w:tc>
            </w:tr>
            <w:tr w:rsidR="002C68AE">
              <w:tc>
                <w:tcPr>
                  <w:tcW w:w="2776" w:type="dxa"/>
                  <w:vAlign w:val="center"/>
                </w:tcPr>
                <w:p w:rsidR="002C68AE" w:rsidRDefault="009C3EF9">
                  <w:pPr>
                    <w:pStyle w:val="normal0"/>
                    <w:rPr>
                      <w:color w:val="000000"/>
                    </w:rPr>
                  </w:pPr>
                  <w:r>
                    <w:rPr>
                      <w:rFonts w:ascii="Verdana" w:eastAsia="Verdana" w:hAnsi="Verdana" w:cs="Verdana"/>
                      <w:color w:val="000000"/>
                      <w:sz w:val="20"/>
                      <w:szCs w:val="20"/>
                    </w:rPr>
                    <w:t>V/s</w:t>
                  </w:r>
                </w:p>
              </w:tc>
              <w:tc>
                <w:tcPr>
                  <w:tcW w:w="3000" w:type="dxa"/>
                  <w:vAlign w:val="center"/>
                </w:tcPr>
                <w:p w:rsidR="002C68AE" w:rsidRDefault="009C3EF9">
                  <w:pPr>
                    <w:pStyle w:val="normal0"/>
                    <w:rPr>
                      <w:color w:val="000000"/>
                    </w:rPr>
                  </w:pPr>
                  <w:r>
                    <w:rPr>
                      <w:color w:val="000000"/>
                    </w:rPr>
                    <w:t>_________________________</w:t>
                  </w:r>
                </w:p>
              </w:tc>
              <w:tc>
                <w:tcPr>
                  <w:tcW w:w="2864" w:type="dxa"/>
                  <w:vAlign w:val="center"/>
                </w:tcPr>
                <w:p w:rsidR="002C68AE" w:rsidRDefault="009C3EF9">
                  <w:pPr>
                    <w:pStyle w:val="normal0"/>
                    <w:jc w:val="right"/>
                    <w:rPr>
                      <w:color w:val="000000"/>
                    </w:rPr>
                  </w:pPr>
                  <w:r>
                    <w:rPr>
                      <w:rFonts w:ascii="Verdana" w:eastAsia="Verdana" w:hAnsi="Verdana" w:cs="Verdana"/>
                      <w:color w:val="000000"/>
                      <w:sz w:val="20"/>
                      <w:szCs w:val="20"/>
                    </w:rPr>
                    <w:t>Respondent</w:t>
                  </w:r>
                </w:p>
              </w:tc>
            </w:tr>
            <w:tr w:rsidR="002C68AE">
              <w:tc>
                <w:tcPr>
                  <w:tcW w:w="2776" w:type="dxa"/>
                  <w:vAlign w:val="center"/>
                </w:tcPr>
                <w:p w:rsidR="002C68AE" w:rsidRDefault="009C3EF9">
                  <w:pPr>
                    <w:pStyle w:val="normal0"/>
                    <w:rPr>
                      <w:rFonts w:ascii="Verdana" w:eastAsia="Verdana" w:hAnsi="Verdana" w:cs="Verdana"/>
                      <w:color w:val="000000"/>
                      <w:sz w:val="20"/>
                      <w:szCs w:val="20"/>
                    </w:rPr>
                  </w:pPr>
                  <w:r>
                    <w:rPr>
                      <w:rFonts w:ascii="Verdana" w:eastAsia="Verdana" w:hAnsi="Verdana" w:cs="Verdana"/>
                      <w:color w:val="000000"/>
                      <w:sz w:val="20"/>
                      <w:szCs w:val="20"/>
                    </w:rPr>
                    <w:t xml:space="preserve">... </w:t>
                  </w:r>
                </w:p>
              </w:tc>
              <w:tc>
                <w:tcPr>
                  <w:tcW w:w="3000" w:type="dxa"/>
                  <w:vAlign w:val="center"/>
                </w:tcPr>
                <w:p w:rsidR="002C68AE" w:rsidRDefault="009C3EF9">
                  <w:pPr>
                    <w:pStyle w:val="normal0"/>
                    <w:spacing w:after="280"/>
                    <w:jc w:val="center"/>
                    <w:rPr>
                      <w:rFonts w:ascii="Verdana" w:eastAsia="Verdana" w:hAnsi="Verdana" w:cs="Verdana"/>
                      <w:color w:val="000000"/>
                      <w:sz w:val="20"/>
                      <w:szCs w:val="20"/>
                    </w:rPr>
                  </w:pPr>
                  <w:r>
                    <w:rPr>
                      <w:rFonts w:ascii="Verdana" w:eastAsia="Verdana" w:hAnsi="Verdana" w:cs="Verdana"/>
                      <w:color w:val="000000"/>
                      <w:sz w:val="20"/>
                      <w:szCs w:val="20"/>
                    </w:rPr>
                    <w:t>Affidavit of dated ——— 200 of</w:t>
                  </w:r>
                </w:p>
                <w:p w:rsidR="002C68AE" w:rsidRDefault="009C3EF9">
                  <w:pPr>
                    <w:pStyle w:val="normal0"/>
                    <w:spacing w:before="280"/>
                    <w:jc w:val="center"/>
                    <w:rPr>
                      <w:rFonts w:ascii="Verdana" w:eastAsia="Verdana" w:hAnsi="Verdana" w:cs="Verdana"/>
                      <w:color w:val="000000"/>
                      <w:sz w:val="20"/>
                      <w:szCs w:val="20"/>
                    </w:rPr>
                  </w:pPr>
                  <w:r>
                    <w:rPr>
                      <w:rFonts w:ascii="Verdana" w:eastAsia="Verdana" w:hAnsi="Verdana" w:cs="Verdana"/>
                      <w:color w:val="000000"/>
                      <w:sz w:val="20"/>
                      <w:szCs w:val="20"/>
                    </w:rPr>
                    <w:t>Mr. —————— on behalf of the</w:t>
                  </w:r>
                  <w:r>
                    <w:rPr>
                      <w:rFonts w:ascii="Verdana" w:eastAsia="Verdana" w:hAnsi="Verdana" w:cs="Verdana"/>
                      <w:color w:val="000000"/>
                      <w:sz w:val="20"/>
                      <w:szCs w:val="20"/>
                    </w:rPr>
                    <w:br/>
                    <w:t>Petitioner</w:t>
                  </w:r>
                </w:p>
              </w:tc>
              <w:tc>
                <w:tcPr>
                  <w:tcW w:w="2864" w:type="dxa"/>
                  <w:vAlign w:val="center"/>
                </w:tcPr>
                <w:p w:rsidR="002C68AE" w:rsidRDefault="009C3EF9">
                  <w:pPr>
                    <w:pStyle w:val="normal0"/>
                    <w:rPr>
                      <w:color w:val="000000"/>
                    </w:rPr>
                  </w:pPr>
                  <w:r>
                    <w:rPr>
                      <w:color w:val="000000"/>
                    </w:rPr>
                    <w:t> </w:t>
                  </w:r>
                </w:p>
              </w:tc>
            </w:tr>
          </w:tbl>
          <w:p w:rsidR="002C68AE" w:rsidRDefault="002C68AE">
            <w:pPr>
              <w:pStyle w:val="normal0"/>
              <w:rPr>
                <w:rFonts w:ascii="Verdana" w:eastAsia="Verdana" w:hAnsi="Verdana" w:cs="Verdana"/>
                <w:color w:val="000000"/>
                <w:sz w:val="20"/>
                <w:szCs w:val="20"/>
              </w:rPr>
            </w:pPr>
          </w:p>
        </w:tc>
      </w:tr>
    </w:tbl>
    <w:p w:rsidR="002C68AE" w:rsidRDefault="002C68AE">
      <w:pPr>
        <w:pStyle w:val="normal0"/>
      </w:pPr>
    </w:p>
    <w:sectPr w:rsidR="002C68AE" w:rsidSect="002C68A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EF9" w:rsidRDefault="009C3EF9" w:rsidP="00606ED5">
      <w:r>
        <w:separator/>
      </w:r>
    </w:p>
  </w:endnote>
  <w:endnote w:type="continuationSeparator" w:id="1">
    <w:p w:rsidR="009C3EF9" w:rsidRDefault="009C3EF9" w:rsidP="00606E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D5" w:rsidRDefault="00606E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D5" w:rsidRDefault="00606E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D5" w:rsidRDefault="00606E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EF9" w:rsidRDefault="009C3EF9" w:rsidP="00606ED5">
      <w:r>
        <w:separator/>
      </w:r>
    </w:p>
  </w:footnote>
  <w:footnote w:type="continuationSeparator" w:id="1">
    <w:p w:rsidR="009C3EF9" w:rsidRDefault="009C3EF9" w:rsidP="00606E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D5" w:rsidRDefault="00606E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D5" w:rsidRDefault="00606ED5">
    <w:pPr>
      <w:pStyle w:val="Header"/>
    </w:pPr>
    <w:r>
      <w:rPr>
        <w:noProof/>
        <w:lang w:val="en-IN"/>
      </w:rPr>
      <w:drawing>
        <wp:anchor distT="0" distB="0" distL="114300" distR="114300" simplePos="0" relativeHeight="251658240" behindDoc="0" locked="0" layoutInCell="1" allowOverlap="1">
          <wp:simplePos x="0" y="0"/>
          <wp:positionH relativeFrom="margin">
            <wp:posOffset>2114550</wp:posOffset>
          </wp:positionH>
          <wp:positionV relativeFrom="margin">
            <wp:posOffset>-628650</wp:posOffset>
          </wp:positionV>
          <wp:extent cx="1428750" cy="381000"/>
          <wp:effectExtent l="19050" t="0" r="0" b="0"/>
          <wp:wrapSquare wrapText="bothSides"/>
          <wp:docPr id="1" name="Picture 0" descr="logo_flat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lat_n.png"/>
                  <pic:cNvPicPr/>
                </pic:nvPicPr>
                <pic:blipFill>
                  <a:blip r:embed="rId1"/>
                  <a:stretch>
                    <a:fillRect/>
                  </a:stretch>
                </pic:blipFill>
                <pic:spPr>
                  <a:xfrm>
                    <a:off x="0" y="0"/>
                    <a:ext cx="1428750" cy="38100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D5" w:rsidRDefault="00606E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07FB8"/>
    <w:multiLevelType w:val="multilevel"/>
    <w:tmpl w:val="29309CC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nsid w:val="4D201CF2"/>
    <w:multiLevelType w:val="multilevel"/>
    <w:tmpl w:val="B18493F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nsid w:val="50767EA1"/>
    <w:multiLevelType w:val="multilevel"/>
    <w:tmpl w:val="604822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49"/>
  </w:hdrShapeDefaults>
  <w:footnotePr>
    <w:footnote w:id="0"/>
    <w:footnote w:id="1"/>
  </w:footnotePr>
  <w:endnotePr>
    <w:endnote w:id="0"/>
    <w:endnote w:id="1"/>
  </w:endnotePr>
  <w:compat/>
  <w:rsids>
    <w:rsidRoot w:val="002C68AE"/>
    <w:rsid w:val="002C68AE"/>
    <w:rsid w:val="00606ED5"/>
    <w:rsid w:val="009C3EF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2C68AE"/>
    <w:pPr>
      <w:keepNext/>
      <w:keepLines/>
      <w:spacing w:before="480" w:after="120"/>
      <w:outlineLvl w:val="0"/>
    </w:pPr>
    <w:rPr>
      <w:b/>
      <w:sz w:val="48"/>
      <w:szCs w:val="48"/>
    </w:rPr>
  </w:style>
  <w:style w:type="paragraph" w:styleId="Heading2">
    <w:name w:val="heading 2"/>
    <w:basedOn w:val="normal0"/>
    <w:next w:val="normal0"/>
    <w:rsid w:val="002C68AE"/>
    <w:pPr>
      <w:keepNext/>
      <w:keepLines/>
      <w:spacing w:before="360" w:after="80"/>
      <w:outlineLvl w:val="1"/>
    </w:pPr>
    <w:rPr>
      <w:b/>
      <w:sz w:val="36"/>
      <w:szCs w:val="36"/>
    </w:rPr>
  </w:style>
  <w:style w:type="paragraph" w:styleId="Heading3">
    <w:name w:val="heading 3"/>
    <w:basedOn w:val="normal0"/>
    <w:next w:val="normal0"/>
    <w:rsid w:val="002C68AE"/>
    <w:pPr>
      <w:outlineLvl w:val="2"/>
    </w:pPr>
    <w:rPr>
      <w:b/>
      <w:color w:val="000000"/>
      <w:sz w:val="27"/>
      <w:szCs w:val="27"/>
    </w:rPr>
  </w:style>
  <w:style w:type="paragraph" w:styleId="Heading4">
    <w:name w:val="heading 4"/>
    <w:basedOn w:val="normal0"/>
    <w:next w:val="normal0"/>
    <w:rsid w:val="002C68AE"/>
    <w:pPr>
      <w:keepNext/>
      <w:keepLines/>
      <w:spacing w:before="240" w:after="40"/>
      <w:outlineLvl w:val="3"/>
    </w:pPr>
    <w:rPr>
      <w:b/>
    </w:rPr>
  </w:style>
  <w:style w:type="paragraph" w:styleId="Heading5">
    <w:name w:val="heading 5"/>
    <w:basedOn w:val="normal0"/>
    <w:next w:val="normal0"/>
    <w:rsid w:val="002C68AE"/>
    <w:pPr>
      <w:keepNext/>
      <w:keepLines/>
      <w:spacing w:before="220" w:after="40"/>
      <w:outlineLvl w:val="4"/>
    </w:pPr>
    <w:rPr>
      <w:b/>
      <w:sz w:val="22"/>
      <w:szCs w:val="22"/>
    </w:rPr>
  </w:style>
  <w:style w:type="paragraph" w:styleId="Heading6">
    <w:name w:val="heading 6"/>
    <w:basedOn w:val="normal0"/>
    <w:next w:val="normal0"/>
    <w:rsid w:val="002C68A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C68AE"/>
  </w:style>
  <w:style w:type="paragraph" w:styleId="Title">
    <w:name w:val="Title"/>
    <w:basedOn w:val="normal0"/>
    <w:next w:val="normal0"/>
    <w:rsid w:val="002C68AE"/>
    <w:pPr>
      <w:keepNext/>
      <w:keepLines/>
      <w:spacing w:before="480" w:after="120"/>
    </w:pPr>
    <w:rPr>
      <w:b/>
      <w:sz w:val="72"/>
      <w:szCs w:val="72"/>
    </w:rPr>
  </w:style>
  <w:style w:type="paragraph" w:styleId="Subtitle">
    <w:name w:val="Subtitle"/>
    <w:basedOn w:val="normal0"/>
    <w:next w:val="normal0"/>
    <w:rsid w:val="002C68AE"/>
    <w:pPr>
      <w:keepNext/>
      <w:keepLines/>
      <w:spacing w:before="360" w:after="80"/>
    </w:pPr>
    <w:rPr>
      <w:rFonts w:ascii="Georgia" w:eastAsia="Georgia" w:hAnsi="Georgia" w:cs="Georgia"/>
      <w:i/>
      <w:color w:val="666666"/>
      <w:sz w:val="48"/>
      <w:szCs w:val="48"/>
    </w:rPr>
  </w:style>
  <w:style w:type="table" w:customStyle="1" w:styleId="a">
    <w:basedOn w:val="TableNormal"/>
    <w:rsid w:val="002C68AE"/>
    <w:tblPr>
      <w:tblStyleRowBandSize w:val="1"/>
      <w:tblStyleColBandSize w:val="1"/>
      <w:tblInd w:w="0" w:type="dxa"/>
      <w:tblCellMar>
        <w:top w:w="75" w:type="dxa"/>
        <w:left w:w="75" w:type="dxa"/>
        <w:bottom w:w="75" w:type="dxa"/>
        <w:right w:w="75" w:type="dxa"/>
      </w:tblCellMar>
    </w:tblPr>
  </w:style>
  <w:style w:type="table" w:customStyle="1" w:styleId="a0">
    <w:basedOn w:val="TableNormal"/>
    <w:rsid w:val="002C68AE"/>
    <w:tblPr>
      <w:tblStyleRowBandSize w:val="1"/>
      <w:tblStyleColBandSize w:val="1"/>
      <w:tblInd w:w="0" w:type="dxa"/>
      <w:tblCellMar>
        <w:top w:w="0" w:type="dxa"/>
        <w:left w:w="0" w:type="dxa"/>
        <w:bottom w:w="0" w:type="dxa"/>
        <w:right w:w="0" w:type="dxa"/>
      </w:tblCellMar>
    </w:tblPr>
  </w:style>
  <w:style w:type="table" w:customStyle="1" w:styleId="a1">
    <w:basedOn w:val="TableNormal"/>
    <w:rsid w:val="002C68AE"/>
    <w:tblPr>
      <w:tblStyleRowBandSize w:val="1"/>
      <w:tblStyleColBandSize w:val="1"/>
      <w:tblInd w:w="0" w:type="dxa"/>
      <w:tblCellMar>
        <w:top w:w="0" w:type="dxa"/>
        <w:left w:w="0" w:type="dxa"/>
        <w:bottom w:w="0" w:type="dxa"/>
        <w:right w:w="0" w:type="dxa"/>
      </w:tblCellMar>
    </w:tblPr>
  </w:style>
  <w:style w:type="table" w:customStyle="1" w:styleId="a2">
    <w:basedOn w:val="TableNormal"/>
    <w:rsid w:val="002C68AE"/>
    <w:tblPr>
      <w:tblStyleRowBandSize w:val="1"/>
      <w:tblStyleColBandSize w:val="1"/>
      <w:tblInd w:w="0" w:type="dxa"/>
      <w:tblCellMar>
        <w:top w:w="0" w:type="dxa"/>
        <w:left w:w="0" w:type="dxa"/>
        <w:bottom w:w="0" w:type="dxa"/>
        <w:right w:w="0" w:type="dxa"/>
      </w:tblCellMar>
    </w:tblPr>
  </w:style>
  <w:style w:type="table" w:customStyle="1" w:styleId="a3">
    <w:basedOn w:val="TableNormal"/>
    <w:rsid w:val="002C68AE"/>
    <w:tblPr>
      <w:tblStyleRowBandSize w:val="1"/>
      <w:tblStyleColBandSize w:val="1"/>
      <w:tblInd w:w="0" w:type="dxa"/>
      <w:tblCellMar>
        <w:top w:w="30" w:type="dxa"/>
        <w:left w:w="30" w:type="dxa"/>
        <w:bottom w:w="30" w:type="dxa"/>
        <w:right w:w="30" w:type="dxa"/>
      </w:tblCellMar>
    </w:tblPr>
  </w:style>
  <w:style w:type="table" w:customStyle="1" w:styleId="a4">
    <w:basedOn w:val="TableNormal"/>
    <w:rsid w:val="002C68AE"/>
    <w:tblPr>
      <w:tblStyleRowBandSize w:val="1"/>
      <w:tblStyleColBandSize w:val="1"/>
      <w:tblInd w:w="0" w:type="dxa"/>
      <w:tblCellMar>
        <w:top w:w="0" w:type="dxa"/>
        <w:left w:w="0" w:type="dxa"/>
        <w:bottom w:w="0" w:type="dxa"/>
        <w:right w:w="0" w:type="dxa"/>
      </w:tblCellMar>
    </w:tblPr>
  </w:style>
  <w:style w:type="table" w:customStyle="1" w:styleId="a5">
    <w:basedOn w:val="TableNormal"/>
    <w:rsid w:val="002C68AE"/>
    <w:tblPr>
      <w:tblStyleRowBandSize w:val="1"/>
      <w:tblStyleColBandSize w:val="1"/>
      <w:tblInd w:w="0" w:type="dxa"/>
      <w:tblCellMar>
        <w:top w:w="0" w:type="dxa"/>
        <w:left w:w="0" w:type="dxa"/>
        <w:bottom w:w="0" w:type="dxa"/>
        <w:right w:w="0" w:type="dxa"/>
      </w:tblCellMar>
    </w:tblPr>
  </w:style>
  <w:style w:type="table" w:customStyle="1" w:styleId="a6">
    <w:basedOn w:val="TableNormal"/>
    <w:rsid w:val="002C68AE"/>
    <w:tblPr>
      <w:tblStyleRowBandSize w:val="1"/>
      <w:tblStyleColBandSize w:val="1"/>
      <w:tblInd w:w="0" w:type="dxa"/>
      <w:tblCellMar>
        <w:top w:w="0" w:type="dxa"/>
        <w:left w:w="0" w:type="dxa"/>
        <w:bottom w:w="0" w:type="dxa"/>
        <w:right w:w="0" w:type="dxa"/>
      </w:tblCellMar>
    </w:tblPr>
  </w:style>
  <w:style w:type="table" w:customStyle="1" w:styleId="a7">
    <w:basedOn w:val="TableNormal"/>
    <w:rsid w:val="002C68AE"/>
    <w:tblPr>
      <w:tblStyleRowBandSize w:val="1"/>
      <w:tblStyleColBandSize w:val="1"/>
      <w:tblInd w:w="0" w:type="dxa"/>
      <w:tblCellMar>
        <w:top w:w="0" w:type="dxa"/>
        <w:left w:w="0" w:type="dxa"/>
        <w:bottom w:w="0" w:type="dxa"/>
        <w:right w:w="0" w:type="dxa"/>
      </w:tblCellMar>
    </w:tblPr>
  </w:style>
  <w:style w:type="table" w:customStyle="1" w:styleId="a8">
    <w:basedOn w:val="TableNormal"/>
    <w:rsid w:val="002C68AE"/>
    <w:tblPr>
      <w:tblStyleRowBandSize w:val="1"/>
      <w:tblStyleColBandSize w:val="1"/>
      <w:tblInd w:w="0" w:type="dxa"/>
      <w:tblCellMar>
        <w:top w:w="0" w:type="dxa"/>
        <w:left w:w="0" w:type="dxa"/>
        <w:bottom w:w="0" w:type="dxa"/>
        <w:right w:w="0" w:type="dxa"/>
      </w:tblCellMar>
    </w:tblPr>
  </w:style>
  <w:style w:type="paragraph" w:styleId="Header">
    <w:name w:val="header"/>
    <w:basedOn w:val="Normal"/>
    <w:link w:val="HeaderChar"/>
    <w:uiPriority w:val="99"/>
    <w:semiHidden/>
    <w:unhideWhenUsed/>
    <w:rsid w:val="00606ED5"/>
    <w:pPr>
      <w:tabs>
        <w:tab w:val="center" w:pos="4513"/>
        <w:tab w:val="right" w:pos="9026"/>
      </w:tabs>
    </w:pPr>
  </w:style>
  <w:style w:type="character" w:customStyle="1" w:styleId="HeaderChar">
    <w:name w:val="Header Char"/>
    <w:basedOn w:val="DefaultParagraphFont"/>
    <w:link w:val="Header"/>
    <w:uiPriority w:val="99"/>
    <w:semiHidden/>
    <w:rsid w:val="00606ED5"/>
  </w:style>
  <w:style w:type="paragraph" w:styleId="Footer">
    <w:name w:val="footer"/>
    <w:basedOn w:val="Normal"/>
    <w:link w:val="FooterChar"/>
    <w:uiPriority w:val="99"/>
    <w:semiHidden/>
    <w:unhideWhenUsed/>
    <w:rsid w:val="00606ED5"/>
    <w:pPr>
      <w:tabs>
        <w:tab w:val="center" w:pos="4513"/>
        <w:tab w:val="right" w:pos="9026"/>
      </w:tabs>
    </w:pPr>
  </w:style>
  <w:style w:type="character" w:customStyle="1" w:styleId="FooterChar">
    <w:name w:val="Footer Char"/>
    <w:basedOn w:val="DefaultParagraphFont"/>
    <w:link w:val="Footer"/>
    <w:uiPriority w:val="99"/>
    <w:semiHidden/>
    <w:rsid w:val="00606ED5"/>
  </w:style>
  <w:style w:type="paragraph" w:styleId="BalloonText">
    <w:name w:val="Balloon Text"/>
    <w:basedOn w:val="Normal"/>
    <w:link w:val="BalloonTextChar"/>
    <w:uiPriority w:val="99"/>
    <w:semiHidden/>
    <w:unhideWhenUsed/>
    <w:rsid w:val="00606ED5"/>
    <w:rPr>
      <w:rFonts w:ascii="Tahoma" w:hAnsi="Tahoma" w:cs="Tahoma"/>
      <w:sz w:val="16"/>
      <w:szCs w:val="16"/>
    </w:rPr>
  </w:style>
  <w:style w:type="character" w:customStyle="1" w:styleId="BalloonTextChar">
    <w:name w:val="Balloon Text Char"/>
    <w:basedOn w:val="DefaultParagraphFont"/>
    <w:link w:val="BalloonText"/>
    <w:uiPriority w:val="99"/>
    <w:semiHidden/>
    <w:rsid w:val="00606E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1051</Words>
  <Characters>5992</Characters>
  <Application>Microsoft Office Word</Application>
  <DocSecurity>0</DocSecurity>
  <Lines>49</Lines>
  <Paragraphs>14</Paragraphs>
  <ScaleCrop>false</ScaleCrop>
  <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2019-02-08T09:57:00Z</dcterms:created>
  <dcterms:modified xsi:type="dcterms:W3CDTF">2019-02-08T09:58:00Z</dcterms:modified>
</cp:coreProperties>
</file>