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397" w:rsidRPr="00F72E57" w:rsidRDefault="00946397" w:rsidP="00946397">
      <w:pPr>
        <w:shd w:val="clear" w:color="auto" w:fill="FFFFFF"/>
        <w:spacing w:after="0" w:line="240" w:lineRule="auto"/>
        <w:jc w:val="center"/>
        <w:rPr>
          <w:rFonts w:ascii="Mangal" w:eastAsia="Times New Roman" w:hAnsi="Mangal" w:cs="Mangal"/>
          <w:b/>
          <w:sz w:val="28"/>
          <w:szCs w:val="28"/>
          <w:u w:val="single"/>
        </w:rPr>
      </w:pPr>
      <w:proofErr w:type="gramStart"/>
      <w:r w:rsidRPr="00F72E57">
        <w:rPr>
          <w:rFonts w:ascii="Mangal" w:eastAsia="Times New Roman" w:hAnsi="Mangal" w:cs="Mangal"/>
          <w:b/>
          <w:sz w:val="28"/>
          <w:szCs w:val="28"/>
          <w:u w:val="single"/>
        </w:rPr>
        <w:t>BISWARANJAN PANDA (M.B.A. LL.M.)</w:t>
      </w:r>
      <w:proofErr w:type="gramEnd"/>
    </w:p>
    <w:p w:rsidR="00946397" w:rsidRPr="00F72E57" w:rsidRDefault="00946397" w:rsidP="00946397">
      <w:pPr>
        <w:shd w:val="clear" w:color="auto" w:fill="FFFFFF"/>
        <w:spacing w:after="0" w:line="240" w:lineRule="auto"/>
        <w:jc w:val="center"/>
        <w:rPr>
          <w:rFonts w:ascii="Mangal" w:eastAsia="Times New Roman" w:hAnsi="Mangal" w:cs="Mangal"/>
          <w:b/>
          <w:sz w:val="28"/>
          <w:szCs w:val="28"/>
          <w:u w:val="single"/>
        </w:rPr>
      </w:pPr>
      <w:r w:rsidRPr="00F72E57">
        <w:rPr>
          <w:rFonts w:ascii="Mangal" w:eastAsia="Times New Roman" w:hAnsi="Mangal" w:cs="Mangal"/>
          <w:b/>
          <w:sz w:val="28"/>
          <w:szCs w:val="28"/>
          <w:u w:val="single"/>
        </w:rPr>
        <w:t>ADVOCATE</w:t>
      </w:r>
    </w:p>
    <w:p w:rsidR="00946397" w:rsidRDefault="00946397" w:rsidP="00946397">
      <w:pPr>
        <w:shd w:val="clear" w:color="auto" w:fill="FFFFFF"/>
        <w:spacing w:after="0" w:line="240" w:lineRule="auto"/>
        <w:jc w:val="center"/>
        <w:rPr>
          <w:rFonts w:ascii="Mangal" w:eastAsia="Times New Roman" w:hAnsi="Mangal" w:cs="Mangal"/>
          <w:b/>
          <w:sz w:val="28"/>
          <w:szCs w:val="28"/>
          <w:u w:val="single"/>
        </w:rPr>
      </w:pPr>
      <w:r w:rsidRPr="00F72E57">
        <w:rPr>
          <w:rFonts w:ascii="Mangal" w:eastAsia="Times New Roman" w:hAnsi="Mangal" w:cs="Mangal"/>
          <w:b/>
          <w:sz w:val="28"/>
          <w:szCs w:val="28"/>
          <w:u w:val="single"/>
        </w:rPr>
        <w:t>DISTRICT BAR ASSOCIATION</w:t>
      </w:r>
      <w:proofErr w:type="gramStart"/>
      <w:r w:rsidRPr="00F72E57">
        <w:rPr>
          <w:rFonts w:ascii="Mangal" w:eastAsia="Times New Roman" w:hAnsi="Mangal" w:cs="Mangal"/>
          <w:b/>
          <w:sz w:val="28"/>
          <w:szCs w:val="28"/>
          <w:u w:val="single"/>
        </w:rPr>
        <w:t>,KEONJHAR</w:t>
      </w:r>
      <w:proofErr w:type="gramEnd"/>
    </w:p>
    <w:p w:rsidR="00946397" w:rsidRDefault="00946397" w:rsidP="00946397">
      <w:pPr>
        <w:shd w:val="clear" w:color="auto" w:fill="FFFFFF"/>
        <w:spacing w:after="0" w:line="240" w:lineRule="auto"/>
        <w:jc w:val="center"/>
        <w:rPr>
          <w:rFonts w:ascii="Mangal" w:eastAsia="Times New Roman" w:hAnsi="Mangal" w:cs="Mangal"/>
          <w:b/>
          <w:sz w:val="28"/>
          <w:szCs w:val="28"/>
          <w:u w:val="single"/>
        </w:rPr>
      </w:pPr>
      <w:hyperlink r:id="rId5" w:history="1">
        <w:r w:rsidRPr="00C71CC8">
          <w:rPr>
            <w:rStyle w:val="Hyperlink"/>
            <w:rFonts w:ascii="Mangal" w:eastAsia="Times New Roman" w:hAnsi="Mangal" w:cs="Mangal"/>
            <w:b/>
            <w:sz w:val="28"/>
            <w:szCs w:val="28"/>
          </w:rPr>
          <w:t>MAIL-brpandaadv@gmail.com</w:t>
        </w:r>
      </w:hyperlink>
    </w:p>
    <w:p w:rsidR="00946397" w:rsidRPr="00F72E57" w:rsidRDefault="00946397" w:rsidP="00946397">
      <w:pPr>
        <w:shd w:val="clear" w:color="auto" w:fill="FFFFFF"/>
        <w:spacing w:after="0" w:line="240" w:lineRule="auto"/>
        <w:jc w:val="center"/>
        <w:rPr>
          <w:rFonts w:ascii="Mangal" w:eastAsia="Times New Roman" w:hAnsi="Mangal" w:cs="Mangal"/>
          <w:b/>
          <w:sz w:val="28"/>
          <w:szCs w:val="28"/>
          <w:u w:val="single"/>
        </w:rPr>
      </w:pPr>
      <w:r>
        <w:rPr>
          <w:rFonts w:ascii="Mangal" w:eastAsia="Times New Roman" w:hAnsi="Mangal" w:cs="Mangal"/>
          <w:b/>
          <w:sz w:val="28"/>
          <w:szCs w:val="28"/>
          <w:u w:val="single"/>
        </w:rPr>
        <w:t>Mob-9438632339</w:t>
      </w:r>
    </w:p>
    <w:p w:rsidR="00946397" w:rsidRDefault="00946397">
      <w:pPr>
        <w:rPr>
          <w:rFonts w:ascii="Mangal" w:hAnsi="Mangal" w:cs="Mangal"/>
          <w:b/>
          <w:sz w:val="28"/>
          <w:szCs w:val="28"/>
        </w:rPr>
      </w:pPr>
    </w:p>
    <w:p w:rsidR="002970C4" w:rsidRPr="00064A65" w:rsidRDefault="002970C4">
      <w:pPr>
        <w:rPr>
          <w:rFonts w:ascii="Mangal" w:hAnsi="Mangal" w:cs="Mangal"/>
          <w:b/>
          <w:color w:val="333333"/>
          <w:sz w:val="28"/>
          <w:szCs w:val="28"/>
          <w:shd w:val="clear" w:color="auto" w:fill="FAFAFA"/>
        </w:rPr>
      </w:pPr>
      <w:r w:rsidRPr="00064A65">
        <w:rPr>
          <w:rFonts w:ascii="Mangal" w:hAnsi="Mangal" w:cs="Mangal"/>
          <w:b/>
          <w:sz w:val="28"/>
          <w:szCs w:val="28"/>
        </w:rPr>
        <w:t xml:space="preserve">Define and explain Theft. How is Theft different from Extortion? Under what circumstances Theft becomes Robbery? Can a man commit theft of his own property? Differentiate between Robbery and </w:t>
      </w:r>
      <w:proofErr w:type="spellStart"/>
      <w:r w:rsidRPr="00064A65">
        <w:rPr>
          <w:rFonts w:ascii="Mangal" w:hAnsi="Mangal" w:cs="Mangal"/>
          <w:b/>
          <w:sz w:val="28"/>
          <w:szCs w:val="28"/>
        </w:rPr>
        <w:t>Dacoity</w:t>
      </w:r>
      <w:proofErr w:type="spellEnd"/>
      <w:r w:rsidRPr="00064A65">
        <w:rPr>
          <w:rFonts w:ascii="Mangal" w:hAnsi="Mangal" w:cs="Mangal"/>
          <w:b/>
          <w:sz w:val="28"/>
          <w:szCs w:val="28"/>
        </w:rPr>
        <w:t>.</w:t>
      </w:r>
    </w:p>
    <w:p w:rsidR="00064A65" w:rsidRDefault="00064A65">
      <w:pPr>
        <w:rPr>
          <w:rFonts w:ascii="Mangal" w:hAnsi="Mangal" w:cs="Mangal"/>
          <w:b/>
          <w:color w:val="333333"/>
          <w:sz w:val="28"/>
          <w:szCs w:val="28"/>
          <w:u w:val="single"/>
          <w:shd w:val="clear" w:color="auto" w:fill="FAFAFA"/>
        </w:rPr>
      </w:pPr>
    </w:p>
    <w:p w:rsidR="002970C4" w:rsidRPr="00064A65" w:rsidRDefault="002970C4">
      <w:pPr>
        <w:rPr>
          <w:rFonts w:ascii="Mangal" w:hAnsi="Mangal" w:cs="Mangal"/>
          <w:b/>
          <w:color w:val="333333"/>
          <w:sz w:val="28"/>
          <w:szCs w:val="28"/>
          <w:u w:val="single"/>
          <w:shd w:val="clear" w:color="auto" w:fill="FAFAFA"/>
        </w:rPr>
      </w:pPr>
      <w:r w:rsidRPr="00064A65">
        <w:rPr>
          <w:rFonts w:ascii="Mangal" w:hAnsi="Mangal" w:cs="Mangal"/>
          <w:b/>
          <w:color w:val="333333"/>
          <w:sz w:val="28"/>
          <w:szCs w:val="28"/>
          <w:u w:val="single"/>
          <w:shd w:val="clear" w:color="auto" w:fill="FAFAFA"/>
        </w:rPr>
        <w:t>Introduction:</w:t>
      </w:r>
    </w:p>
    <w:p w:rsidR="009A5871" w:rsidRPr="00064A65" w:rsidRDefault="009A5871" w:rsidP="00934D43">
      <w:pPr>
        <w:pStyle w:val="NormalWeb"/>
        <w:shd w:val="clear" w:color="auto" w:fill="FFFFFF"/>
        <w:spacing w:before="0" w:beforeAutospacing="0" w:after="150" w:afterAutospacing="0" w:line="360" w:lineRule="atLeast"/>
        <w:jc w:val="both"/>
        <w:rPr>
          <w:rFonts w:ascii="Mangal" w:hAnsi="Mangal" w:cs="Mangal"/>
          <w:spacing w:val="15"/>
          <w:sz w:val="28"/>
          <w:szCs w:val="28"/>
        </w:rPr>
      </w:pPr>
      <w:r w:rsidRPr="00064A65">
        <w:rPr>
          <w:rFonts w:ascii="Mangal" w:hAnsi="Mangal" w:cs="Mangal"/>
          <w:spacing w:val="15"/>
          <w:sz w:val="28"/>
          <w:szCs w:val="28"/>
        </w:rPr>
        <w:t xml:space="preserve">Theft, Extortion, Robbery and </w:t>
      </w:r>
      <w:proofErr w:type="spellStart"/>
      <w:r w:rsidRPr="00064A65">
        <w:rPr>
          <w:rFonts w:ascii="Mangal" w:hAnsi="Mangal" w:cs="Mangal"/>
          <w:spacing w:val="15"/>
          <w:sz w:val="28"/>
          <w:szCs w:val="28"/>
        </w:rPr>
        <w:t>Dacoity</w:t>
      </w:r>
      <w:proofErr w:type="spellEnd"/>
      <w:r w:rsidRPr="00064A65">
        <w:rPr>
          <w:rFonts w:ascii="Mangal" w:hAnsi="Mangal" w:cs="Mangal"/>
          <w:spacing w:val="15"/>
          <w:sz w:val="28"/>
          <w:szCs w:val="28"/>
        </w:rPr>
        <w:t xml:space="preserve"> are offences in criminal law affecting the property of a person, defined in Sections 378 to 402 of the Indian Penal Code. On a prima facie basis they seem to be very much similar to each other, but on a closer look it may be found that there are slight differences which distinguish one from another.</w:t>
      </w:r>
    </w:p>
    <w:p w:rsidR="002970C4" w:rsidRPr="00064A65" w:rsidRDefault="002970C4" w:rsidP="004414AB">
      <w:pPr>
        <w:pStyle w:val="NoSpacing"/>
        <w:rPr>
          <w:rFonts w:ascii="Mangal" w:hAnsi="Mangal" w:cs="Mangal"/>
          <w:sz w:val="28"/>
          <w:szCs w:val="28"/>
          <w:shd w:val="clear" w:color="auto" w:fill="FAFAFA"/>
        </w:rPr>
      </w:pPr>
      <w:r w:rsidRPr="00064A65">
        <w:rPr>
          <w:rFonts w:ascii="Mangal" w:hAnsi="Mangal" w:cs="Mangal"/>
          <w:sz w:val="28"/>
          <w:szCs w:val="28"/>
          <w:shd w:val="clear" w:color="auto" w:fill="FAFAFA"/>
        </w:rPr>
        <w:t>Extortion is the offence carried out by overpowering the will of the owner, while theft is the offence which is committed without the consent of the owner. The offence of extortion occupies a middle place between theft and robbery. Robbery</w:t>
      </w:r>
      <w:r w:rsidRPr="00064A65">
        <w:rPr>
          <w:rFonts w:ascii="Mangal" w:hAnsi="Mangal" w:cs="Mangal"/>
          <w:sz w:val="28"/>
          <w:szCs w:val="28"/>
          <w:shd w:val="clear" w:color="auto" w:fill="441500"/>
        </w:rPr>
        <w:t> </w:t>
      </w:r>
      <w:r w:rsidRPr="00064A65">
        <w:rPr>
          <w:rFonts w:ascii="Mangal" w:hAnsi="Mangal" w:cs="Mangal"/>
          <w:sz w:val="28"/>
          <w:szCs w:val="28"/>
          <w:shd w:val="clear" w:color="auto" w:fill="FAFAFA"/>
        </w:rPr>
        <w:t>is a special and</w:t>
      </w:r>
      <w:r w:rsidRPr="00064A65">
        <w:rPr>
          <w:rFonts w:ascii="Mangal" w:hAnsi="Mangal" w:cs="Mangal"/>
          <w:sz w:val="28"/>
          <w:szCs w:val="28"/>
          <w:shd w:val="clear" w:color="auto" w:fill="441500"/>
        </w:rPr>
        <w:t> aggravated </w:t>
      </w:r>
      <w:r w:rsidRPr="00064A65">
        <w:rPr>
          <w:rFonts w:ascii="Mangal" w:hAnsi="Mangal" w:cs="Mangal"/>
          <w:sz w:val="28"/>
          <w:szCs w:val="28"/>
          <w:shd w:val="clear" w:color="auto" w:fill="FAFAFA"/>
        </w:rPr>
        <w:t xml:space="preserve">from of either theft </w:t>
      </w:r>
      <w:proofErr w:type="spellStart"/>
      <w:r w:rsidRPr="00064A65">
        <w:rPr>
          <w:rFonts w:ascii="Mangal" w:hAnsi="Mangal" w:cs="Mangal"/>
          <w:sz w:val="28"/>
          <w:szCs w:val="28"/>
          <w:shd w:val="clear" w:color="auto" w:fill="FAFAFA"/>
        </w:rPr>
        <w:t>orextortion</w:t>
      </w:r>
      <w:proofErr w:type="spellEnd"/>
      <w:r w:rsidRPr="00064A65">
        <w:rPr>
          <w:rFonts w:ascii="Mangal" w:hAnsi="Mangal" w:cs="Mangal"/>
          <w:sz w:val="28"/>
          <w:szCs w:val="28"/>
          <w:shd w:val="clear" w:color="auto" w:fill="441500"/>
        </w:rPr>
        <w:t> </w:t>
      </w:r>
      <w:r w:rsidRPr="00064A65">
        <w:rPr>
          <w:rFonts w:ascii="Mangal" w:hAnsi="Mangal" w:cs="Mangal"/>
          <w:sz w:val="28"/>
          <w:szCs w:val="28"/>
          <w:shd w:val="clear" w:color="auto" w:fill="FAFAFA"/>
        </w:rPr>
        <w:t>and means felonious taking from the person of another or in his</w:t>
      </w:r>
      <w:r w:rsidRPr="00064A65">
        <w:rPr>
          <w:rFonts w:ascii="Mangal" w:hAnsi="Mangal" w:cs="Mangal"/>
          <w:sz w:val="28"/>
          <w:szCs w:val="28"/>
          <w:shd w:val="clear" w:color="auto" w:fill="441500"/>
        </w:rPr>
        <w:t> presence </w:t>
      </w:r>
      <w:r w:rsidRPr="00064A65">
        <w:rPr>
          <w:rFonts w:ascii="Mangal" w:hAnsi="Mangal" w:cs="Mangal"/>
          <w:sz w:val="28"/>
          <w:szCs w:val="28"/>
          <w:shd w:val="clear" w:color="auto" w:fill="FAFAFA"/>
        </w:rPr>
        <w:t xml:space="preserve">against his wall, by violence or putting him in fear, </w:t>
      </w:r>
      <w:r w:rsidRPr="00064A65">
        <w:rPr>
          <w:rFonts w:ascii="Mangal" w:hAnsi="Mangal" w:cs="Mangal"/>
          <w:sz w:val="28"/>
          <w:szCs w:val="28"/>
          <w:shd w:val="clear" w:color="auto" w:fill="FAFAFA"/>
        </w:rPr>
        <w:lastRenderedPageBreak/>
        <w:t xml:space="preserve">and it becomes </w:t>
      </w:r>
      <w:proofErr w:type="spellStart"/>
      <w:r w:rsidRPr="00064A65">
        <w:rPr>
          <w:rFonts w:ascii="Mangal" w:hAnsi="Mangal" w:cs="Mangal"/>
          <w:sz w:val="28"/>
          <w:szCs w:val="28"/>
          <w:shd w:val="clear" w:color="auto" w:fill="FAFAFA"/>
        </w:rPr>
        <w:t>dacoity</w:t>
      </w:r>
      <w:proofErr w:type="spellEnd"/>
      <w:r w:rsidRPr="00064A65">
        <w:rPr>
          <w:rFonts w:ascii="Mangal" w:hAnsi="Mangal" w:cs="Mangal"/>
          <w:sz w:val="28"/>
          <w:szCs w:val="28"/>
          <w:shd w:val="clear" w:color="auto" w:fill="FAFAFA"/>
        </w:rPr>
        <w:t xml:space="preserve"> when it </w:t>
      </w:r>
      <w:proofErr w:type="spellStart"/>
      <w:r w:rsidRPr="00064A65">
        <w:rPr>
          <w:rFonts w:ascii="Mangal" w:hAnsi="Mangal" w:cs="Mangal"/>
          <w:sz w:val="28"/>
          <w:szCs w:val="28"/>
          <w:shd w:val="clear" w:color="auto" w:fill="FAFAFA"/>
        </w:rPr>
        <w:t>is</w:t>
      </w:r>
      <w:r w:rsidRPr="00064A65">
        <w:rPr>
          <w:rFonts w:ascii="Mangal" w:hAnsi="Mangal" w:cs="Mangal"/>
          <w:sz w:val="28"/>
          <w:szCs w:val="28"/>
          <w:shd w:val="clear" w:color="auto" w:fill="441500"/>
        </w:rPr>
        <w:t>committed</w:t>
      </w:r>
      <w:proofErr w:type="spellEnd"/>
      <w:r w:rsidRPr="00064A65">
        <w:rPr>
          <w:rFonts w:ascii="Mangal" w:hAnsi="Mangal" w:cs="Mangal"/>
          <w:sz w:val="28"/>
          <w:szCs w:val="28"/>
          <w:shd w:val="clear" w:color="auto" w:fill="441500"/>
        </w:rPr>
        <w:t> </w:t>
      </w:r>
      <w:r w:rsidRPr="00064A65">
        <w:rPr>
          <w:rFonts w:ascii="Mangal" w:hAnsi="Mangal" w:cs="Mangal"/>
          <w:sz w:val="28"/>
          <w:szCs w:val="28"/>
          <w:shd w:val="clear" w:color="auto" w:fill="FAFAFA"/>
        </w:rPr>
        <w:t>by five or more person co-jointly</w:t>
      </w:r>
    </w:p>
    <w:p w:rsidR="004414AB" w:rsidRPr="00064A65" w:rsidRDefault="004414AB">
      <w:pPr>
        <w:rPr>
          <w:rFonts w:ascii="Mangal" w:hAnsi="Mangal" w:cs="Mangal"/>
          <w:b/>
          <w:bCs/>
          <w:sz w:val="28"/>
          <w:szCs w:val="28"/>
          <w:shd w:val="clear" w:color="auto" w:fill="FAFAFA"/>
        </w:rPr>
      </w:pPr>
    </w:p>
    <w:p w:rsidR="00064A65" w:rsidRDefault="00064A65">
      <w:pPr>
        <w:rPr>
          <w:rFonts w:ascii="Mangal" w:hAnsi="Mangal" w:cs="Mangal"/>
          <w:b/>
          <w:bCs/>
          <w:color w:val="333333"/>
          <w:sz w:val="28"/>
          <w:szCs w:val="28"/>
          <w:shd w:val="clear" w:color="auto" w:fill="FAFAFA"/>
        </w:rPr>
      </w:pPr>
    </w:p>
    <w:p w:rsidR="00934D43" w:rsidRPr="00064A65" w:rsidRDefault="002970C4">
      <w:pPr>
        <w:rPr>
          <w:rStyle w:val="t"/>
          <w:rFonts w:ascii="Mangal" w:hAnsi="Mangal" w:cs="Mangal"/>
          <w:color w:val="000000"/>
          <w:sz w:val="28"/>
          <w:szCs w:val="28"/>
          <w:bdr w:val="none" w:sz="0" w:space="0" w:color="auto" w:frame="1"/>
          <w:shd w:val="clear" w:color="auto" w:fill="FFFFFF"/>
        </w:rPr>
      </w:pPr>
      <w:r w:rsidRPr="00064A65">
        <w:rPr>
          <w:rFonts w:ascii="Mangal" w:hAnsi="Mangal" w:cs="Mangal"/>
          <w:b/>
          <w:bCs/>
          <w:color w:val="333333"/>
          <w:sz w:val="28"/>
          <w:szCs w:val="28"/>
          <w:shd w:val="clear" w:color="auto" w:fill="FAFAFA"/>
        </w:rPr>
        <w:t xml:space="preserve"> </w:t>
      </w:r>
      <w:r w:rsidRPr="00064A65">
        <w:rPr>
          <w:rFonts w:ascii="Mangal" w:hAnsi="Mangal" w:cs="Mangal"/>
          <w:b/>
          <w:bCs/>
          <w:color w:val="333333"/>
          <w:sz w:val="28"/>
          <w:szCs w:val="28"/>
          <w:u w:val="single"/>
          <w:shd w:val="clear" w:color="auto" w:fill="FAFAFA"/>
        </w:rPr>
        <w:t>Relevant Provision</w:t>
      </w:r>
      <w:proofErr w:type="gramStart"/>
      <w:r w:rsidRPr="00064A65">
        <w:rPr>
          <w:rFonts w:ascii="Mangal" w:hAnsi="Mangal" w:cs="Mangal"/>
          <w:b/>
          <w:bCs/>
          <w:color w:val="333333"/>
          <w:sz w:val="28"/>
          <w:szCs w:val="28"/>
          <w:u w:val="single"/>
          <w:shd w:val="clear" w:color="auto" w:fill="FAFAFA"/>
        </w:rPr>
        <w:t>:</w:t>
      </w:r>
      <w:proofErr w:type="gramEnd"/>
      <w:r w:rsidRPr="00064A65">
        <w:rPr>
          <w:rFonts w:ascii="Mangal" w:hAnsi="Mangal" w:cs="Mangal"/>
          <w:color w:val="333333"/>
          <w:sz w:val="28"/>
          <w:szCs w:val="28"/>
        </w:rPr>
        <w:br/>
      </w:r>
      <w:proofErr w:type="spellStart"/>
      <w:r w:rsidR="00265134" w:rsidRPr="00064A65">
        <w:rPr>
          <w:rFonts w:ascii="Mangal" w:hAnsi="Mangal" w:cs="Mangal"/>
          <w:color w:val="333333"/>
          <w:sz w:val="28"/>
          <w:szCs w:val="28"/>
          <w:shd w:val="clear" w:color="auto" w:fill="FAFAFA"/>
        </w:rPr>
        <w:t>s</w:t>
      </w:r>
      <w:r w:rsidR="00934D43" w:rsidRPr="00064A65">
        <w:rPr>
          <w:rStyle w:val="t"/>
          <w:rFonts w:ascii="Mangal" w:hAnsi="Mangal" w:cs="Mangal"/>
          <w:color w:val="000000"/>
          <w:sz w:val="28"/>
          <w:szCs w:val="28"/>
          <w:bdr w:val="none" w:sz="0" w:space="0" w:color="auto" w:frame="1"/>
          <w:shd w:val="clear" w:color="auto" w:fill="FFFFFF"/>
        </w:rPr>
        <w:t>Section</w:t>
      </w:r>
      <w:proofErr w:type="spellEnd"/>
      <w:r w:rsidR="00934D43" w:rsidRPr="00064A65">
        <w:rPr>
          <w:rStyle w:val="t"/>
          <w:rFonts w:ascii="Mangal" w:hAnsi="Mangal" w:cs="Mangal"/>
          <w:color w:val="000000"/>
          <w:sz w:val="28"/>
          <w:szCs w:val="28"/>
          <w:bdr w:val="none" w:sz="0" w:space="0" w:color="auto" w:frame="1"/>
          <w:shd w:val="clear" w:color="auto" w:fill="FFFFFF"/>
        </w:rPr>
        <w:t xml:space="preserve"> 378 and 379 for theft</w:t>
      </w:r>
    </w:p>
    <w:p w:rsidR="002970C4" w:rsidRPr="00064A65" w:rsidRDefault="00934D43">
      <w:pPr>
        <w:rPr>
          <w:rFonts w:ascii="Mangal" w:hAnsi="Mangal" w:cs="Mangal"/>
          <w:sz w:val="28"/>
          <w:szCs w:val="28"/>
        </w:rPr>
      </w:pPr>
      <w:proofErr w:type="gramStart"/>
      <w:r w:rsidRPr="00064A65">
        <w:rPr>
          <w:rStyle w:val="t"/>
          <w:rFonts w:ascii="Mangal" w:hAnsi="Mangal" w:cs="Mangal"/>
          <w:color w:val="000000"/>
          <w:sz w:val="28"/>
          <w:szCs w:val="28"/>
          <w:bdr w:val="none" w:sz="0" w:space="0" w:color="auto" w:frame="1"/>
          <w:shd w:val="clear" w:color="auto" w:fill="FFFFFF"/>
        </w:rPr>
        <w:t>Section 383 and 379 for Extortion</w:t>
      </w:r>
      <w:r w:rsidR="002970C4" w:rsidRPr="00064A65">
        <w:rPr>
          <w:rFonts w:ascii="Mangal" w:hAnsi="Mangal" w:cs="Mangal"/>
          <w:color w:val="333333"/>
          <w:sz w:val="28"/>
          <w:szCs w:val="28"/>
        </w:rPr>
        <w:br/>
      </w:r>
      <w:r w:rsidR="002970C4" w:rsidRPr="00064A65">
        <w:rPr>
          <w:rFonts w:ascii="Mangal" w:hAnsi="Mangal" w:cs="Mangal"/>
          <w:color w:val="333333"/>
          <w:sz w:val="28"/>
          <w:szCs w:val="28"/>
          <w:shd w:val="clear" w:color="auto" w:fill="FAFAFA"/>
        </w:rPr>
        <w:t>Section 390 and 392 for Robbery.</w:t>
      </w:r>
      <w:proofErr w:type="gramEnd"/>
      <w:r w:rsidR="002970C4" w:rsidRPr="00064A65">
        <w:rPr>
          <w:rFonts w:ascii="Mangal" w:hAnsi="Mangal" w:cs="Mangal"/>
          <w:color w:val="333333"/>
          <w:sz w:val="28"/>
          <w:szCs w:val="28"/>
        </w:rPr>
        <w:br/>
      </w:r>
      <w:r w:rsidR="002970C4" w:rsidRPr="00064A65">
        <w:rPr>
          <w:rFonts w:ascii="Mangal" w:hAnsi="Mangal" w:cs="Mangal"/>
          <w:color w:val="333333"/>
          <w:sz w:val="28"/>
          <w:szCs w:val="28"/>
          <w:shd w:val="clear" w:color="auto" w:fill="FAFAFA"/>
        </w:rPr>
        <w:t xml:space="preserve">Section 391 and 395 for </w:t>
      </w:r>
      <w:proofErr w:type="spellStart"/>
      <w:r w:rsidR="002970C4" w:rsidRPr="00064A65">
        <w:rPr>
          <w:rFonts w:ascii="Mangal" w:hAnsi="Mangal" w:cs="Mangal"/>
          <w:color w:val="333333"/>
          <w:sz w:val="28"/>
          <w:szCs w:val="28"/>
          <w:shd w:val="clear" w:color="auto" w:fill="FAFAFA"/>
        </w:rPr>
        <w:t>Dacoity</w:t>
      </w:r>
      <w:proofErr w:type="spellEnd"/>
    </w:p>
    <w:p w:rsidR="00DD0718" w:rsidRPr="00064A65" w:rsidRDefault="004617C2" w:rsidP="00934D43">
      <w:pPr>
        <w:ind w:firstLine="720"/>
        <w:jc w:val="center"/>
        <w:rPr>
          <w:rFonts w:ascii="Mangal" w:hAnsi="Mangal" w:cs="Mangal"/>
          <w:color w:val="000033"/>
          <w:sz w:val="28"/>
          <w:szCs w:val="28"/>
        </w:rPr>
      </w:pPr>
      <w:r w:rsidRPr="00064A65">
        <w:rPr>
          <w:rFonts w:ascii="Mangal" w:hAnsi="Mangal" w:cs="Mangal"/>
          <w:b/>
          <w:bCs/>
          <w:color w:val="000033"/>
          <w:sz w:val="28"/>
          <w:szCs w:val="28"/>
          <w:u w:val="single"/>
        </w:rPr>
        <w:t>Theft</w:t>
      </w:r>
      <w:r w:rsidRPr="00064A65">
        <w:rPr>
          <w:rFonts w:ascii="Mangal" w:hAnsi="Mangal" w:cs="Mangal"/>
          <w:color w:val="000033"/>
          <w:sz w:val="28"/>
          <w:szCs w:val="28"/>
        </w:rPr>
        <w:br/>
        <w:t>In general, theft is committed when a person's property is taken without his consent by someone.</w:t>
      </w:r>
    </w:p>
    <w:p w:rsidR="00DD0718" w:rsidRPr="00064A65" w:rsidRDefault="004617C2" w:rsidP="002970C4">
      <w:pPr>
        <w:ind w:firstLine="720"/>
        <w:rPr>
          <w:rFonts w:ascii="Mangal" w:hAnsi="Mangal" w:cs="Mangal"/>
          <w:color w:val="000033"/>
          <w:sz w:val="28"/>
          <w:szCs w:val="28"/>
        </w:rPr>
      </w:pPr>
      <w:r w:rsidRPr="00064A65">
        <w:rPr>
          <w:rFonts w:ascii="Mangal" w:hAnsi="Mangal" w:cs="Mangal"/>
          <w:color w:val="000033"/>
          <w:sz w:val="28"/>
          <w:szCs w:val="28"/>
        </w:rPr>
        <w:t xml:space="preserve"> For example, A enters the house of B and takes B's watch without B seeing and puts it in his pocket with an intention to take it for </w:t>
      </w:r>
      <w:proofErr w:type="gramStart"/>
      <w:r w:rsidRPr="00064A65">
        <w:rPr>
          <w:rFonts w:ascii="Mangal" w:hAnsi="Mangal" w:cs="Mangal"/>
          <w:color w:val="000033"/>
          <w:sz w:val="28"/>
          <w:szCs w:val="28"/>
        </w:rPr>
        <w:t>himself</w:t>
      </w:r>
      <w:proofErr w:type="gramEnd"/>
    </w:p>
    <w:p w:rsidR="004617C2" w:rsidRPr="00064A65" w:rsidRDefault="004617C2" w:rsidP="00DD0718">
      <w:pPr>
        <w:rPr>
          <w:rFonts w:ascii="Mangal" w:hAnsi="Mangal" w:cs="Mangal"/>
          <w:b/>
          <w:bCs/>
          <w:color w:val="333333"/>
          <w:sz w:val="28"/>
          <w:szCs w:val="28"/>
          <w:shd w:val="clear" w:color="auto" w:fill="FAFAFA"/>
        </w:rPr>
      </w:pPr>
      <w:r w:rsidRPr="00064A65">
        <w:rPr>
          <w:rFonts w:ascii="Mangal" w:hAnsi="Mangal" w:cs="Mangal"/>
          <w:color w:val="000033"/>
          <w:sz w:val="28"/>
          <w:szCs w:val="28"/>
        </w:rPr>
        <w:t>. </w:t>
      </w:r>
      <w:r w:rsidRPr="00064A65">
        <w:rPr>
          <w:rFonts w:ascii="Mangal" w:hAnsi="Mangal" w:cs="Mangal"/>
          <w:b/>
          <w:bCs/>
          <w:color w:val="000033"/>
          <w:sz w:val="28"/>
          <w:szCs w:val="28"/>
        </w:rPr>
        <w:t>Section 378</w:t>
      </w:r>
      <w:r w:rsidRPr="00064A65">
        <w:rPr>
          <w:rFonts w:ascii="Mangal" w:hAnsi="Mangal" w:cs="Mangal"/>
          <w:color w:val="000033"/>
          <w:sz w:val="28"/>
          <w:szCs w:val="28"/>
        </w:rPr>
        <w:t> of IPC defines theft as follows - </w:t>
      </w:r>
      <w:r w:rsidRPr="00064A65">
        <w:rPr>
          <w:rFonts w:ascii="Mangal" w:hAnsi="Mangal" w:cs="Mangal"/>
          <w:color w:val="000033"/>
          <w:sz w:val="28"/>
          <w:szCs w:val="28"/>
        </w:rPr>
        <w:br/>
      </w:r>
      <w:r w:rsidRPr="00064A65">
        <w:rPr>
          <w:rFonts w:ascii="Mangal" w:hAnsi="Mangal" w:cs="Mangal"/>
          <w:color w:val="000033"/>
          <w:sz w:val="28"/>
          <w:szCs w:val="28"/>
        </w:rPr>
        <w:br/>
        <w:t>Whoever, intending to take dishonestly any movable property out of the possession of any person without that person's consent, moves that property in order to such taking, is said to commit theft.</w:t>
      </w:r>
    </w:p>
    <w:p w:rsidR="00064A65" w:rsidRPr="00445D4B" w:rsidRDefault="002970C4" w:rsidP="00445D4B">
      <w:pPr>
        <w:rPr>
          <w:rFonts w:ascii="Mangal" w:hAnsi="Mangal" w:cs="Mangal"/>
          <w:color w:val="333333"/>
          <w:sz w:val="28"/>
          <w:szCs w:val="28"/>
          <w:shd w:val="clear" w:color="auto" w:fill="FAFAFA"/>
        </w:rPr>
      </w:pPr>
      <w:r w:rsidRPr="00445D4B">
        <w:rPr>
          <w:rFonts w:ascii="Mangal" w:hAnsi="Mangal" w:cs="Mangal"/>
          <w:b/>
          <w:color w:val="333333"/>
          <w:sz w:val="28"/>
          <w:szCs w:val="28"/>
          <w:u w:val="single"/>
          <w:shd w:val="clear" w:color="auto" w:fill="FAFAFA"/>
        </w:rPr>
        <w:t>Ingredients Of Theft</w:t>
      </w:r>
      <w:proofErr w:type="gramStart"/>
      <w:r w:rsidRPr="00445D4B">
        <w:rPr>
          <w:rFonts w:ascii="Mangal" w:hAnsi="Mangal" w:cs="Mangal"/>
          <w:b/>
          <w:color w:val="333333"/>
          <w:sz w:val="28"/>
          <w:szCs w:val="28"/>
          <w:u w:val="single"/>
          <w:shd w:val="clear" w:color="auto" w:fill="FAFAFA"/>
        </w:rPr>
        <w:t>:</w:t>
      </w:r>
      <w:proofErr w:type="gramEnd"/>
      <w:r w:rsidRPr="00445D4B">
        <w:rPr>
          <w:rFonts w:ascii="Mangal" w:hAnsi="Mangal" w:cs="Mangal"/>
          <w:color w:val="333333"/>
          <w:sz w:val="28"/>
          <w:szCs w:val="28"/>
        </w:rPr>
        <w:br/>
      </w:r>
      <w:r w:rsidRPr="00445D4B">
        <w:rPr>
          <w:rFonts w:ascii="Mangal" w:hAnsi="Mangal" w:cs="Mangal"/>
          <w:color w:val="333333"/>
          <w:sz w:val="28"/>
          <w:szCs w:val="28"/>
          <w:shd w:val="clear" w:color="auto" w:fill="FAFAFA"/>
        </w:rPr>
        <w:t>In order to constitute theft, following factors are essential.</w:t>
      </w:r>
      <w:r w:rsidRPr="00445D4B">
        <w:rPr>
          <w:rFonts w:ascii="Mangal" w:hAnsi="Mangal" w:cs="Mangal"/>
          <w:color w:val="333333"/>
          <w:sz w:val="28"/>
          <w:szCs w:val="28"/>
        </w:rPr>
        <w:br/>
      </w:r>
      <w:r w:rsidRPr="00445D4B">
        <w:rPr>
          <w:rFonts w:ascii="Mangal" w:hAnsi="Mangal" w:cs="Mangal"/>
          <w:color w:val="333333"/>
          <w:sz w:val="28"/>
          <w:szCs w:val="28"/>
          <w:shd w:val="clear" w:color="auto" w:fill="FAFAFA"/>
        </w:rPr>
        <w:lastRenderedPageBreak/>
        <w:t>(</w:t>
      </w:r>
      <w:proofErr w:type="spellStart"/>
      <w:r w:rsidRPr="00445D4B">
        <w:rPr>
          <w:rFonts w:ascii="Mangal" w:hAnsi="Mangal" w:cs="Mangal"/>
          <w:color w:val="333333"/>
          <w:sz w:val="28"/>
          <w:szCs w:val="28"/>
          <w:shd w:val="clear" w:color="auto" w:fill="FAFAFA"/>
        </w:rPr>
        <w:t>i</w:t>
      </w:r>
      <w:proofErr w:type="spellEnd"/>
      <w:r w:rsidRPr="00445D4B">
        <w:rPr>
          <w:rFonts w:ascii="Mangal" w:hAnsi="Mangal" w:cs="Mangal"/>
          <w:color w:val="333333"/>
          <w:sz w:val="28"/>
          <w:szCs w:val="28"/>
          <w:shd w:val="clear" w:color="auto" w:fill="FAFAFA"/>
        </w:rPr>
        <w:t>) Dishonest intention to take property</w:t>
      </w:r>
      <w:r w:rsidRPr="00445D4B">
        <w:rPr>
          <w:rFonts w:ascii="Mangal" w:hAnsi="Mangal" w:cs="Mangal"/>
          <w:color w:val="333333"/>
          <w:sz w:val="28"/>
          <w:szCs w:val="28"/>
        </w:rPr>
        <w:br/>
      </w:r>
      <w:r w:rsidRPr="00445D4B">
        <w:rPr>
          <w:rFonts w:ascii="Mangal" w:hAnsi="Mangal" w:cs="Mangal"/>
          <w:color w:val="333333"/>
          <w:sz w:val="28"/>
          <w:szCs w:val="28"/>
          <w:shd w:val="clear" w:color="auto" w:fill="FAFAFA"/>
        </w:rPr>
        <w:t>(ii) Property must be moveable</w:t>
      </w:r>
      <w:r w:rsidRPr="00445D4B">
        <w:rPr>
          <w:rFonts w:ascii="Mangal" w:hAnsi="Mangal" w:cs="Mangal"/>
          <w:color w:val="333333"/>
          <w:sz w:val="28"/>
          <w:szCs w:val="28"/>
        </w:rPr>
        <w:br/>
      </w:r>
      <w:r w:rsidRPr="00445D4B">
        <w:rPr>
          <w:rFonts w:ascii="Mangal" w:hAnsi="Mangal" w:cs="Mangal"/>
          <w:color w:val="333333"/>
          <w:sz w:val="28"/>
          <w:szCs w:val="28"/>
          <w:shd w:val="clear" w:color="auto" w:fill="FAFAFA"/>
        </w:rPr>
        <w:t>(iii) That should be in possession of other person</w:t>
      </w:r>
      <w:r w:rsidRPr="00445D4B">
        <w:rPr>
          <w:rFonts w:ascii="Mangal" w:hAnsi="Mangal" w:cs="Mangal"/>
          <w:color w:val="333333"/>
          <w:sz w:val="28"/>
          <w:szCs w:val="28"/>
        </w:rPr>
        <w:br/>
      </w:r>
      <w:r w:rsidRPr="00445D4B">
        <w:rPr>
          <w:rFonts w:ascii="Mangal" w:hAnsi="Mangal" w:cs="Mangal"/>
          <w:color w:val="333333"/>
          <w:sz w:val="28"/>
          <w:szCs w:val="28"/>
          <w:shd w:val="clear" w:color="auto" w:fill="FAFAFA"/>
        </w:rPr>
        <w:t>(iv) There must be removal or moving of that property</w:t>
      </w:r>
      <w:r w:rsidRPr="00445D4B">
        <w:rPr>
          <w:rFonts w:ascii="Mangal" w:hAnsi="Mangal" w:cs="Mangal"/>
          <w:color w:val="333333"/>
          <w:sz w:val="28"/>
          <w:szCs w:val="28"/>
        </w:rPr>
        <w:br/>
      </w:r>
      <w:r w:rsidRPr="00445D4B">
        <w:rPr>
          <w:rFonts w:ascii="Mangal" w:hAnsi="Mangal" w:cs="Mangal"/>
          <w:color w:val="333333"/>
          <w:sz w:val="28"/>
          <w:szCs w:val="28"/>
          <w:shd w:val="clear" w:color="auto" w:fill="FAFAFA"/>
        </w:rPr>
        <w:t>(v) Without consent of the owner</w:t>
      </w:r>
      <w:r w:rsidRPr="00445D4B">
        <w:rPr>
          <w:rFonts w:ascii="Mangal" w:hAnsi="Mangal" w:cs="Mangal"/>
          <w:color w:val="333333"/>
          <w:sz w:val="28"/>
          <w:szCs w:val="28"/>
        </w:rPr>
        <w:br/>
      </w:r>
      <w:r w:rsidRPr="00445D4B">
        <w:rPr>
          <w:rFonts w:ascii="Mangal" w:hAnsi="Mangal" w:cs="Mangal"/>
          <w:color w:val="333333"/>
          <w:sz w:val="28"/>
          <w:szCs w:val="28"/>
        </w:rPr>
        <w:br/>
      </w:r>
      <w:r w:rsidRPr="00445D4B">
        <w:rPr>
          <w:rFonts w:ascii="Mangal" w:hAnsi="Mangal" w:cs="Mangal"/>
          <w:color w:val="333333"/>
          <w:sz w:val="28"/>
          <w:szCs w:val="28"/>
        </w:rPr>
        <w:br/>
      </w:r>
      <w:r w:rsidRPr="00445D4B">
        <w:rPr>
          <w:rFonts w:ascii="Mangal" w:hAnsi="Mangal" w:cs="Mangal"/>
          <w:b/>
          <w:color w:val="333333"/>
          <w:sz w:val="28"/>
          <w:szCs w:val="28"/>
          <w:u w:val="single"/>
          <w:shd w:val="clear" w:color="auto" w:fill="FAFAFA"/>
        </w:rPr>
        <w:t>Case Law</w:t>
      </w:r>
      <w:r w:rsidRPr="00445D4B">
        <w:rPr>
          <w:rFonts w:ascii="Mangal" w:hAnsi="Mangal" w:cs="Mangal"/>
          <w:color w:val="333333"/>
          <w:sz w:val="28"/>
          <w:szCs w:val="28"/>
          <w:shd w:val="clear" w:color="auto" w:fill="FAFAFA"/>
        </w:rPr>
        <w:t> </w:t>
      </w:r>
    </w:p>
    <w:p w:rsidR="004414AB" w:rsidRPr="00064A65" w:rsidRDefault="002970C4" w:rsidP="00064A65">
      <w:pPr>
        <w:pStyle w:val="ListParagraph"/>
        <w:numPr>
          <w:ilvl w:val="0"/>
          <w:numId w:val="8"/>
        </w:numPr>
        <w:rPr>
          <w:rFonts w:ascii="Mangal" w:hAnsi="Mangal" w:cs="Mangal"/>
          <w:color w:val="333333"/>
          <w:sz w:val="28"/>
          <w:szCs w:val="28"/>
          <w:shd w:val="clear" w:color="auto" w:fill="FAFAFA"/>
        </w:rPr>
      </w:pPr>
      <w:r w:rsidRPr="00064A65">
        <w:rPr>
          <w:rFonts w:ascii="Mangal" w:hAnsi="Mangal" w:cs="Mangal"/>
          <w:color w:val="333333"/>
          <w:sz w:val="28"/>
          <w:szCs w:val="28"/>
          <w:shd w:val="clear" w:color="auto" w:fill="FAFAFA"/>
        </w:rPr>
        <w:t>2000 MLD 651</w:t>
      </w:r>
      <w:r w:rsidRPr="00064A65">
        <w:rPr>
          <w:rFonts w:ascii="Mangal" w:hAnsi="Mangal" w:cs="Mangal"/>
          <w:color w:val="333333"/>
          <w:sz w:val="28"/>
          <w:szCs w:val="28"/>
        </w:rPr>
        <w:br/>
      </w:r>
      <w:r w:rsidRPr="00064A65">
        <w:rPr>
          <w:rFonts w:ascii="Mangal" w:hAnsi="Mangal" w:cs="Mangal"/>
          <w:color w:val="333333"/>
          <w:sz w:val="28"/>
          <w:szCs w:val="28"/>
          <w:shd w:val="clear" w:color="auto" w:fill="FAFAFA"/>
        </w:rPr>
        <w:t xml:space="preserve">It was held that person found guilty of offence of theft u/s 397 </w:t>
      </w:r>
      <w:proofErr w:type="spellStart"/>
      <w:r w:rsidRPr="00064A65">
        <w:rPr>
          <w:rFonts w:ascii="Mangal" w:hAnsi="Mangal" w:cs="Mangal"/>
          <w:color w:val="333333"/>
          <w:sz w:val="28"/>
          <w:szCs w:val="28"/>
          <w:shd w:val="clear" w:color="auto" w:fill="FAFAFA"/>
        </w:rPr>
        <w:t>can not</w:t>
      </w:r>
      <w:proofErr w:type="spellEnd"/>
      <w:r w:rsidRPr="00064A65">
        <w:rPr>
          <w:rFonts w:ascii="Mangal" w:hAnsi="Mangal" w:cs="Mangal"/>
          <w:color w:val="333333"/>
          <w:sz w:val="28"/>
          <w:szCs w:val="28"/>
          <w:shd w:val="clear" w:color="auto" w:fill="FAFAFA"/>
        </w:rPr>
        <w:t xml:space="preserve"> Simultaneously be convicted u/s 411 of P.P.C</w:t>
      </w:r>
    </w:p>
    <w:p w:rsidR="00064A65" w:rsidRDefault="007C47BE" w:rsidP="00064A65">
      <w:pPr>
        <w:pStyle w:val="ListParagraph"/>
        <w:numPr>
          <w:ilvl w:val="0"/>
          <w:numId w:val="8"/>
        </w:numPr>
        <w:rPr>
          <w:rFonts w:ascii="Mangal" w:hAnsi="Mangal" w:cs="Mangal"/>
          <w:color w:val="555555"/>
          <w:sz w:val="28"/>
          <w:szCs w:val="28"/>
          <w:shd w:val="clear" w:color="auto" w:fill="FFFFFF"/>
        </w:rPr>
      </w:pPr>
      <w:r w:rsidRPr="00064A65">
        <w:rPr>
          <w:rFonts w:ascii="Mangal" w:hAnsi="Mangal" w:cs="Mangal"/>
          <w:color w:val="555555"/>
          <w:sz w:val="28"/>
          <w:szCs w:val="28"/>
          <w:shd w:val="clear" w:color="auto" w:fill="FFFFFF"/>
        </w:rPr>
        <w:t>It was also held in the case of </w:t>
      </w:r>
      <w:r w:rsidRPr="00064A65">
        <w:rPr>
          <w:rStyle w:val="Emphasis"/>
          <w:rFonts w:ascii="Mangal" w:hAnsi="Mangal" w:cs="Mangal"/>
          <w:b/>
          <w:bCs/>
          <w:color w:val="555555"/>
          <w:sz w:val="28"/>
          <w:szCs w:val="28"/>
          <w:shd w:val="clear" w:color="auto" w:fill="FFFFFF"/>
        </w:rPr>
        <w:t xml:space="preserve">Ram </w:t>
      </w:r>
      <w:proofErr w:type="spellStart"/>
      <w:r w:rsidRPr="00064A65">
        <w:rPr>
          <w:rStyle w:val="Emphasis"/>
          <w:rFonts w:ascii="Mangal" w:hAnsi="Mangal" w:cs="Mangal"/>
          <w:b/>
          <w:bCs/>
          <w:color w:val="555555"/>
          <w:sz w:val="28"/>
          <w:szCs w:val="28"/>
          <w:shd w:val="clear" w:color="auto" w:fill="FFFFFF"/>
        </w:rPr>
        <w:t>Ratan</w:t>
      </w:r>
      <w:proofErr w:type="spellEnd"/>
      <w:r w:rsidRPr="00064A65">
        <w:rPr>
          <w:rStyle w:val="Emphasis"/>
          <w:rFonts w:ascii="Mangal" w:hAnsi="Mangal" w:cs="Mangal"/>
          <w:b/>
          <w:bCs/>
          <w:color w:val="555555"/>
          <w:sz w:val="28"/>
          <w:szCs w:val="28"/>
          <w:shd w:val="clear" w:color="auto" w:fill="FFFFFF"/>
        </w:rPr>
        <w:t xml:space="preserve"> Alias </w:t>
      </w:r>
      <w:proofErr w:type="spellStart"/>
      <w:r w:rsidRPr="00064A65">
        <w:rPr>
          <w:rStyle w:val="Emphasis"/>
          <w:rFonts w:ascii="Mangal" w:hAnsi="Mangal" w:cs="Mangal"/>
          <w:b/>
          <w:bCs/>
          <w:color w:val="555555"/>
          <w:sz w:val="28"/>
          <w:szCs w:val="28"/>
          <w:shd w:val="clear" w:color="auto" w:fill="FFFFFF"/>
        </w:rPr>
        <w:t>Ratan</w:t>
      </w:r>
      <w:proofErr w:type="spellEnd"/>
      <w:r w:rsidRPr="00064A65">
        <w:rPr>
          <w:rStyle w:val="Emphasis"/>
          <w:rFonts w:ascii="Mangal" w:hAnsi="Mangal" w:cs="Mangal"/>
          <w:b/>
          <w:bCs/>
          <w:color w:val="555555"/>
          <w:sz w:val="28"/>
          <w:szCs w:val="28"/>
          <w:shd w:val="clear" w:color="auto" w:fill="FFFFFF"/>
        </w:rPr>
        <w:t xml:space="preserve"> </w:t>
      </w:r>
      <w:proofErr w:type="spellStart"/>
      <w:r w:rsidRPr="00064A65">
        <w:rPr>
          <w:rStyle w:val="Emphasis"/>
          <w:rFonts w:ascii="Mangal" w:hAnsi="Mangal" w:cs="Mangal"/>
          <w:b/>
          <w:bCs/>
          <w:color w:val="555555"/>
          <w:sz w:val="28"/>
          <w:szCs w:val="28"/>
          <w:shd w:val="clear" w:color="auto" w:fill="FFFFFF"/>
        </w:rPr>
        <w:t>Ahir</w:t>
      </w:r>
      <w:proofErr w:type="spellEnd"/>
      <w:r w:rsidRPr="00064A65">
        <w:rPr>
          <w:rStyle w:val="Emphasis"/>
          <w:rFonts w:ascii="Mangal" w:hAnsi="Mangal" w:cs="Mangal"/>
          <w:b/>
          <w:bCs/>
          <w:color w:val="555555"/>
          <w:sz w:val="28"/>
          <w:szCs w:val="28"/>
          <w:shd w:val="clear" w:color="auto" w:fill="FFFFFF"/>
        </w:rPr>
        <w:t xml:space="preserve"> &amp; </w:t>
      </w:r>
      <w:proofErr w:type="spellStart"/>
      <w:r w:rsidRPr="00064A65">
        <w:rPr>
          <w:rStyle w:val="Emphasis"/>
          <w:rFonts w:ascii="Mangal" w:hAnsi="Mangal" w:cs="Mangal"/>
          <w:b/>
          <w:bCs/>
          <w:color w:val="555555"/>
          <w:sz w:val="28"/>
          <w:szCs w:val="28"/>
          <w:shd w:val="clear" w:color="auto" w:fill="FFFFFF"/>
        </w:rPr>
        <w:t>Anr</w:t>
      </w:r>
      <w:proofErr w:type="spellEnd"/>
      <w:r w:rsidRPr="00064A65">
        <w:rPr>
          <w:rStyle w:val="Emphasis"/>
          <w:rFonts w:ascii="Mangal" w:hAnsi="Mangal" w:cs="Mangal"/>
          <w:b/>
          <w:bCs/>
          <w:color w:val="555555"/>
          <w:sz w:val="28"/>
          <w:szCs w:val="28"/>
          <w:shd w:val="clear" w:color="auto" w:fill="FFFFFF"/>
        </w:rPr>
        <w:t xml:space="preserve">. </w:t>
      </w:r>
      <w:proofErr w:type="spellStart"/>
      <w:proofErr w:type="gramStart"/>
      <w:r w:rsidRPr="00064A65">
        <w:rPr>
          <w:rStyle w:val="Emphasis"/>
          <w:rFonts w:ascii="Mangal" w:hAnsi="Mangal" w:cs="Mangal"/>
          <w:b/>
          <w:bCs/>
          <w:color w:val="555555"/>
          <w:sz w:val="28"/>
          <w:szCs w:val="28"/>
          <w:shd w:val="clear" w:color="auto" w:fill="FFFFFF"/>
        </w:rPr>
        <w:t>vs</w:t>
      </w:r>
      <w:proofErr w:type="spellEnd"/>
      <w:proofErr w:type="gramEnd"/>
      <w:r w:rsidRPr="00064A65">
        <w:rPr>
          <w:rStyle w:val="Emphasis"/>
          <w:rFonts w:ascii="Mangal" w:hAnsi="Mangal" w:cs="Mangal"/>
          <w:b/>
          <w:bCs/>
          <w:color w:val="555555"/>
          <w:sz w:val="28"/>
          <w:szCs w:val="28"/>
          <w:shd w:val="clear" w:color="auto" w:fill="FFFFFF"/>
        </w:rPr>
        <w:t xml:space="preserve"> The State Of Bihar And </w:t>
      </w:r>
      <w:proofErr w:type="spellStart"/>
      <w:r w:rsidRPr="00064A65">
        <w:rPr>
          <w:rStyle w:val="Emphasis"/>
          <w:rFonts w:ascii="Mangal" w:hAnsi="Mangal" w:cs="Mangal"/>
          <w:b/>
          <w:bCs/>
          <w:color w:val="555555"/>
          <w:sz w:val="28"/>
          <w:szCs w:val="28"/>
          <w:shd w:val="clear" w:color="auto" w:fill="FFFFFF"/>
        </w:rPr>
        <w:t>Anr</w:t>
      </w:r>
      <w:bookmarkStart w:id="0" w:name="_ftnref4"/>
      <w:proofErr w:type="spellEnd"/>
      <w:r w:rsidR="004E2C4F" w:rsidRPr="00064A65">
        <w:rPr>
          <w:rStyle w:val="Emphasis"/>
          <w:rFonts w:ascii="Mangal" w:hAnsi="Mangal" w:cs="Mangal"/>
          <w:b/>
          <w:bCs/>
          <w:color w:val="555555"/>
          <w:sz w:val="28"/>
          <w:szCs w:val="28"/>
          <w:shd w:val="clear" w:color="auto" w:fill="FFFFFF"/>
        </w:rPr>
        <w:fldChar w:fldCharType="begin"/>
      </w:r>
      <w:r w:rsidRPr="00064A65">
        <w:rPr>
          <w:rStyle w:val="Emphasis"/>
          <w:rFonts w:ascii="Mangal" w:hAnsi="Mangal" w:cs="Mangal"/>
          <w:b/>
          <w:bCs/>
          <w:color w:val="555555"/>
          <w:sz w:val="28"/>
          <w:szCs w:val="28"/>
          <w:shd w:val="clear" w:color="auto" w:fill="FFFFFF"/>
        </w:rPr>
        <w:instrText xml:space="preserve"> HYPERLINK "http://racolblegal.com/theft-robbery-extortion-and-dacoity-an-analysis/" \l "_ftn4" </w:instrText>
      </w:r>
      <w:r w:rsidR="004E2C4F" w:rsidRPr="00064A65">
        <w:rPr>
          <w:rStyle w:val="Emphasis"/>
          <w:rFonts w:ascii="Mangal" w:hAnsi="Mangal" w:cs="Mangal"/>
          <w:b/>
          <w:bCs/>
          <w:color w:val="555555"/>
          <w:sz w:val="28"/>
          <w:szCs w:val="28"/>
          <w:shd w:val="clear" w:color="auto" w:fill="FFFFFF"/>
        </w:rPr>
        <w:fldChar w:fldCharType="separate"/>
      </w:r>
      <w:r w:rsidRPr="00064A65">
        <w:rPr>
          <w:rStyle w:val="Strong"/>
          <w:rFonts w:ascii="Mangal" w:hAnsi="Mangal" w:cs="Mangal"/>
          <w:i/>
          <w:iCs/>
          <w:color w:val="38B7EE"/>
          <w:sz w:val="28"/>
          <w:szCs w:val="28"/>
        </w:rPr>
        <w:t>[4]</w:t>
      </w:r>
      <w:r w:rsidR="004E2C4F" w:rsidRPr="00064A65">
        <w:rPr>
          <w:rStyle w:val="Emphasis"/>
          <w:rFonts w:ascii="Mangal" w:hAnsi="Mangal" w:cs="Mangal"/>
          <w:b/>
          <w:bCs/>
          <w:color w:val="555555"/>
          <w:sz w:val="28"/>
          <w:szCs w:val="28"/>
          <w:shd w:val="clear" w:color="auto" w:fill="FFFFFF"/>
        </w:rPr>
        <w:fldChar w:fldCharType="end"/>
      </w:r>
      <w:bookmarkEnd w:id="0"/>
      <w:r w:rsidRPr="00064A65">
        <w:rPr>
          <w:rStyle w:val="Emphasis"/>
          <w:rFonts w:ascii="Mangal" w:hAnsi="Mangal" w:cs="Mangal"/>
          <w:b/>
          <w:bCs/>
          <w:color w:val="555555"/>
          <w:sz w:val="28"/>
          <w:szCs w:val="28"/>
          <w:shd w:val="clear" w:color="auto" w:fill="FFFFFF"/>
        </w:rPr>
        <w:t> </w:t>
      </w:r>
      <w:r w:rsidRPr="00064A65">
        <w:rPr>
          <w:rFonts w:ascii="Mangal" w:hAnsi="Mangal" w:cs="Mangal"/>
          <w:color w:val="555555"/>
          <w:sz w:val="28"/>
          <w:szCs w:val="28"/>
          <w:shd w:val="clear" w:color="auto" w:fill="FFFFFF"/>
        </w:rPr>
        <w:t>that, for the crime of theft, a </w:t>
      </w:r>
      <w:r w:rsidRPr="00064A65">
        <w:rPr>
          <w:rStyle w:val="Emphasis"/>
          <w:rFonts w:ascii="Mangal" w:hAnsi="Mangal" w:cs="Mangal"/>
          <w:b/>
          <w:bCs/>
          <w:color w:val="555555"/>
          <w:sz w:val="28"/>
          <w:szCs w:val="28"/>
          <w:shd w:val="clear" w:color="auto" w:fill="FFFFFF"/>
        </w:rPr>
        <w:t>mala fide </w:t>
      </w:r>
      <w:r w:rsidRPr="00064A65">
        <w:rPr>
          <w:rFonts w:ascii="Mangal" w:hAnsi="Mangal" w:cs="Mangal"/>
          <w:color w:val="555555"/>
          <w:sz w:val="28"/>
          <w:szCs w:val="28"/>
          <w:shd w:val="clear" w:color="auto" w:fill="FFFFFF"/>
        </w:rPr>
        <w:t>intention is a must. Without a </w:t>
      </w:r>
      <w:r w:rsidRPr="00064A65">
        <w:rPr>
          <w:rStyle w:val="Emphasis"/>
          <w:rFonts w:ascii="Mangal" w:hAnsi="Mangal" w:cs="Mangal"/>
          <w:color w:val="555555"/>
          <w:sz w:val="28"/>
          <w:szCs w:val="28"/>
          <w:shd w:val="clear" w:color="auto" w:fill="FFFFFF"/>
        </w:rPr>
        <w:t xml:space="preserve">mala </w:t>
      </w:r>
      <w:proofErr w:type="spellStart"/>
      <w:r w:rsidRPr="00064A65">
        <w:rPr>
          <w:rStyle w:val="Emphasis"/>
          <w:rFonts w:ascii="Mangal" w:hAnsi="Mangal" w:cs="Mangal"/>
          <w:color w:val="555555"/>
          <w:sz w:val="28"/>
          <w:szCs w:val="28"/>
          <w:shd w:val="clear" w:color="auto" w:fill="FFFFFF"/>
        </w:rPr>
        <w:t>fide</w:t>
      </w:r>
      <w:r w:rsidRPr="00064A65">
        <w:rPr>
          <w:rFonts w:ascii="Mangal" w:hAnsi="Mangal" w:cs="Mangal"/>
          <w:color w:val="555555"/>
          <w:sz w:val="28"/>
          <w:szCs w:val="28"/>
          <w:shd w:val="clear" w:color="auto" w:fill="FFFFFF"/>
        </w:rPr>
        <w:t>intention</w:t>
      </w:r>
      <w:proofErr w:type="spellEnd"/>
      <w:r w:rsidRPr="00064A65">
        <w:rPr>
          <w:rFonts w:ascii="Mangal" w:hAnsi="Mangal" w:cs="Mangal"/>
          <w:color w:val="555555"/>
          <w:sz w:val="28"/>
          <w:szCs w:val="28"/>
          <w:shd w:val="clear" w:color="auto" w:fill="FFFFFF"/>
        </w:rPr>
        <w:t>, a person cannot be convicted under Section 378.</w:t>
      </w:r>
    </w:p>
    <w:p w:rsidR="00064A65" w:rsidRPr="00064A65" w:rsidRDefault="007C47BE" w:rsidP="00064A65">
      <w:pPr>
        <w:pStyle w:val="ListParagraph"/>
        <w:numPr>
          <w:ilvl w:val="0"/>
          <w:numId w:val="8"/>
        </w:numPr>
        <w:rPr>
          <w:rFonts w:ascii="Mangal" w:hAnsi="Mangal" w:cs="Mangal"/>
          <w:color w:val="555555"/>
          <w:sz w:val="28"/>
          <w:szCs w:val="28"/>
          <w:shd w:val="clear" w:color="auto" w:fill="FFFFFF"/>
        </w:rPr>
      </w:pPr>
      <w:proofErr w:type="spellStart"/>
      <w:r w:rsidRPr="00064A65">
        <w:rPr>
          <w:rFonts w:ascii="Mangal" w:eastAsia="Times New Roman" w:hAnsi="Mangal" w:cs="Mangal"/>
          <w:b/>
          <w:bCs/>
          <w:color w:val="000000"/>
          <w:spacing w:val="-15"/>
          <w:sz w:val="28"/>
          <w:szCs w:val="28"/>
        </w:rPr>
        <w:t>Pyarelal</w:t>
      </w:r>
      <w:proofErr w:type="spellEnd"/>
      <w:r w:rsidRPr="00064A65">
        <w:rPr>
          <w:rFonts w:ascii="Mangal" w:eastAsia="Times New Roman" w:hAnsi="Mangal" w:cs="Mangal"/>
          <w:b/>
          <w:bCs/>
          <w:color w:val="000000"/>
          <w:spacing w:val="-15"/>
          <w:sz w:val="28"/>
          <w:szCs w:val="28"/>
        </w:rPr>
        <w:t xml:space="preserve"> </w:t>
      </w:r>
      <w:proofErr w:type="spellStart"/>
      <w:r w:rsidRPr="00064A65">
        <w:rPr>
          <w:rFonts w:ascii="Mangal" w:eastAsia="Times New Roman" w:hAnsi="Mangal" w:cs="Mangal"/>
          <w:b/>
          <w:bCs/>
          <w:color w:val="000000"/>
          <w:spacing w:val="-15"/>
          <w:sz w:val="28"/>
          <w:szCs w:val="28"/>
        </w:rPr>
        <w:t>Bhargava</w:t>
      </w:r>
      <w:proofErr w:type="spellEnd"/>
      <w:r w:rsidRPr="00064A65">
        <w:rPr>
          <w:rFonts w:ascii="Mangal" w:eastAsia="Times New Roman" w:hAnsi="Mangal" w:cs="Mangal"/>
          <w:b/>
          <w:bCs/>
          <w:color w:val="000000"/>
          <w:spacing w:val="-15"/>
          <w:sz w:val="28"/>
          <w:szCs w:val="28"/>
        </w:rPr>
        <w:t xml:space="preserve"> v. State </w:t>
      </w:r>
    </w:p>
    <w:p w:rsidR="007C47BE" w:rsidRPr="00064A65" w:rsidRDefault="007C47BE" w:rsidP="00064A65">
      <w:pPr>
        <w:pStyle w:val="ListParagraph"/>
        <w:ind w:left="1440"/>
        <w:rPr>
          <w:rFonts w:ascii="Mangal" w:hAnsi="Mangal" w:cs="Mangal"/>
          <w:color w:val="555555"/>
          <w:sz w:val="28"/>
          <w:szCs w:val="28"/>
          <w:shd w:val="clear" w:color="auto" w:fill="FFFFFF"/>
        </w:rPr>
      </w:pPr>
      <w:r w:rsidRPr="00064A65">
        <w:rPr>
          <w:rFonts w:ascii="Mangal" w:eastAsia="Times New Roman" w:hAnsi="Mangal" w:cs="Mangal"/>
          <w:color w:val="000000"/>
          <w:sz w:val="28"/>
          <w:szCs w:val="28"/>
        </w:rPr>
        <w:t xml:space="preserve"> </w:t>
      </w:r>
      <w:proofErr w:type="spellStart"/>
      <w:proofErr w:type="gramStart"/>
      <w:r w:rsidRPr="00064A65">
        <w:rPr>
          <w:rFonts w:ascii="Mangal" w:eastAsia="Times New Roman" w:hAnsi="Mangal" w:cs="Mangal"/>
          <w:color w:val="000000"/>
          <w:sz w:val="28"/>
          <w:szCs w:val="28"/>
        </w:rPr>
        <w:t>a</w:t>
      </w:r>
      <w:proofErr w:type="spellEnd"/>
      <w:proofErr w:type="gramEnd"/>
      <w:r w:rsidRPr="00064A65">
        <w:rPr>
          <w:rFonts w:ascii="Mangal" w:eastAsia="Times New Roman" w:hAnsi="Mangal" w:cs="Mangal"/>
          <w:color w:val="000000"/>
          <w:sz w:val="28"/>
          <w:szCs w:val="28"/>
        </w:rPr>
        <w:t xml:space="preserve"> &amp;</w:t>
      </w:r>
      <w:proofErr w:type="spellStart"/>
      <w:r w:rsidRPr="00064A65">
        <w:rPr>
          <w:rFonts w:ascii="Mangal" w:eastAsia="Times New Roman" w:hAnsi="Mangal" w:cs="Mangal"/>
          <w:color w:val="000000"/>
          <w:sz w:val="28"/>
          <w:szCs w:val="28"/>
        </w:rPr>
        <w:t>ovt</w:t>
      </w:r>
      <w:proofErr w:type="spellEnd"/>
      <w:r w:rsidRPr="00064A65">
        <w:rPr>
          <w:rFonts w:ascii="Mangal" w:eastAsia="Times New Roman" w:hAnsi="Mangal" w:cs="Mangal"/>
          <w:color w:val="000000"/>
          <w:sz w:val="28"/>
          <w:szCs w:val="28"/>
        </w:rPr>
        <w:t xml:space="preserve">. </w:t>
      </w:r>
      <w:proofErr w:type="gramStart"/>
      <w:r w:rsidRPr="00064A65">
        <w:rPr>
          <w:rFonts w:ascii="Mangal" w:eastAsia="Times New Roman" w:hAnsi="Mangal" w:cs="Mangal"/>
          <w:color w:val="000000"/>
          <w:sz w:val="28"/>
          <w:szCs w:val="28"/>
        </w:rPr>
        <w:t>employee</w:t>
      </w:r>
      <w:proofErr w:type="gramEnd"/>
      <w:r w:rsidRPr="00064A65">
        <w:rPr>
          <w:rFonts w:ascii="Mangal" w:eastAsia="Times New Roman" w:hAnsi="Mangal" w:cs="Mangal"/>
          <w:color w:val="000000"/>
          <w:sz w:val="28"/>
          <w:szCs w:val="28"/>
        </w:rPr>
        <w:t xml:space="preserve"> too</w:t>
      </w:r>
      <w:r w:rsidRPr="00064A65">
        <w:rPr>
          <w:rFonts w:ascii="MingLiU_HKSCS" w:eastAsia="MingLiU_HKSCS" w:hAnsi="MingLiU_HKSCS" w:cs="MingLiU_HKSCS" w:hint="eastAsia"/>
          <w:color w:val="000000"/>
          <w:sz w:val="28"/>
          <w:szCs w:val="28"/>
        </w:rPr>
        <w:t></w:t>
      </w:r>
      <w:r w:rsidRPr="00064A65">
        <w:rPr>
          <w:rFonts w:ascii="Mangal" w:eastAsia="Times New Roman" w:hAnsi="Mangal" w:cs="Mangal"/>
          <w:color w:val="000000"/>
          <w:sz w:val="28"/>
          <w:szCs w:val="28"/>
        </w:rPr>
        <w:t xml:space="preserve"> a file from the &amp;</w:t>
      </w:r>
      <w:proofErr w:type="spellStart"/>
      <w:r w:rsidRPr="00064A65">
        <w:rPr>
          <w:rFonts w:ascii="Mangal" w:eastAsia="Times New Roman" w:hAnsi="Mangal" w:cs="Mangal"/>
          <w:color w:val="000000"/>
          <w:sz w:val="28"/>
          <w:szCs w:val="28"/>
        </w:rPr>
        <w:t>ovt</w:t>
      </w:r>
      <w:proofErr w:type="spellEnd"/>
      <w:r w:rsidRPr="00064A65">
        <w:rPr>
          <w:rFonts w:ascii="Mangal" w:eastAsia="Times New Roman" w:hAnsi="Mangal" w:cs="Mangal"/>
          <w:color w:val="000000"/>
          <w:sz w:val="28"/>
          <w:szCs w:val="28"/>
        </w:rPr>
        <w:t xml:space="preserve">. </w:t>
      </w:r>
      <w:proofErr w:type="gramStart"/>
      <w:r w:rsidRPr="00064A65">
        <w:rPr>
          <w:rFonts w:ascii="Mangal" w:eastAsia="Times New Roman" w:hAnsi="Mangal" w:cs="Mangal"/>
          <w:color w:val="000000"/>
          <w:sz w:val="28"/>
          <w:szCs w:val="28"/>
        </w:rPr>
        <w:t>office</w:t>
      </w:r>
      <w:proofErr w:type="gramEnd"/>
      <w:r w:rsidRPr="00064A65">
        <w:rPr>
          <w:rFonts w:ascii="Mangal" w:eastAsia="Times New Roman" w:hAnsi="Mangal" w:cs="Mangal"/>
          <w:color w:val="000000"/>
          <w:sz w:val="28"/>
          <w:szCs w:val="28"/>
        </w:rPr>
        <w:t xml:space="preserve">, presented it to 3, and </w:t>
      </w:r>
      <w:proofErr w:type="spellStart"/>
      <w:r w:rsidRPr="00064A65">
        <w:rPr>
          <w:rFonts w:ascii="Mangal" w:eastAsia="Times New Roman" w:hAnsi="Mangal" w:cs="Mangal"/>
          <w:color w:val="000000"/>
          <w:sz w:val="28"/>
          <w:szCs w:val="28"/>
        </w:rPr>
        <w:t>brou&amp;ht</w:t>
      </w:r>
      <w:proofErr w:type="spellEnd"/>
      <w:r w:rsidRPr="00064A65">
        <w:rPr>
          <w:rFonts w:ascii="Mangal" w:eastAsia="Times New Roman" w:hAnsi="Mangal" w:cs="Mangal"/>
          <w:color w:val="000000"/>
          <w:sz w:val="28"/>
          <w:szCs w:val="28"/>
        </w:rPr>
        <w:t xml:space="preserve"> it </w:t>
      </w:r>
      <w:proofErr w:type="spellStart"/>
      <w:r w:rsidRPr="00064A65">
        <w:rPr>
          <w:rFonts w:ascii="Mangal" w:eastAsia="Times New Roman" w:hAnsi="Mangal" w:cs="Mangal"/>
          <w:color w:val="000000"/>
          <w:sz w:val="28"/>
          <w:szCs w:val="28"/>
        </w:rPr>
        <w:t>bac</w:t>
      </w:r>
      <w:proofErr w:type="spellEnd"/>
      <w:r w:rsidRPr="00064A65">
        <w:rPr>
          <w:rFonts w:ascii="MingLiU_HKSCS" w:eastAsia="MingLiU_HKSCS" w:hAnsi="MingLiU_HKSCS" w:cs="MingLiU_HKSCS" w:hint="eastAsia"/>
          <w:color w:val="000000"/>
          <w:sz w:val="28"/>
          <w:szCs w:val="28"/>
        </w:rPr>
        <w:t></w:t>
      </w:r>
      <w:r w:rsidRPr="00064A65">
        <w:rPr>
          <w:rFonts w:ascii="Mangal" w:eastAsia="Times New Roman" w:hAnsi="Mangal" w:cs="Mangal"/>
          <w:color w:val="000000"/>
          <w:sz w:val="28"/>
          <w:szCs w:val="28"/>
        </w:rPr>
        <w:t xml:space="preserve"> to the office after two days. It was held that permanent </w:t>
      </w:r>
      <w:proofErr w:type="spellStart"/>
      <w:r w:rsidRPr="00064A65">
        <w:rPr>
          <w:rFonts w:ascii="Mangal" w:eastAsia="Times New Roman" w:hAnsi="Mangal" w:cs="Mangal"/>
          <w:color w:val="000000"/>
          <w:sz w:val="28"/>
          <w:szCs w:val="28"/>
        </w:rPr>
        <w:t>ta</w:t>
      </w:r>
      <w:r w:rsidRPr="00064A65">
        <w:rPr>
          <w:rFonts w:ascii="MingLiU_HKSCS" w:eastAsia="MingLiU_HKSCS" w:hAnsi="MingLiU_HKSCS" w:cs="MingLiU_HKSCS" w:hint="eastAsia"/>
          <w:color w:val="000000"/>
          <w:sz w:val="28"/>
          <w:szCs w:val="28"/>
        </w:rPr>
        <w:t></w:t>
      </w:r>
      <w:r w:rsidRPr="00064A65">
        <w:rPr>
          <w:rFonts w:ascii="Mangal" w:eastAsia="Times New Roman" w:hAnsi="Mangal" w:cs="Mangal"/>
          <w:color w:val="000000"/>
          <w:sz w:val="28"/>
          <w:szCs w:val="28"/>
        </w:rPr>
        <w:t>in</w:t>
      </w:r>
      <w:proofErr w:type="spellEnd"/>
      <w:r w:rsidRPr="00064A65">
        <w:rPr>
          <w:rFonts w:ascii="Mangal" w:eastAsia="Times New Roman" w:hAnsi="Mangal" w:cs="Mangal"/>
          <w:color w:val="000000"/>
          <w:sz w:val="28"/>
          <w:szCs w:val="28"/>
        </w:rPr>
        <w:t xml:space="preserve">&amp; of the property is not re4uired, even a temporary movement of the property with dishonest intention is </w:t>
      </w:r>
      <w:proofErr w:type="spellStart"/>
      <w:r w:rsidRPr="00064A65">
        <w:rPr>
          <w:rFonts w:ascii="Mangal" w:eastAsia="Times New Roman" w:hAnsi="Mangal" w:cs="Mangal"/>
          <w:color w:val="000000"/>
          <w:sz w:val="28"/>
          <w:szCs w:val="28"/>
        </w:rPr>
        <w:t>enou&amp;hand</w:t>
      </w:r>
      <w:proofErr w:type="spellEnd"/>
      <w:r w:rsidRPr="00064A65">
        <w:rPr>
          <w:rFonts w:ascii="Mangal" w:eastAsia="Times New Roman" w:hAnsi="Mangal" w:cs="Mangal"/>
          <w:color w:val="000000"/>
          <w:sz w:val="28"/>
          <w:szCs w:val="28"/>
        </w:rPr>
        <w:t xml:space="preserve"> thus this was theft.</w:t>
      </w:r>
    </w:p>
    <w:p w:rsidR="007C47BE" w:rsidRPr="00064A65" w:rsidRDefault="007C47BE" w:rsidP="002970C4">
      <w:pPr>
        <w:ind w:firstLine="720"/>
        <w:rPr>
          <w:rFonts w:ascii="Mangal" w:hAnsi="Mangal" w:cs="Mangal"/>
          <w:color w:val="333333"/>
          <w:sz w:val="28"/>
          <w:szCs w:val="28"/>
          <w:shd w:val="clear" w:color="auto" w:fill="FAFAFA"/>
        </w:rPr>
      </w:pPr>
    </w:p>
    <w:p w:rsidR="004414AB" w:rsidRPr="00064A65" w:rsidRDefault="004414AB" w:rsidP="007C47BE">
      <w:pPr>
        <w:rPr>
          <w:rFonts w:ascii="Mangal" w:hAnsi="Mangal" w:cs="Mangal"/>
          <w:b/>
          <w:bCs/>
          <w:color w:val="333333"/>
          <w:sz w:val="28"/>
          <w:szCs w:val="28"/>
          <w:shd w:val="clear" w:color="auto" w:fill="FAFAFA"/>
        </w:rPr>
      </w:pPr>
      <w:r w:rsidRPr="00064A65">
        <w:rPr>
          <w:rFonts w:ascii="Mangal" w:hAnsi="Mangal" w:cs="Mangal"/>
          <w:b/>
          <w:bCs/>
          <w:color w:val="000033"/>
          <w:sz w:val="28"/>
          <w:szCs w:val="28"/>
          <w:u w:val="single"/>
        </w:rPr>
        <w:lastRenderedPageBreak/>
        <w:t>Theft of one's own property</w:t>
      </w:r>
      <w:r w:rsidRPr="00064A65">
        <w:rPr>
          <w:rFonts w:ascii="Mangal" w:hAnsi="Mangal" w:cs="Mangal"/>
          <w:color w:val="000033"/>
          <w:sz w:val="28"/>
          <w:szCs w:val="28"/>
        </w:rPr>
        <w:br/>
      </w:r>
      <w:proofErr w:type="gramStart"/>
      <w:r w:rsidRPr="00064A65">
        <w:rPr>
          <w:rFonts w:ascii="Mangal" w:hAnsi="Mangal" w:cs="Mangal"/>
          <w:color w:val="000033"/>
          <w:sz w:val="28"/>
          <w:szCs w:val="28"/>
        </w:rPr>
        <w:t>As</w:t>
      </w:r>
      <w:proofErr w:type="gramEnd"/>
      <w:r w:rsidRPr="00064A65">
        <w:rPr>
          <w:rFonts w:ascii="Mangal" w:hAnsi="Mangal" w:cs="Mangal"/>
          <w:color w:val="000033"/>
          <w:sz w:val="28"/>
          <w:szCs w:val="28"/>
        </w:rPr>
        <w:t xml:space="preserve"> per the definition of theft given in section 378, it is not the ownership but the possession of the property that is important. A person may be a legal owner of a property but if that property is in possession, legally valid or invalid, of another, it is possible for the owner to commit theft of his own property. This is explained in </w:t>
      </w:r>
      <w:r w:rsidRPr="00064A65">
        <w:rPr>
          <w:rFonts w:ascii="Mangal" w:hAnsi="Mangal" w:cs="Mangal"/>
          <w:b/>
          <w:bCs/>
          <w:color w:val="000033"/>
          <w:sz w:val="28"/>
          <w:szCs w:val="28"/>
        </w:rPr>
        <w:t>illustration j</w:t>
      </w:r>
      <w:r w:rsidRPr="00064A65">
        <w:rPr>
          <w:rFonts w:ascii="Mangal" w:hAnsi="Mangal" w:cs="Mangal"/>
          <w:color w:val="000033"/>
          <w:sz w:val="28"/>
          <w:szCs w:val="28"/>
        </w:rPr>
        <w:t> of section 378 - A gives his watch to B for repairs. B repairs the watch but A does not pay the repairing charges, because of which B does not return the watch as a security. A forcibly takes his watch from B. Here, A is guilty of theft of his own watch.</w:t>
      </w:r>
      <w:r w:rsidRPr="00064A65">
        <w:rPr>
          <w:rFonts w:ascii="Mangal" w:hAnsi="Mangal" w:cs="Mangal"/>
          <w:color w:val="000033"/>
          <w:sz w:val="28"/>
          <w:szCs w:val="28"/>
        </w:rPr>
        <w:br/>
        <w:t>Further, in </w:t>
      </w:r>
      <w:r w:rsidRPr="00064A65">
        <w:rPr>
          <w:rFonts w:ascii="Mangal" w:hAnsi="Mangal" w:cs="Mangal"/>
          <w:b/>
          <w:bCs/>
          <w:color w:val="000033"/>
          <w:sz w:val="28"/>
          <w:szCs w:val="28"/>
        </w:rPr>
        <w:t>illustration k</w:t>
      </w:r>
      <w:r w:rsidRPr="00064A65">
        <w:rPr>
          <w:rFonts w:ascii="Mangal" w:hAnsi="Mangal" w:cs="Mangal"/>
          <w:color w:val="000033"/>
          <w:sz w:val="28"/>
          <w:szCs w:val="28"/>
        </w:rPr>
        <w:t xml:space="preserve">, A pawns his watch to B. He takes it out of B's possession, having not </w:t>
      </w:r>
      <w:proofErr w:type="spellStart"/>
      <w:r w:rsidRPr="00064A65">
        <w:rPr>
          <w:rFonts w:ascii="Mangal" w:hAnsi="Mangal" w:cs="Mangal"/>
          <w:color w:val="000033"/>
          <w:sz w:val="28"/>
          <w:szCs w:val="28"/>
        </w:rPr>
        <w:t>payed</w:t>
      </w:r>
      <w:proofErr w:type="spellEnd"/>
      <w:r w:rsidRPr="00064A65">
        <w:rPr>
          <w:rFonts w:ascii="Mangal" w:hAnsi="Mangal" w:cs="Mangal"/>
          <w:color w:val="000033"/>
          <w:sz w:val="28"/>
          <w:szCs w:val="28"/>
        </w:rPr>
        <w:t xml:space="preserve"> to B what he borrowed by pawning it, without B's consent. Thus, he commits theft of his own property in as much as he takes it dishonestly.</w:t>
      </w:r>
      <w:r w:rsidRPr="00064A65">
        <w:rPr>
          <w:rFonts w:ascii="Mangal" w:hAnsi="Mangal" w:cs="Mangal"/>
          <w:color w:val="000033"/>
          <w:sz w:val="28"/>
          <w:szCs w:val="28"/>
        </w:rPr>
        <w:br/>
        <w:t>In </w:t>
      </w:r>
      <w:r w:rsidRPr="00064A65">
        <w:rPr>
          <w:rFonts w:ascii="Mangal" w:hAnsi="Mangal" w:cs="Mangal"/>
          <w:b/>
          <w:bCs/>
          <w:color w:val="000033"/>
          <w:sz w:val="28"/>
          <w:szCs w:val="28"/>
        </w:rPr>
        <w:t>Rama's Case 1956</w:t>
      </w:r>
      <w:r w:rsidRPr="00064A65">
        <w:rPr>
          <w:rFonts w:ascii="Mangal" w:hAnsi="Mangal" w:cs="Mangal"/>
          <w:color w:val="000033"/>
          <w:sz w:val="28"/>
          <w:szCs w:val="28"/>
        </w:rPr>
        <w:t>, a person's cattle was attached by the court and entrusted with another. He took</w:t>
      </w:r>
      <w:proofErr w:type="gramStart"/>
      <w:r w:rsidRPr="00064A65">
        <w:rPr>
          <w:rFonts w:ascii="Mangal" w:hAnsi="Mangal" w:cs="Mangal"/>
          <w:color w:val="000033"/>
          <w:sz w:val="28"/>
          <w:szCs w:val="28"/>
        </w:rPr>
        <w:t>  the</w:t>
      </w:r>
      <w:proofErr w:type="gramEnd"/>
      <w:r w:rsidRPr="00064A65">
        <w:rPr>
          <w:rFonts w:ascii="Mangal" w:hAnsi="Mangal" w:cs="Mangal"/>
          <w:color w:val="000033"/>
          <w:sz w:val="28"/>
          <w:szCs w:val="28"/>
        </w:rPr>
        <w:t xml:space="preserve"> cattle out of the trustee's possession without recourse of the court. He was held guilty of theft.</w:t>
      </w:r>
    </w:p>
    <w:p w:rsidR="000E65A0" w:rsidRDefault="000E65A0" w:rsidP="000E65A0">
      <w:pPr>
        <w:ind w:firstLine="720"/>
        <w:rPr>
          <w:rFonts w:ascii="Mangal" w:hAnsi="Mangal" w:cs="Mangal"/>
          <w:b/>
          <w:bCs/>
          <w:color w:val="333333"/>
          <w:sz w:val="40"/>
          <w:szCs w:val="40"/>
          <w:u w:val="single"/>
          <w:shd w:val="clear" w:color="auto" w:fill="FAFAFA"/>
        </w:rPr>
      </w:pPr>
    </w:p>
    <w:p w:rsidR="000E65A0" w:rsidRDefault="000E65A0" w:rsidP="000E65A0">
      <w:pPr>
        <w:ind w:firstLine="720"/>
        <w:rPr>
          <w:rFonts w:ascii="Mangal" w:hAnsi="Mangal" w:cs="Mangal"/>
          <w:b/>
          <w:bCs/>
          <w:color w:val="333333"/>
          <w:sz w:val="40"/>
          <w:szCs w:val="40"/>
          <w:u w:val="single"/>
          <w:shd w:val="clear" w:color="auto" w:fill="FAFAFA"/>
        </w:rPr>
      </w:pPr>
    </w:p>
    <w:p w:rsidR="000E65A0" w:rsidRDefault="000E65A0" w:rsidP="000E65A0">
      <w:pPr>
        <w:ind w:firstLine="720"/>
        <w:rPr>
          <w:rFonts w:ascii="Mangal" w:hAnsi="Mangal" w:cs="Mangal"/>
          <w:b/>
          <w:bCs/>
          <w:color w:val="333333"/>
          <w:sz w:val="40"/>
          <w:szCs w:val="40"/>
          <w:u w:val="single"/>
          <w:shd w:val="clear" w:color="auto" w:fill="FAFAFA"/>
        </w:rPr>
      </w:pPr>
    </w:p>
    <w:p w:rsidR="000E65A0" w:rsidRDefault="000E65A0" w:rsidP="000E65A0">
      <w:pPr>
        <w:ind w:firstLine="720"/>
        <w:rPr>
          <w:rFonts w:ascii="Mangal" w:hAnsi="Mangal" w:cs="Mangal"/>
          <w:b/>
          <w:bCs/>
          <w:color w:val="333333"/>
          <w:sz w:val="40"/>
          <w:szCs w:val="40"/>
          <w:u w:val="single"/>
          <w:shd w:val="clear" w:color="auto" w:fill="FAFAFA"/>
        </w:rPr>
      </w:pPr>
    </w:p>
    <w:p w:rsidR="000E65A0" w:rsidRDefault="000E65A0" w:rsidP="000E65A0">
      <w:pPr>
        <w:ind w:firstLine="720"/>
        <w:rPr>
          <w:rFonts w:ascii="Mangal" w:hAnsi="Mangal" w:cs="Mangal"/>
          <w:b/>
          <w:bCs/>
          <w:color w:val="333333"/>
          <w:sz w:val="40"/>
          <w:szCs w:val="40"/>
          <w:u w:val="single"/>
          <w:shd w:val="clear" w:color="auto" w:fill="FAFAFA"/>
        </w:rPr>
      </w:pPr>
    </w:p>
    <w:p w:rsidR="000E65A0" w:rsidRDefault="002970C4" w:rsidP="000E65A0">
      <w:pPr>
        <w:ind w:firstLine="720"/>
        <w:rPr>
          <w:rFonts w:ascii="Mangal" w:hAnsi="Mangal" w:cs="Mangal"/>
          <w:color w:val="000033"/>
          <w:sz w:val="28"/>
          <w:szCs w:val="28"/>
        </w:rPr>
      </w:pPr>
      <w:r w:rsidRPr="00445D4B">
        <w:rPr>
          <w:rFonts w:ascii="Mangal" w:hAnsi="Mangal" w:cs="Mangal"/>
          <w:b/>
          <w:bCs/>
          <w:color w:val="333333"/>
          <w:sz w:val="40"/>
          <w:szCs w:val="40"/>
          <w:u w:val="single"/>
          <w:shd w:val="clear" w:color="auto" w:fill="FAFAFA"/>
        </w:rPr>
        <w:t>Extortion U/sec 383</w:t>
      </w:r>
      <w:proofErr w:type="gramStart"/>
      <w:r w:rsidRPr="00445D4B">
        <w:rPr>
          <w:rFonts w:ascii="Mangal" w:hAnsi="Mangal" w:cs="Mangal"/>
          <w:b/>
          <w:bCs/>
          <w:color w:val="333333"/>
          <w:sz w:val="40"/>
          <w:szCs w:val="40"/>
          <w:u w:val="single"/>
          <w:shd w:val="clear" w:color="auto" w:fill="FAFAFA"/>
        </w:rPr>
        <w:t>:</w:t>
      </w:r>
      <w:proofErr w:type="gramEnd"/>
      <w:r w:rsidRPr="00445D4B">
        <w:rPr>
          <w:rFonts w:ascii="Mangal" w:hAnsi="Mangal" w:cs="Mangal"/>
          <w:color w:val="333333"/>
          <w:sz w:val="40"/>
          <w:szCs w:val="40"/>
          <w:u w:val="single"/>
        </w:rPr>
        <w:br/>
      </w:r>
      <w:r w:rsidR="000E65A0" w:rsidRPr="000E65A0">
        <w:rPr>
          <w:rFonts w:ascii="Mangal" w:hAnsi="Mangal" w:cs="Mangal"/>
          <w:color w:val="000033"/>
          <w:sz w:val="28"/>
          <w:szCs w:val="28"/>
        </w:rPr>
        <w:t xml:space="preserve">In Extortion, a person takes the property of another by threat without any legal justification. </w:t>
      </w:r>
    </w:p>
    <w:p w:rsidR="000E65A0" w:rsidRDefault="000E65A0" w:rsidP="003E0BEF">
      <w:pPr>
        <w:pStyle w:val="NoSpacing"/>
        <w:rPr>
          <w:shd w:val="clear" w:color="auto" w:fill="FFFFFF"/>
        </w:rPr>
      </w:pPr>
      <w:r w:rsidRPr="000E65A0">
        <w:rPr>
          <w:color w:val="000033"/>
          <w:sz w:val="28"/>
          <w:szCs w:val="28"/>
        </w:rPr>
        <w:t>Section 383 defines extortion as follows - </w:t>
      </w:r>
      <w:r w:rsidRPr="000E65A0">
        <w:rPr>
          <w:color w:val="000033"/>
          <w:sz w:val="28"/>
          <w:szCs w:val="28"/>
        </w:rPr>
        <w:br/>
        <w:t>Whoever intentionally puts any person in fear of any injury to that person, or to any other, and thereby dishonestly induces the person so put in fear to deliver to any person any property or valuable security or anything signed or sealed, which may be converted into a valuable security, commits extortion.</w:t>
      </w:r>
      <w:r w:rsidRPr="000E65A0">
        <w:rPr>
          <w:color w:val="000033"/>
          <w:sz w:val="28"/>
          <w:szCs w:val="28"/>
        </w:rPr>
        <w:br/>
      </w:r>
      <w:proofErr w:type="gramStart"/>
      <w:r w:rsidR="003E0BEF" w:rsidRPr="003E0BEF">
        <w:rPr>
          <w:rFonts w:ascii="Mangal" w:hAnsi="Mangal" w:cs="Mangal"/>
          <w:b/>
          <w:sz w:val="28"/>
          <w:szCs w:val="28"/>
          <w:u w:val="single"/>
          <w:shd w:val="clear" w:color="auto" w:fill="FFFFFF"/>
        </w:rPr>
        <w:t>essential</w:t>
      </w:r>
      <w:proofErr w:type="gramEnd"/>
      <w:r w:rsidR="003E0BEF" w:rsidRPr="003E0BEF">
        <w:rPr>
          <w:rFonts w:ascii="Mangal" w:hAnsi="Mangal" w:cs="Mangal"/>
          <w:b/>
          <w:sz w:val="28"/>
          <w:szCs w:val="28"/>
          <w:u w:val="single"/>
          <w:shd w:val="clear" w:color="auto" w:fill="FFFFFF"/>
        </w:rPr>
        <w:t xml:space="preserve"> ingredients</w:t>
      </w:r>
      <w:r w:rsidR="003E0BEF">
        <w:rPr>
          <w:shd w:val="clear" w:color="auto" w:fill="FFFFFF"/>
        </w:rPr>
        <w:t xml:space="preserve"> </w:t>
      </w:r>
    </w:p>
    <w:p w:rsidR="003E0BEF" w:rsidRPr="003E0BEF" w:rsidRDefault="003E0BEF" w:rsidP="003E0BEF">
      <w:pPr>
        <w:pStyle w:val="NoSpacing"/>
        <w:numPr>
          <w:ilvl w:val="0"/>
          <w:numId w:val="10"/>
        </w:numPr>
        <w:rPr>
          <w:rFonts w:ascii="Mangal" w:hAnsi="Mangal" w:cs="Mangal"/>
          <w:b/>
          <w:bCs/>
          <w:color w:val="000033"/>
          <w:sz w:val="28"/>
          <w:szCs w:val="28"/>
        </w:rPr>
      </w:pPr>
      <w:r w:rsidRPr="003E0BEF">
        <w:rPr>
          <w:rFonts w:ascii="Mangal" w:hAnsi="Mangal" w:cs="Mangal"/>
          <w:b/>
          <w:bCs/>
          <w:color w:val="000033"/>
          <w:sz w:val="28"/>
          <w:szCs w:val="28"/>
        </w:rPr>
        <w:t>Intentionally puts any person in fear of injury </w:t>
      </w:r>
    </w:p>
    <w:p w:rsidR="003E0BEF" w:rsidRDefault="003E0BEF" w:rsidP="003E0BEF">
      <w:pPr>
        <w:pStyle w:val="NoSpacing"/>
        <w:numPr>
          <w:ilvl w:val="0"/>
          <w:numId w:val="10"/>
        </w:numPr>
        <w:rPr>
          <w:rFonts w:ascii="Mangal" w:hAnsi="Mangal" w:cs="Mangal"/>
          <w:b/>
          <w:bCs/>
          <w:color w:val="000033"/>
          <w:sz w:val="28"/>
          <w:szCs w:val="28"/>
        </w:rPr>
      </w:pPr>
      <w:r w:rsidRPr="003E0BEF">
        <w:rPr>
          <w:rFonts w:ascii="Mangal" w:hAnsi="Mangal" w:cs="Mangal"/>
          <w:b/>
          <w:bCs/>
          <w:color w:val="000033"/>
          <w:sz w:val="28"/>
          <w:szCs w:val="28"/>
        </w:rPr>
        <w:t>Dishonestly induces a person so put in fear to deliver to any person any property</w:t>
      </w:r>
    </w:p>
    <w:p w:rsidR="003E0BEF" w:rsidRPr="003E0BEF" w:rsidRDefault="003E0BEF" w:rsidP="003E0BEF">
      <w:pPr>
        <w:pStyle w:val="NoSpacing"/>
        <w:ind w:left="720"/>
        <w:rPr>
          <w:rFonts w:ascii="Mangal" w:hAnsi="Mangal" w:cs="Mangal"/>
          <w:color w:val="000033"/>
          <w:sz w:val="28"/>
          <w:szCs w:val="28"/>
        </w:rPr>
      </w:pPr>
    </w:p>
    <w:p w:rsidR="003E0BEF" w:rsidRDefault="000E65A0" w:rsidP="000E65A0">
      <w:pPr>
        <w:rPr>
          <w:rFonts w:ascii="Mangal" w:hAnsi="Mangal" w:cs="Mangal"/>
          <w:color w:val="000033"/>
          <w:sz w:val="28"/>
          <w:szCs w:val="28"/>
        </w:rPr>
      </w:pPr>
      <w:r w:rsidRPr="000E65A0">
        <w:rPr>
          <w:rFonts w:ascii="Mangal" w:hAnsi="Mangal" w:cs="Mangal"/>
          <w:color w:val="000033"/>
          <w:sz w:val="28"/>
          <w:szCs w:val="28"/>
        </w:rPr>
        <w:t xml:space="preserve"> </w:t>
      </w:r>
      <w:proofErr w:type="gramStart"/>
      <w:r w:rsidRPr="003E0BEF">
        <w:rPr>
          <w:rFonts w:ascii="Mangal" w:hAnsi="Mangal" w:cs="Mangal"/>
          <w:b/>
          <w:color w:val="000033"/>
          <w:sz w:val="28"/>
          <w:szCs w:val="28"/>
          <w:u w:val="single"/>
        </w:rPr>
        <w:t>example</w:t>
      </w:r>
      <w:proofErr w:type="gramEnd"/>
      <w:r w:rsidRPr="003E0BEF">
        <w:rPr>
          <w:rFonts w:ascii="Mangal" w:hAnsi="Mangal" w:cs="Mangal"/>
          <w:b/>
          <w:color w:val="000033"/>
          <w:sz w:val="28"/>
          <w:szCs w:val="28"/>
          <w:u w:val="single"/>
        </w:rPr>
        <w:t>,</w:t>
      </w:r>
      <w:r w:rsidRPr="000E65A0">
        <w:rPr>
          <w:rFonts w:ascii="Mangal" w:hAnsi="Mangal" w:cs="Mangal"/>
          <w:color w:val="000033"/>
          <w:sz w:val="28"/>
          <w:szCs w:val="28"/>
        </w:rPr>
        <w:t xml:space="preserve">  </w:t>
      </w:r>
    </w:p>
    <w:p w:rsidR="003E0BEF" w:rsidRPr="003E0BEF" w:rsidRDefault="000E65A0" w:rsidP="003E0BEF">
      <w:pPr>
        <w:pStyle w:val="ListParagraph"/>
        <w:numPr>
          <w:ilvl w:val="0"/>
          <w:numId w:val="11"/>
        </w:numPr>
        <w:rPr>
          <w:rFonts w:ascii="Mangal" w:hAnsi="Mangal" w:cs="Mangal"/>
          <w:color w:val="000033"/>
          <w:sz w:val="28"/>
          <w:szCs w:val="28"/>
        </w:rPr>
      </w:pPr>
      <w:r w:rsidRPr="003E0BEF">
        <w:rPr>
          <w:rFonts w:ascii="Mangal" w:hAnsi="Mangal" w:cs="Mangal"/>
          <w:color w:val="000033"/>
          <w:sz w:val="28"/>
          <w:szCs w:val="28"/>
        </w:rPr>
        <w:t>A threatens to publish a defamatory libel about B unless B gives him money. A has committed extortion.</w:t>
      </w:r>
    </w:p>
    <w:p w:rsidR="004414AB" w:rsidRPr="003E0BEF" w:rsidRDefault="000E65A0" w:rsidP="003E0BEF">
      <w:pPr>
        <w:pStyle w:val="ListParagraph"/>
        <w:numPr>
          <w:ilvl w:val="0"/>
          <w:numId w:val="11"/>
        </w:numPr>
        <w:rPr>
          <w:rFonts w:ascii="Mangal" w:hAnsi="Mangal" w:cs="Mangal"/>
          <w:color w:val="000033"/>
          <w:sz w:val="28"/>
          <w:szCs w:val="28"/>
        </w:rPr>
      </w:pPr>
      <w:r w:rsidRPr="003E0BEF">
        <w:rPr>
          <w:rFonts w:ascii="Mangal" w:hAnsi="Mangal" w:cs="Mangal"/>
          <w:color w:val="000033"/>
          <w:sz w:val="28"/>
          <w:szCs w:val="28"/>
        </w:rPr>
        <w:t xml:space="preserve">A threatens B that he will keep B's child in wrongful confinement, unless B will sign and deliver to A </w:t>
      </w:r>
      <w:proofErr w:type="spellStart"/>
      <w:r w:rsidRPr="003E0BEF">
        <w:rPr>
          <w:rFonts w:ascii="Mangal" w:hAnsi="Mangal" w:cs="Mangal"/>
          <w:color w:val="000033"/>
          <w:sz w:val="28"/>
          <w:szCs w:val="28"/>
        </w:rPr>
        <w:t>a</w:t>
      </w:r>
      <w:proofErr w:type="spellEnd"/>
      <w:r w:rsidRPr="003E0BEF">
        <w:rPr>
          <w:rFonts w:ascii="Mangal" w:hAnsi="Mangal" w:cs="Mangal"/>
          <w:color w:val="000033"/>
          <w:sz w:val="28"/>
          <w:szCs w:val="28"/>
        </w:rPr>
        <w:t xml:space="preserve"> promissory note binding B to pay certain moneys to A. B signs and delivers such noted. A has committed extortion.</w:t>
      </w:r>
    </w:p>
    <w:p w:rsidR="003E0BEF" w:rsidRPr="003E0BEF" w:rsidRDefault="003E0BEF" w:rsidP="000E65A0">
      <w:pPr>
        <w:rPr>
          <w:rFonts w:ascii="Mangal" w:hAnsi="Mangal" w:cs="Mangal"/>
          <w:color w:val="000033"/>
          <w:sz w:val="28"/>
          <w:szCs w:val="28"/>
        </w:rPr>
      </w:pPr>
    </w:p>
    <w:p w:rsidR="000E65A0" w:rsidRPr="003E0BEF" w:rsidRDefault="000E65A0" w:rsidP="000E65A0">
      <w:pPr>
        <w:rPr>
          <w:rFonts w:ascii="Mangal" w:hAnsi="Mangal" w:cs="Mangal"/>
          <w:color w:val="333333"/>
          <w:sz w:val="28"/>
          <w:szCs w:val="28"/>
          <w:shd w:val="clear" w:color="auto" w:fill="FAFAFA"/>
        </w:rPr>
      </w:pPr>
      <w:r w:rsidRPr="003E0BEF">
        <w:rPr>
          <w:rFonts w:ascii="Mangal" w:hAnsi="Mangal" w:cs="Mangal"/>
          <w:color w:val="000033"/>
          <w:sz w:val="28"/>
          <w:szCs w:val="28"/>
        </w:rPr>
        <w:lastRenderedPageBreak/>
        <w:t>In </w:t>
      </w:r>
      <w:proofErr w:type="spellStart"/>
      <w:r w:rsidRPr="003E0BEF">
        <w:rPr>
          <w:rFonts w:ascii="Mangal" w:hAnsi="Mangal" w:cs="Mangal"/>
          <w:b/>
          <w:bCs/>
          <w:color w:val="000033"/>
          <w:sz w:val="28"/>
          <w:szCs w:val="28"/>
        </w:rPr>
        <w:t>Romesh</w:t>
      </w:r>
      <w:proofErr w:type="spellEnd"/>
      <w:r w:rsidRPr="003E0BEF">
        <w:rPr>
          <w:rFonts w:ascii="Mangal" w:hAnsi="Mangal" w:cs="Mangal"/>
          <w:b/>
          <w:bCs/>
          <w:color w:val="000033"/>
          <w:sz w:val="28"/>
          <w:szCs w:val="28"/>
        </w:rPr>
        <w:t xml:space="preserve"> Chandra </w:t>
      </w:r>
      <w:proofErr w:type="spellStart"/>
      <w:r w:rsidRPr="003E0BEF">
        <w:rPr>
          <w:rFonts w:ascii="Mangal" w:hAnsi="Mangal" w:cs="Mangal"/>
          <w:b/>
          <w:bCs/>
          <w:color w:val="000033"/>
          <w:sz w:val="28"/>
          <w:szCs w:val="28"/>
        </w:rPr>
        <w:t>Arora's</w:t>
      </w:r>
      <w:proofErr w:type="spellEnd"/>
      <w:r w:rsidRPr="003E0BEF">
        <w:rPr>
          <w:rFonts w:ascii="Mangal" w:hAnsi="Mangal" w:cs="Mangal"/>
          <w:b/>
          <w:bCs/>
          <w:color w:val="000033"/>
          <w:sz w:val="28"/>
          <w:szCs w:val="28"/>
        </w:rPr>
        <w:t xml:space="preserve"> case 1960</w:t>
      </w:r>
      <w:r w:rsidRPr="003E0BEF">
        <w:rPr>
          <w:rFonts w:ascii="Mangal" w:hAnsi="Mangal" w:cs="Mangal"/>
          <w:color w:val="000033"/>
          <w:sz w:val="28"/>
          <w:szCs w:val="28"/>
        </w:rPr>
        <w:t>, the accused took a photograph of a naked boy and a girl by compelling them to take off their clothes and extorted money from them by threatening to publish the photograph. He was held guilty of extortion.</w:t>
      </w:r>
      <w:r w:rsidRPr="003E0BEF">
        <w:rPr>
          <w:rFonts w:ascii="Mangal" w:hAnsi="Mangal" w:cs="Mangal"/>
          <w:color w:val="000033"/>
          <w:sz w:val="28"/>
          <w:szCs w:val="28"/>
        </w:rPr>
        <w:br/>
      </w:r>
      <w:r w:rsidRPr="003E0BEF">
        <w:rPr>
          <w:rFonts w:ascii="Mangal" w:hAnsi="Mangal" w:cs="Mangal"/>
          <w:color w:val="000033"/>
          <w:sz w:val="28"/>
          <w:szCs w:val="28"/>
        </w:rPr>
        <w:br/>
        <w:t>In </w:t>
      </w:r>
      <w:r w:rsidRPr="003E0BEF">
        <w:rPr>
          <w:rFonts w:ascii="Mangal" w:hAnsi="Mangal" w:cs="Mangal"/>
          <w:b/>
          <w:bCs/>
          <w:color w:val="000033"/>
          <w:sz w:val="28"/>
          <w:szCs w:val="28"/>
        </w:rPr>
        <w:t xml:space="preserve">R S </w:t>
      </w:r>
      <w:proofErr w:type="spellStart"/>
      <w:r w:rsidRPr="003E0BEF">
        <w:rPr>
          <w:rFonts w:ascii="Mangal" w:hAnsi="Mangal" w:cs="Mangal"/>
          <w:b/>
          <w:bCs/>
          <w:color w:val="000033"/>
          <w:sz w:val="28"/>
          <w:szCs w:val="28"/>
        </w:rPr>
        <w:t>Nayak</w:t>
      </w:r>
      <w:proofErr w:type="spellEnd"/>
      <w:r w:rsidRPr="003E0BEF">
        <w:rPr>
          <w:rFonts w:ascii="Mangal" w:hAnsi="Mangal" w:cs="Mangal"/>
          <w:b/>
          <w:bCs/>
          <w:color w:val="000033"/>
          <w:sz w:val="28"/>
          <w:szCs w:val="28"/>
        </w:rPr>
        <w:t xml:space="preserve"> </w:t>
      </w:r>
      <w:proofErr w:type="spellStart"/>
      <w:r w:rsidRPr="003E0BEF">
        <w:rPr>
          <w:rFonts w:ascii="Mangal" w:hAnsi="Mangal" w:cs="Mangal"/>
          <w:b/>
          <w:bCs/>
          <w:color w:val="000033"/>
          <w:sz w:val="28"/>
          <w:szCs w:val="28"/>
        </w:rPr>
        <w:t>vs</w:t>
      </w:r>
      <w:proofErr w:type="spellEnd"/>
      <w:r w:rsidRPr="003E0BEF">
        <w:rPr>
          <w:rFonts w:ascii="Mangal" w:hAnsi="Mangal" w:cs="Mangal"/>
          <w:b/>
          <w:bCs/>
          <w:color w:val="000033"/>
          <w:sz w:val="28"/>
          <w:szCs w:val="28"/>
        </w:rPr>
        <w:t xml:space="preserve"> </w:t>
      </w:r>
      <w:proofErr w:type="gramStart"/>
      <w:r w:rsidRPr="003E0BEF">
        <w:rPr>
          <w:rFonts w:ascii="Mangal" w:hAnsi="Mangal" w:cs="Mangal"/>
          <w:b/>
          <w:bCs/>
          <w:color w:val="000033"/>
          <w:sz w:val="28"/>
          <w:szCs w:val="28"/>
        </w:rPr>
        <w:t>A</w:t>
      </w:r>
      <w:proofErr w:type="gramEnd"/>
      <w:r w:rsidRPr="003E0BEF">
        <w:rPr>
          <w:rFonts w:ascii="Mangal" w:hAnsi="Mangal" w:cs="Mangal"/>
          <w:b/>
          <w:bCs/>
          <w:color w:val="000033"/>
          <w:sz w:val="28"/>
          <w:szCs w:val="28"/>
        </w:rPr>
        <w:t xml:space="preserve"> R </w:t>
      </w:r>
      <w:proofErr w:type="spellStart"/>
      <w:r w:rsidRPr="003E0BEF">
        <w:rPr>
          <w:rFonts w:ascii="Mangal" w:hAnsi="Mangal" w:cs="Mangal"/>
          <w:b/>
          <w:bCs/>
          <w:color w:val="000033"/>
          <w:sz w:val="28"/>
          <w:szCs w:val="28"/>
        </w:rPr>
        <w:t>Antuley</w:t>
      </w:r>
      <w:proofErr w:type="spellEnd"/>
      <w:r w:rsidRPr="003E0BEF">
        <w:rPr>
          <w:rFonts w:ascii="Mangal" w:hAnsi="Mangal" w:cs="Mangal"/>
          <w:b/>
          <w:bCs/>
          <w:color w:val="000033"/>
          <w:sz w:val="28"/>
          <w:szCs w:val="28"/>
        </w:rPr>
        <w:t xml:space="preserve"> and another AIR 1986</w:t>
      </w:r>
      <w:r w:rsidRPr="003E0BEF">
        <w:rPr>
          <w:rFonts w:ascii="Mangal" w:hAnsi="Mangal" w:cs="Mangal"/>
          <w:color w:val="000033"/>
          <w:sz w:val="28"/>
          <w:szCs w:val="28"/>
        </w:rPr>
        <w:t xml:space="preserve">, it was held that for extortion, fear or threat must be used. In this case, chief minister A R </w:t>
      </w:r>
      <w:proofErr w:type="spellStart"/>
      <w:r w:rsidRPr="003E0BEF">
        <w:rPr>
          <w:rFonts w:ascii="Mangal" w:hAnsi="Mangal" w:cs="Mangal"/>
          <w:color w:val="000033"/>
          <w:sz w:val="28"/>
          <w:szCs w:val="28"/>
        </w:rPr>
        <w:t>Antuley</w:t>
      </w:r>
      <w:proofErr w:type="spellEnd"/>
      <w:r w:rsidRPr="003E0BEF">
        <w:rPr>
          <w:rFonts w:ascii="Mangal" w:hAnsi="Mangal" w:cs="Mangal"/>
          <w:color w:val="000033"/>
          <w:sz w:val="28"/>
          <w:szCs w:val="28"/>
        </w:rPr>
        <w:t xml:space="preserve"> asked the sugar cooperatives, whose cases were pending before the govt. for consideration, to donate money and promised to look into their cases. It was held that there was no fear of injury or threat and so it was not extortion.</w:t>
      </w:r>
    </w:p>
    <w:tbl>
      <w:tblPr>
        <w:tblStyle w:val="TableGrid"/>
        <w:tblW w:w="0" w:type="auto"/>
        <w:tblLook w:val="04A0"/>
      </w:tblPr>
      <w:tblGrid>
        <w:gridCol w:w="4621"/>
        <w:gridCol w:w="4621"/>
      </w:tblGrid>
      <w:tr w:rsidR="00F729C0" w:rsidRPr="00064A65" w:rsidTr="00F729C0">
        <w:tc>
          <w:tcPr>
            <w:tcW w:w="4621" w:type="dxa"/>
          </w:tcPr>
          <w:p w:rsidR="00F729C0" w:rsidRPr="00F729C0" w:rsidRDefault="00F729C0" w:rsidP="00F729C0">
            <w:pPr>
              <w:numPr>
                <w:ilvl w:val="0"/>
                <w:numId w:val="1"/>
              </w:numPr>
              <w:shd w:val="clear" w:color="auto" w:fill="FFFFFF"/>
              <w:spacing w:before="100" w:beforeAutospacing="1" w:after="100" w:afterAutospacing="1" w:line="390" w:lineRule="atLeast"/>
              <w:ind w:left="1035"/>
              <w:rPr>
                <w:rFonts w:ascii="Mangal" w:eastAsia="Times New Roman" w:hAnsi="Mangal" w:cs="Mangal"/>
                <w:color w:val="222222"/>
                <w:sz w:val="28"/>
                <w:szCs w:val="28"/>
              </w:rPr>
            </w:pPr>
            <w:r w:rsidRPr="00064A65">
              <w:rPr>
                <w:rFonts w:ascii="Mangal" w:eastAsia="Times New Roman" w:hAnsi="Mangal" w:cs="Mangal"/>
                <w:b/>
                <w:bCs/>
                <w:color w:val="222222"/>
                <w:sz w:val="28"/>
                <w:szCs w:val="28"/>
              </w:rPr>
              <w:t>THEFT-</w:t>
            </w:r>
          </w:p>
          <w:p w:rsidR="00F729C0" w:rsidRPr="00F729C0" w:rsidRDefault="00F729C0" w:rsidP="00F729C0">
            <w:pPr>
              <w:numPr>
                <w:ilvl w:val="0"/>
                <w:numId w:val="2"/>
              </w:numPr>
              <w:shd w:val="clear" w:color="auto" w:fill="FFFFFF"/>
              <w:spacing w:before="100" w:beforeAutospacing="1" w:after="100" w:afterAutospacing="1" w:line="390" w:lineRule="atLeast"/>
              <w:ind w:left="1035"/>
              <w:rPr>
                <w:rFonts w:ascii="Mangal" w:eastAsia="Times New Roman" w:hAnsi="Mangal" w:cs="Mangal"/>
                <w:color w:val="222222"/>
                <w:sz w:val="28"/>
                <w:szCs w:val="28"/>
              </w:rPr>
            </w:pPr>
            <w:r w:rsidRPr="00F729C0">
              <w:rPr>
                <w:rFonts w:ascii="Mangal" w:eastAsia="Times New Roman" w:hAnsi="Mangal" w:cs="Mangal"/>
                <w:color w:val="222222"/>
                <w:sz w:val="28"/>
                <w:szCs w:val="28"/>
              </w:rPr>
              <w:t>CONSENT – In Theft the accused takes the property without any consent.</w:t>
            </w:r>
          </w:p>
          <w:p w:rsidR="00F729C0" w:rsidRPr="00F729C0" w:rsidRDefault="00F729C0" w:rsidP="00F729C0">
            <w:pPr>
              <w:numPr>
                <w:ilvl w:val="0"/>
                <w:numId w:val="2"/>
              </w:numPr>
              <w:shd w:val="clear" w:color="auto" w:fill="FFFFFF"/>
              <w:spacing w:before="100" w:beforeAutospacing="1" w:after="100" w:afterAutospacing="1" w:line="390" w:lineRule="atLeast"/>
              <w:ind w:left="1035"/>
              <w:rPr>
                <w:rFonts w:ascii="Mangal" w:eastAsia="Times New Roman" w:hAnsi="Mangal" w:cs="Mangal"/>
                <w:color w:val="222222"/>
                <w:sz w:val="28"/>
                <w:szCs w:val="28"/>
              </w:rPr>
            </w:pPr>
            <w:r w:rsidRPr="00F729C0">
              <w:rPr>
                <w:rFonts w:ascii="Mangal" w:eastAsia="Times New Roman" w:hAnsi="Mangal" w:cs="Mangal"/>
                <w:color w:val="222222"/>
                <w:sz w:val="28"/>
                <w:szCs w:val="28"/>
              </w:rPr>
              <w:t>FORCE       – No force is used in Theft.</w:t>
            </w:r>
          </w:p>
          <w:p w:rsidR="00F729C0" w:rsidRDefault="00F729C0" w:rsidP="00F729C0">
            <w:pPr>
              <w:numPr>
                <w:ilvl w:val="0"/>
                <w:numId w:val="2"/>
              </w:numPr>
              <w:shd w:val="clear" w:color="auto" w:fill="FFFFFF"/>
              <w:spacing w:before="100" w:beforeAutospacing="1" w:after="100" w:afterAutospacing="1" w:line="390" w:lineRule="atLeast"/>
              <w:ind w:left="1035"/>
              <w:rPr>
                <w:rFonts w:ascii="Mangal" w:eastAsia="Times New Roman" w:hAnsi="Mangal" w:cs="Mangal"/>
                <w:color w:val="222222"/>
                <w:sz w:val="28"/>
                <w:szCs w:val="28"/>
              </w:rPr>
            </w:pPr>
            <w:r w:rsidRPr="00F729C0">
              <w:rPr>
                <w:rFonts w:ascii="Mangal" w:eastAsia="Times New Roman" w:hAnsi="Mangal" w:cs="Mangal"/>
                <w:color w:val="222222"/>
                <w:sz w:val="28"/>
                <w:szCs w:val="28"/>
              </w:rPr>
              <w:t>PROPERTY- Theft can be committed only of a movable property.</w:t>
            </w:r>
          </w:p>
          <w:p w:rsidR="003E0BEF" w:rsidRPr="00F729C0" w:rsidRDefault="003E0BEF" w:rsidP="003E0BEF">
            <w:pPr>
              <w:shd w:val="clear" w:color="auto" w:fill="FFFFFF"/>
              <w:spacing w:before="100" w:beforeAutospacing="1" w:after="100" w:afterAutospacing="1" w:line="390" w:lineRule="atLeast"/>
              <w:ind w:left="1035"/>
              <w:rPr>
                <w:rFonts w:ascii="Mangal" w:eastAsia="Times New Roman" w:hAnsi="Mangal" w:cs="Mangal"/>
                <w:color w:val="222222"/>
                <w:sz w:val="28"/>
                <w:szCs w:val="28"/>
              </w:rPr>
            </w:pPr>
          </w:p>
          <w:p w:rsidR="00F729C0" w:rsidRDefault="00F729C0" w:rsidP="00F729C0">
            <w:pPr>
              <w:numPr>
                <w:ilvl w:val="0"/>
                <w:numId w:val="2"/>
              </w:numPr>
              <w:shd w:val="clear" w:color="auto" w:fill="FFFFFF"/>
              <w:spacing w:before="100" w:beforeAutospacing="1" w:after="100" w:afterAutospacing="1" w:line="390" w:lineRule="atLeast"/>
              <w:ind w:left="1035"/>
              <w:rPr>
                <w:rFonts w:ascii="Mangal" w:eastAsia="Times New Roman" w:hAnsi="Mangal" w:cs="Mangal"/>
                <w:color w:val="222222"/>
                <w:sz w:val="28"/>
                <w:szCs w:val="28"/>
              </w:rPr>
            </w:pPr>
            <w:r w:rsidRPr="00F729C0">
              <w:rPr>
                <w:rFonts w:ascii="Mangal" w:eastAsia="Times New Roman" w:hAnsi="Mangal" w:cs="Mangal"/>
                <w:color w:val="222222"/>
                <w:sz w:val="28"/>
                <w:szCs w:val="28"/>
              </w:rPr>
              <w:t>FACTOR OF FEAR</w:t>
            </w:r>
            <w:proofErr w:type="gramStart"/>
            <w:r w:rsidRPr="00F729C0">
              <w:rPr>
                <w:rFonts w:ascii="Mangal" w:eastAsia="Times New Roman" w:hAnsi="Mangal" w:cs="Mangal"/>
                <w:color w:val="222222"/>
                <w:sz w:val="28"/>
                <w:szCs w:val="28"/>
              </w:rPr>
              <w:t>-  No</w:t>
            </w:r>
            <w:proofErr w:type="gramEnd"/>
            <w:r w:rsidRPr="00F729C0">
              <w:rPr>
                <w:rFonts w:ascii="Mangal" w:eastAsia="Times New Roman" w:hAnsi="Mangal" w:cs="Mangal"/>
                <w:color w:val="222222"/>
                <w:sz w:val="28"/>
                <w:szCs w:val="28"/>
              </w:rPr>
              <w:t xml:space="preserve"> fear factor arises.</w:t>
            </w:r>
          </w:p>
          <w:p w:rsidR="003E0BEF" w:rsidRPr="00F729C0" w:rsidRDefault="003E0BEF" w:rsidP="003E0BEF">
            <w:pPr>
              <w:shd w:val="clear" w:color="auto" w:fill="FFFFFF"/>
              <w:spacing w:before="100" w:beforeAutospacing="1" w:after="100" w:afterAutospacing="1" w:line="390" w:lineRule="atLeast"/>
              <w:ind w:left="1035"/>
              <w:rPr>
                <w:rFonts w:ascii="Mangal" w:eastAsia="Times New Roman" w:hAnsi="Mangal" w:cs="Mangal"/>
                <w:color w:val="222222"/>
                <w:sz w:val="28"/>
                <w:szCs w:val="28"/>
              </w:rPr>
            </w:pPr>
          </w:p>
          <w:p w:rsidR="00F729C0" w:rsidRPr="00F729C0" w:rsidRDefault="00F729C0" w:rsidP="00F729C0">
            <w:pPr>
              <w:numPr>
                <w:ilvl w:val="0"/>
                <w:numId w:val="2"/>
              </w:numPr>
              <w:shd w:val="clear" w:color="auto" w:fill="FFFFFF"/>
              <w:spacing w:before="100" w:beforeAutospacing="1" w:after="100" w:afterAutospacing="1" w:line="390" w:lineRule="atLeast"/>
              <w:ind w:left="1035"/>
              <w:rPr>
                <w:rFonts w:ascii="Mangal" w:eastAsia="Times New Roman" w:hAnsi="Mangal" w:cs="Mangal"/>
                <w:color w:val="222222"/>
                <w:sz w:val="28"/>
                <w:szCs w:val="28"/>
              </w:rPr>
            </w:pPr>
            <w:r w:rsidRPr="00F729C0">
              <w:rPr>
                <w:rFonts w:ascii="Mangal" w:eastAsia="Times New Roman" w:hAnsi="Mangal" w:cs="Mangal"/>
                <w:color w:val="222222"/>
                <w:sz w:val="28"/>
                <w:szCs w:val="28"/>
              </w:rPr>
              <w:t>DELIVERY- No delivery by the victim is made in a Theft.</w:t>
            </w:r>
          </w:p>
          <w:p w:rsidR="00F729C0" w:rsidRPr="00F729C0" w:rsidRDefault="00F729C0" w:rsidP="00F729C0">
            <w:pPr>
              <w:shd w:val="clear" w:color="auto" w:fill="FFFFFF"/>
              <w:spacing w:after="390" w:line="390" w:lineRule="atLeast"/>
              <w:rPr>
                <w:rFonts w:ascii="Mangal" w:eastAsia="Times New Roman" w:hAnsi="Mangal" w:cs="Mangal"/>
                <w:color w:val="222222"/>
                <w:sz w:val="28"/>
                <w:szCs w:val="28"/>
              </w:rPr>
            </w:pPr>
            <w:r w:rsidRPr="00F729C0">
              <w:rPr>
                <w:rFonts w:ascii="Mangal" w:eastAsia="Times New Roman" w:hAnsi="Mangal" w:cs="Mangal"/>
                <w:color w:val="222222"/>
                <w:sz w:val="28"/>
                <w:szCs w:val="28"/>
              </w:rPr>
              <w:t> </w:t>
            </w:r>
          </w:p>
          <w:p w:rsidR="00F729C0" w:rsidRPr="00F729C0" w:rsidRDefault="00F729C0" w:rsidP="00F729C0">
            <w:pPr>
              <w:shd w:val="clear" w:color="auto" w:fill="FFFFFF"/>
              <w:spacing w:after="390" w:line="390" w:lineRule="atLeast"/>
              <w:rPr>
                <w:rFonts w:ascii="Mangal" w:eastAsia="Times New Roman" w:hAnsi="Mangal" w:cs="Mangal"/>
                <w:color w:val="222222"/>
                <w:sz w:val="28"/>
                <w:szCs w:val="28"/>
              </w:rPr>
            </w:pPr>
            <w:r w:rsidRPr="00F729C0">
              <w:rPr>
                <w:rFonts w:ascii="Mangal" w:eastAsia="Times New Roman" w:hAnsi="Mangal" w:cs="Mangal"/>
                <w:color w:val="222222"/>
                <w:sz w:val="28"/>
                <w:szCs w:val="28"/>
              </w:rPr>
              <w:t> </w:t>
            </w:r>
          </w:p>
          <w:p w:rsidR="00F729C0" w:rsidRPr="00064A65" w:rsidRDefault="00F729C0" w:rsidP="002970C4">
            <w:pPr>
              <w:rPr>
                <w:rFonts w:ascii="Mangal" w:hAnsi="Mangal" w:cs="Mangal"/>
                <w:color w:val="333333"/>
                <w:sz w:val="28"/>
                <w:szCs w:val="28"/>
                <w:shd w:val="clear" w:color="auto" w:fill="FAFAFA"/>
              </w:rPr>
            </w:pPr>
          </w:p>
        </w:tc>
        <w:tc>
          <w:tcPr>
            <w:tcW w:w="4621" w:type="dxa"/>
          </w:tcPr>
          <w:p w:rsidR="00F729C0" w:rsidRPr="00F729C0" w:rsidRDefault="00F729C0" w:rsidP="00F729C0">
            <w:pPr>
              <w:numPr>
                <w:ilvl w:val="0"/>
                <w:numId w:val="3"/>
              </w:numPr>
              <w:shd w:val="clear" w:color="auto" w:fill="FFFFFF"/>
              <w:spacing w:before="100" w:beforeAutospacing="1" w:after="100" w:afterAutospacing="1" w:line="390" w:lineRule="atLeast"/>
              <w:ind w:left="1035"/>
              <w:rPr>
                <w:rFonts w:ascii="Mangal" w:eastAsia="Times New Roman" w:hAnsi="Mangal" w:cs="Mangal"/>
                <w:color w:val="222222"/>
                <w:sz w:val="28"/>
                <w:szCs w:val="28"/>
              </w:rPr>
            </w:pPr>
            <w:r w:rsidRPr="00064A65">
              <w:rPr>
                <w:rFonts w:ascii="Mangal" w:eastAsia="Times New Roman" w:hAnsi="Mangal" w:cs="Mangal"/>
                <w:b/>
                <w:bCs/>
                <w:color w:val="222222"/>
                <w:sz w:val="28"/>
                <w:szCs w:val="28"/>
              </w:rPr>
              <w:lastRenderedPageBreak/>
              <w:t>EXTORTION-</w:t>
            </w:r>
          </w:p>
          <w:p w:rsidR="00F729C0" w:rsidRPr="003E0BEF" w:rsidRDefault="00F729C0" w:rsidP="003E0BEF">
            <w:pPr>
              <w:shd w:val="clear" w:color="auto" w:fill="FFFFFF"/>
              <w:spacing w:before="100" w:beforeAutospacing="1" w:after="100" w:afterAutospacing="1" w:line="390" w:lineRule="atLeast"/>
              <w:rPr>
                <w:rFonts w:ascii="Mangal" w:eastAsia="Times New Roman" w:hAnsi="Mangal" w:cs="Mangal"/>
                <w:color w:val="222222"/>
                <w:sz w:val="28"/>
                <w:szCs w:val="28"/>
              </w:rPr>
            </w:pPr>
            <w:r w:rsidRPr="003E0BEF">
              <w:rPr>
                <w:rFonts w:ascii="Mangal" w:eastAsia="Times New Roman" w:hAnsi="Mangal" w:cs="Mangal"/>
                <w:color w:val="222222"/>
                <w:sz w:val="28"/>
                <w:szCs w:val="28"/>
              </w:rPr>
              <w:t>CONSENT – In Extortion the consent is obtained by the accused wrongfully.</w:t>
            </w:r>
          </w:p>
          <w:p w:rsidR="00F729C0" w:rsidRPr="00F729C0" w:rsidRDefault="00F729C0" w:rsidP="003E0BEF">
            <w:pPr>
              <w:shd w:val="clear" w:color="auto" w:fill="FFFFFF"/>
              <w:spacing w:before="100" w:beforeAutospacing="1" w:after="100" w:afterAutospacing="1" w:line="390" w:lineRule="atLeast"/>
              <w:rPr>
                <w:rFonts w:ascii="Mangal" w:eastAsia="Times New Roman" w:hAnsi="Mangal" w:cs="Mangal"/>
                <w:color w:val="222222"/>
                <w:sz w:val="28"/>
                <w:szCs w:val="28"/>
              </w:rPr>
            </w:pPr>
            <w:r w:rsidRPr="00F729C0">
              <w:rPr>
                <w:rFonts w:ascii="Mangal" w:eastAsia="Times New Roman" w:hAnsi="Mangal" w:cs="Mangal"/>
                <w:color w:val="222222"/>
                <w:sz w:val="28"/>
                <w:szCs w:val="28"/>
              </w:rPr>
              <w:t>FORCE       – Force is used initiating a fear of injury.</w:t>
            </w:r>
          </w:p>
          <w:p w:rsidR="00F729C0" w:rsidRPr="00F729C0" w:rsidRDefault="00F729C0" w:rsidP="003E0BEF">
            <w:pPr>
              <w:shd w:val="clear" w:color="auto" w:fill="FFFFFF"/>
              <w:spacing w:before="100" w:beforeAutospacing="1" w:after="100" w:afterAutospacing="1" w:line="390" w:lineRule="atLeast"/>
              <w:rPr>
                <w:rFonts w:ascii="Mangal" w:eastAsia="Times New Roman" w:hAnsi="Mangal" w:cs="Mangal"/>
                <w:color w:val="222222"/>
                <w:sz w:val="28"/>
                <w:szCs w:val="28"/>
              </w:rPr>
            </w:pPr>
            <w:r w:rsidRPr="00F729C0">
              <w:rPr>
                <w:rFonts w:ascii="Mangal" w:eastAsia="Times New Roman" w:hAnsi="Mangal" w:cs="Mangal"/>
                <w:color w:val="222222"/>
                <w:sz w:val="28"/>
                <w:szCs w:val="28"/>
              </w:rPr>
              <w:t xml:space="preserve">PROPERTY- In </w:t>
            </w:r>
            <w:proofErr w:type="gramStart"/>
            <w:r w:rsidRPr="00F729C0">
              <w:rPr>
                <w:rFonts w:ascii="Mangal" w:eastAsia="Times New Roman" w:hAnsi="Mangal" w:cs="Mangal"/>
                <w:color w:val="222222"/>
                <w:sz w:val="28"/>
                <w:szCs w:val="28"/>
              </w:rPr>
              <w:t>an extortion</w:t>
            </w:r>
            <w:proofErr w:type="gramEnd"/>
            <w:r w:rsidRPr="00F729C0">
              <w:rPr>
                <w:rFonts w:ascii="Mangal" w:eastAsia="Times New Roman" w:hAnsi="Mangal" w:cs="Mangal"/>
                <w:color w:val="222222"/>
                <w:sz w:val="28"/>
                <w:szCs w:val="28"/>
              </w:rPr>
              <w:t>, property can be movable, immovable and even document.</w:t>
            </w:r>
          </w:p>
          <w:p w:rsidR="003E0BEF" w:rsidRDefault="003E0BEF" w:rsidP="003E0BEF">
            <w:pPr>
              <w:shd w:val="clear" w:color="auto" w:fill="FFFFFF"/>
              <w:spacing w:before="100" w:beforeAutospacing="1" w:after="100" w:afterAutospacing="1" w:line="390" w:lineRule="atLeast"/>
              <w:rPr>
                <w:rFonts w:ascii="Mangal" w:eastAsia="Times New Roman" w:hAnsi="Mangal" w:cs="Mangal"/>
                <w:color w:val="222222"/>
                <w:sz w:val="28"/>
                <w:szCs w:val="28"/>
              </w:rPr>
            </w:pPr>
          </w:p>
          <w:p w:rsidR="00F729C0" w:rsidRPr="00F729C0" w:rsidRDefault="00F729C0" w:rsidP="003E0BEF">
            <w:pPr>
              <w:shd w:val="clear" w:color="auto" w:fill="FFFFFF"/>
              <w:spacing w:before="100" w:beforeAutospacing="1" w:after="100" w:afterAutospacing="1" w:line="390" w:lineRule="atLeast"/>
              <w:rPr>
                <w:rFonts w:ascii="Mangal" w:eastAsia="Times New Roman" w:hAnsi="Mangal" w:cs="Mangal"/>
                <w:color w:val="222222"/>
                <w:sz w:val="28"/>
                <w:szCs w:val="28"/>
              </w:rPr>
            </w:pPr>
            <w:r w:rsidRPr="00F729C0">
              <w:rPr>
                <w:rFonts w:ascii="Mangal" w:eastAsia="Times New Roman" w:hAnsi="Mangal" w:cs="Mangal"/>
                <w:color w:val="222222"/>
                <w:sz w:val="28"/>
                <w:szCs w:val="28"/>
              </w:rPr>
              <w:t>FACTOR OF FEAR – Fear does exist in extortion.</w:t>
            </w:r>
          </w:p>
          <w:p w:rsidR="003E0BEF" w:rsidRDefault="003E0BEF" w:rsidP="003E0BEF">
            <w:pPr>
              <w:rPr>
                <w:rFonts w:ascii="Mangal" w:eastAsia="Times New Roman" w:hAnsi="Mangal" w:cs="Mangal"/>
                <w:color w:val="222222"/>
                <w:sz w:val="28"/>
                <w:szCs w:val="28"/>
              </w:rPr>
            </w:pPr>
          </w:p>
          <w:p w:rsidR="003E0BEF" w:rsidRDefault="003E0BEF" w:rsidP="003E0BEF">
            <w:pPr>
              <w:rPr>
                <w:rFonts w:ascii="Mangal" w:eastAsia="Times New Roman" w:hAnsi="Mangal" w:cs="Mangal"/>
                <w:color w:val="222222"/>
                <w:sz w:val="28"/>
                <w:szCs w:val="28"/>
              </w:rPr>
            </w:pPr>
          </w:p>
          <w:p w:rsidR="003E0BEF" w:rsidRDefault="003E0BEF" w:rsidP="003E0BEF">
            <w:pPr>
              <w:rPr>
                <w:rFonts w:ascii="Mangal" w:eastAsia="Times New Roman" w:hAnsi="Mangal" w:cs="Mangal"/>
                <w:color w:val="222222"/>
                <w:sz w:val="28"/>
                <w:szCs w:val="28"/>
              </w:rPr>
            </w:pPr>
          </w:p>
          <w:p w:rsidR="00F729C0" w:rsidRPr="003E0BEF" w:rsidRDefault="00F729C0" w:rsidP="003E0BEF">
            <w:pPr>
              <w:rPr>
                <w:rFonts w:ascii="Mangal" w:hAnsi="Mangal" w:cs="Mangal"/>
                <w:color w:val="333333"/>
                <w:sz w:val="28"/>
                <w:szCs w:val="28"/>
                <w:shd w:val="clear" w:color="auto" w:fill="FAFAFA"/>
              </w:rPr>
            </w:pPr>
            <w:r w:rsidRPr="003E0BEF">
              <w:rPr>
                <w:rFonts w:ascii="Mangal" w:eastAsia="Times New Roman" w:hAnsi="Mangal" w:cs="Mangal"/>
                <w:color w:val="222222"/>
                <w:sz w:val="28"/>
                <w:szCs w:val="28"/>
              </w:rPr>
              <w:t>DELIVERY- There is a delivery by the victim (Complainant</w:t>
            </w:r>
          </w:p>
        </w:tc>
      </w:tr>
    </w:tbl>
    <w:p w:rsidR="00F729C0" w:rsidRPr="00064A65" w:rsidRDefault="00F729C0" w:rsidP="002970C4">
      <w:pPr>
        <w:ind w:firstLine="720"/>
        <w:rPr>
          <w:rFonts w:ascii="Mangal" w:hAnsi="Mangal" w:cs="Mangal"/>
          <w:color w:val="333333"/>
          <w:sz w:val="28"/>
          <w:szCs w:val="28"/>
          <w:shd w:val="clear" w:color="auto" w:fill="FAFAFA"/>
        </w:rPr>
      </w:pPr>
    </w:p>
    <w:p w:rsidR="004414AB" w:rsidRPr="00064A65" w:rsidRDefault="002970C4" w:rsidP="004414AB">
      <w:pPr>
        <w:rPr>
          <w:rFonts w:ascii="Mangal" w:hAnsi="Mangal" w:cs="Mangal"/>
          <w:color w:val="333333"/>
          <w:sz w:val="28"/>
          <w:szCs w:val="28"/>
          <w:shd w:val="clear" w:color="auto" w:fill="FAFAFA"/>
        </w:rPr>
      </w:pPr>
      <w:r w:rsidRPr="00064A65">
        <w:rPr>
          <w:rFonts w:ascii="Mangal" w:hAnsi="Mangal" w:cs="Mangal"/>
          <w:b/>
          <w:bCs/>
          <w:color w:val="333333"/>
          <w:sz w:val="28"/>
          <w:szCs w:val="28"/>
          <w:shd w:val="clear" w:color="auto" w:fill="FAFAFA"/>
        </w:rPr>
        <w:t>Conclusion:</w:t>
      </w:r>
      <w:r w:rsidRPr="00064A65">
        <w:rPr>
          <w:rFonts w:ascii="Mangal" w:hAnsi="Mangal" w:cs="Mangal"/>
          <w:color w:val="333333"/>
          <w:sz w:val="28"/>
          <w:szCs w:val="28"/>
        </w:rPr>
        <w:br/>
      </w:r>
    </w:p>
    <w:p w:rsidR="00934D43" w:rsidRPr="00064A65" w:rsidRDefault="002970C4" w:rsidP="004414AB">
      <w:pPr>
        <w:rPr>
          <w:rFonts w:ascii="Mangal" w:hAnsi="Mangal" w:cs="Mangal"/>
          <w:sz w:val="28"/>
          <w:szCs w:val="28"/>
        </w:rPr>
      </w:pPr>
      <w:proofErr w:type="gramStart"/>
      <w:r w:rsidRPr="00064A65">
        <w:rPr>
          <w:rFonts w:ascii="Mangal" w:hAnsi="Mangal" w:cs="Mangal"/>
          <w:color w:val="333333"/>
          <w:sz w:val="28"/>
          <w:szCs w:val="28"/>
          <w:shd w:val="clear" w:color="auto" w:fill="FAFAFA"/>
        </w:rPr>
        <w:t>that</w:t>
      </w:r>
      <w:proofErr w:type="gramEnd"/>
      <w:r w:rsidRPr="00064A65">
        <w:rPr>
          <w:rFonts w:ascii="Mangal" w:hAnsi="Mangal" w:cs="Mangal"/>
          <w:color w:val="333333"/>
          <w:sz w:val="28"/>
          <w:szCs w:val="28"/>
          <w:shd w:val="clear" w:color="auto" w:fill="FAFAFA"/>
        </w:rPr>
        <w:t xml:space="preserve"> the offence of theft and extortion are offence against property. Extortion is the offence which occupies a middle place between theft and robbery as the element of force is present in this offence, which is missing in the offence of theft.</w:t>
      </w:r>
    </w:p>
    <w:p w:rsidR="000D7CF1" w:rsidRDefault="000D7CF1" w:rsidP="000D7CF1">
      <w:pPr>
        <w:pStyle w:val="NormalWeb"/>
        <w:shd w:val="clear" w:color="auto" w:fill="FFFFFF"/>
        <w:spacing w:before="0" w:beforeAutospacing="0" w:after="150" w:afterAutospacing="0" w:line="360" w:lineRule="atLeast"/>
        <w:jc w:val="center"/>
        <w:rPr>
          <w:rFonts w:ascii="Mangal" w:hAnsi="Mangal" w:cs="Mangal"/>
          <w:b/>
          <w:bCs/>
          <w:i/>
          <w:iCs/>
          <w:spacing w:val="15"/>
          <w:sz w:val="28"/>
          <w:szCs w:val="28"/>
          <w:u w:val="single"/>
        </w:rPr>
      </w:pPr>
    </w:p>
    <w:p w:rsidR="000D7CF1" w:rsidRDefault="000D7CF1" w:rsidP="000D7CF1">
      <w:pPr>
        <w:pStyle w:val="NormalWeb"/>
        <w:shd w:val="clear" w:color="auto" w:fill="FFFFFF"/>
        <w:spacing w:before="0" w:beforeAutospacing="0" w:after="150" w:afterAutospacing="0" w:line="360" w:lineRule="atLeast"/>
        <w:jc w:val="center"/>
        <w:rPr>
          <w:rFonts w:ascii="Mangal" w:hAnsi="Mangal" w:cs="Mangal"/>
          <w:b/>
          <w:bCs/>
          <w:i/>
          <w:iCs/>
          <w:spacing w:val="15"/>
          <w:sz w:val="28"/>
          <w:szCs w:val="28"/>
          <w:u w:val="single"/>
        </w:rPr>
      </w:pPr>
    </w:p>
    <w:p w:rsidR="000D7CF1" w:rsidRDefault="000D7CF1" w:rsidP="000D7CF1">
      <w:pPr>
        <w:pStyle w:val="NormalWeb"/>
        <w:shd w:val="clear" w:color="auto" w:fill="FFFFFF"/>
        <w:spacing w:before="0" w:beforeAutospacing="0" w:after="150" w:afterAutospacing="0" w:line="360" w:lineRule="atLeast"/>
        <w:jc w:val="center"/>
        <w:rPr>
          <w:rFonts w:ascii="Mangal" w:hAnsi="Mangal" w:cs="Mangal"/>
          <w:b/>
          <w:bCs/>
          <w:i/>
          <w:iCs/>
          <w:spacing w:val="15"/>
          <w:sz w:val="28"/>
          <w:szCs w:val="28"/>
          <w:u w:val="single"/>
        </w:rPr>
      </w:pPr>
    </w:p>
    <w:p w:rsidR="000D7CF1" w:rsidRDefault="000D7CF1" w:rsidP="000D7CF1">
      <w:pPr>
        <w:pStyle w:val="NormalWeb"/>
        <w:shd w:val="clear" w:color="auto" w:fill="FFFFFF"/>
        <w:spacing w:before="0" w:beforeAutospacing="0" w:after="150" w:afterAutospacing="0" w:line="360" w:lineRule="atLeast"/>
        <w:jc w:val="center"/>
        <w:rPr>
          <w:rFonts w:ascii="Mangal" w:hAnsi="Mangal" w:cs="Mangal"/>
          <w:b/>
          <w:bCs/>
          <w:i/>
          <w:iCs/>
          <w:spacing w:val="15"/>
          <w:sz w:val="28"/>
          <w:szCs w:val="28"/>
          <w:u w:val="single"/>
        </w:rPr>
      </w:pPr>
    </w:p>
    <w:p w:rsidR="000D7CF1" w:rsidRDefault="000D7CF1" w:rsidP="000D7CF1">
      <w:pPr>
        <w:pStyle w:val="NormalWeb"/>
        <w:shd w:val="clear" w:color="auto" w:fill="FFFFFF"/>
        <w:spacing w:before="0" w:beforeAutospacing="0" w:after="150" w:afterAutospacing="0" w:line="360" w:lineRule="atLeast"/>
        <w:jc w:val="center"/>
        <w:rPr>
          <w:rFonts w:ascii="Mangal" w:hAnsi="Mangal" w:cs="Mangal"/>
          <w:b/>
          <w:bCs/>
          <w:i/>
          <w:iCs/>
          <w:spacing w:val="15"/>
          <w:sz w:val="28"/>
          <w:szCs w:val="28"/>
          <w:u w:val="single"/>
        </w:rPr>
      </w:pPr>
    </w:p>
    <w:p w:rsidR="000D7CF1" w:rsidRDefault="000D7CF1" w:rsidP="000D7CF1">
      <w:pPr>
        <w:pStyle w:val="NormalWeb"/>
        <w:shd w:val="clear" w:color="auto" w:fill="FFFFFF"/>
        <w:spacing w:before="0" w:beforeAutospacing="0" w:after="150" w:afterAutospacing="0" w:line="360" w:lineRule="atLeast"/>
        <w:jc w:val="center"/>
        <w:rPr>
          <w:rFonts w:ascii="Mangal" w:hAnsi="Mangal" w:cs="Mangal"/>
          <w:b/>
          <w:bCs/>
          <w:i/>
          <w:iCs/>
          <w:spacing w:val="15"/>
          <w:sz w:val="28"/>
          <w:szCs w:val="28"/>
          <w:u w:val="single"/>
        </w:rPr>
      </w:pPr>
    </w:p>
    <w:p w:rsidR="000D7CF1" w:rsidRDefault="000D7CF1" w:rsidP="000D7CF1">
      <w:pPr>
        <w:pStyle w:val="NormalWeb"/>
        <w:shd w:val="clear" w:color="auto" w:fill="FFFFFF"/>
        <w:spacing w:before="0" w:beforeAutospacing="0" w:after="150" w:afterAutospacing="0" w:line="360" w:lineRule="atLeast"/>
        <w:jc w:val="center"/>
        <w:rPr>
          <w:rFonts w:ascii="Mangal" w:hAnsi="Mangal" w:cs="Mangal"/>
          <w:b/>
          <w:bCs/>
          <w:i/>
          <w:iCs/>
          <w:spacing w:val="15"/>
          <w:sz w:val="28"/>
          <w:szCs w:val="28"/>
          <w:u w:val="single"/>
        </w:rPr>
      </w:pPr>
    </w:p>
    <w:p w:rsidR="000D7CF1" w:rsidRDefault="000D7CF1" w:rsidP="000D7CF1">
      <w:pPr>
        <w:pStyle w:val="NormalWeb"/>
        <w:shd w:val="clear" w:color="auto" w:fill="FFFFFF"/>
        <w:spacing w:before="0" w:beforeAutospacing="0" w:after="150" w:afterAutospacing="0" w:line="360" w:lineRule="atLeast"/>
        <w:jc w:val="center"/>
        <w:rPr>
          <w:rFonts w:ascii="Mangal" w:hAnsi="Mangal" w:cs="Mangal"/>
          <w:b/>
          <w:bCs/>
          <w:i/>
          <w:iCs/>
          <w:spacing w:val="15"/>
          <w:sz w:val="28"/>
          <w:szCs w:val="28"/>
          <w:u w:val="single"/>
        </w:rPr>
      </w:pPr>
    </w:p>
    <w:p w:rsidR="000D7CF1" w:rsidRDefault="000D7CF1" w:rsidP="000D7CF1">
      <w:pPr>
        <w:pStyle w:val="NormalWeb"/>
        <w:shd w:val="clear" w:color="auto" w:fill="FFFFFF"/>
        <w:spacing w:before="0" w:beforeAutospacing="0" w:after="150" w:afterAutospacing="0" w:line="360" w:lineRule="atLeast"/>
        <w:jc w:val="center"/>
        <w:rPr>
          <w:rFonts w:ascii="Mangal" w:hAnsi="Mangal" w:cs="Mangal"/>
          <w:b/>
          <w:bCs/>
          <w:i/>
          <w:iCs/>
          <w:spacing w:val="15"/>
          <w:sz w:val="28"/>
          <w:szCs w:val="28"/>
          <w:u w:val="single"/>
        </w:rPr>
      </w:pPr>
    </w:p>
    <w:p w:rsidR="000D7CF1" w:rsidRDefault="000D7CF1" w:rsidP="000D7CF1">
      <w:pPr>
        <w:pStyle w:val="NormalWeb"/>
        <w:shd w:val="clear" w:color="auto" w:fill="FFFFFF"/>
        <w:spacing w:before="0" w:beforeAutospacing="0" w:after="150" w:afterAutospacing="0" w:line="360" w:lineRule="atLeast"/>
        <w:jc w:val="center"/>
        <w:rPr>
          <w:rFonts w:ascii="Mangal" w:hAnsi="Mangal" w:cs="Mangal"/>
          <w:b/>
          <w:bCs/>
          <w:i/>
          <w:iCs/>
          <w:spacing w:val="15"/>
          <w:sz w:val="28"/>
          <w:szCs w:val="28"/>
          <w:u w:val="single"/>
        </w:rPr>
      </w:pPr>
    </w:p>
    <w:p w:rsidR="000D7CF1" w:rsidRDefault="000D7CF1" w:rsidP="000D7CF1">
      <w:pPr>
        <w:pStyle w:val="NormalWeb"/>
        <w:shd w:val="clear" w:color="auto" w:fill="FFFFFF"/>
        <w:spacing w:before="0" w:beforeAutospacing="0" w:after="150" w:afterAutospacing="0" w:line="360" w:lineRule="atLeast"/>
        <w:jc w:val="center"/>
        <w:rPr>
          <w:rFonts w:ascii="Mangal" w:hAnsi="Mangal" w:cs="Mangal"/>
          <w:b/>
          <w:bCs/>
          <w:i/>
          <w:iCs/>
          <w:spacing w:val="15"/>
          <w:sz w:val="28"/>
          <w:szCs w:val="28"/>
          <w:u w:val="single"/>
        </w:rPr>
      </w:pPr>
    </w:p>
    <w:p w:rsidR="000D7CF1" w:rsidRDefault="000D7CF1" w:rsidP="000D7CF1">
      <w:pPr>
        <w:pStyle w:val="NormalWeb"/>
        <w:shd w:val="clear" w:color="auto" w:fill="FFFFFF"/>
        <w:spacing w:before="0" w:beforeAutospacing="0" w:after="150" w:afterAutospacing="0" w:line="360" w:lineRule="atLeast"/>
        <w:jc w:val="center"/>
        <w:rPr>
          <w:rFonts w:ascii="Mangal" w:hAnsi="Mangal" w:cs="Mangal"/>
          <w:b/>
          <w:bCs/>
          <w:i/>
          <w:iCs/>
          <w:spacing w:val="15"/>
          <w:sz w:val="28"/>
          <w:szCs w:val="28"/>
          <w:u w:val="single"/>
        </w:rPr>
      </w:pPr>
    </w:p>
    <w:p w:rsidR="00934D43" w:rsidRPr="000D7CF1" w:rsidRDefault="00934D43" w:rsidP="000D7CF1">
      <w:pPr>
        <w:pStyle w:val="NormalWeb"/>
        <w:shd w:val="clear" w:color="auto" w:fill="FFFFFF"/>
        <w:spacing w:before="0" w:beforeAutospacing="0" w:after="150" w:afterAutospacing="0" w:line="360" w:lineRule="atLeast"/>
        <w:jc w:val="center"/>
        <w:rPr>
          <w:rFonts w:ascii="Mangal" w:hAnsi="Mangal" w:cs="Mangal"/>
          <w:spacing w:val="15"/>
          <w:sz w:val="28"/>
          <w:szCs w:val="28"/>
        </w:rPr>
      </w:pPr>
      <w:r w:rsidRPr="000D7CF1">
        <w:rPr>
          <w:rFonts w:ascii="Mangal" w:hAnsi="Mangal" w:cs="Mangal"/>
          <w:b/>
          <w:bCs/>
          <w:i/>
          <w:iCs/>
          <w:spacing w:val="15"/>
          <w:sz w:val="28"/>
          <w:szCs w:val="28"/>
          <w:u w:val="single"/>
        </w:rPr>
        <w:t>Robbery:-</w:t>
      </w:r>
    </w:p>
    <w:p w:rsidR="000D7CF1" w:rsidRPr="000D7CF1" w:rsidRDefault="00934D43" w:rsidP="00934D43">
      <w:pPr>
        <w:pStyle w:val="NormalWeb"/>
        <w:shd w:val="clear" w:color="auto" w:fill="FFFFFF"/>
        <w:spacing w:before="0" w:beforeAutospacing="0" w:after="150" w:afterAutospacing="0" w:line="360" w:lineRule="atLeast"/>
        <w:jc w:val="both"/>
        <w:rPr>
          <w:rFonts w:ascii="Mangal" w:hAnsi="Mangal" w:cs="Mangal"/>
          <w:spacing w:val="15"/>
          <w:sz w:val="28"/>
          <w:szCs w:val="28"/>
        </w:rPr>
      </w:pPr>
      <w:r w:rsidRPr="000D7CF1">
        <w:rPr>
          <w:rFonts w:ascii="Mangal" w:hAnsi="Mangal" w:cs="Mangal"/>
          <w:spacing w:val="15"/>
          <w:sz w:val="28"/>
          <w:szCs w:val="28"/>
        </w:rPr>
        <w:t xml:space="preserve">Section 390 says, “In all robbery, there is either theft or extortion” and goes on to define when theft is robbery and when extortion is robbery. </w:t>
      </w:r>
    </w:p>
    <w:p w:rsidR="00934D43" w:rsidRPr="000D7CF1" w:rsidRDefault="00934D43" w:rsidP="00934D43">
      <w:pPr>
        <w:pStyle w:val="NormalWeb"/>
        <w:shd w:val="clear" w:color="auto" w:fill="FFFFFF"/>
        <w:spacing w:before="0" w:beforeAutospacing="0" w:after="150" w:afterAutospacing="0" w:line="360" w:lineRule="atLeast"/>
        <w:jc w:val="both"/>
        <w:rPr>
          <w:rFonts w:ascii="Mangal" w:hAnsi="Mangal" w:cs="Mangal"/>
          <w:spacing w:val="15"/>
          <w:sz w:val="28"/>
          <w:szCs w:val="28"/>
        </w:rPr>
      </w:pPr>
      <w:r w:rsidRPr="000D7CF1">
        <w:rPr>
          <w:rFonts w:ascii="Mangal" w:hAnsi="Mangal" w:cs="Mangal"/>
          <w:spacing w:val="15"/>
          <w:sz w:val="28"/>
          <w:szCs w:val="28"/>
        </w:rPr>
        <w:t>Thus, a theft becomes a robbery when the following two additional conditions are satisfied:-</w:t>
      </w:r>
    </w:p>
    <w:p w:rsidR="00934D43" w:rsidRPr="000D7CF1" w:rsidRDefault="00934D43" w:rsidP="000D7CF1">
      <w:pPr>
        <w:pStyle w:val="NoSpacing"/>
        <w:rPr>
          <w:rFonts w:ascii="Mangal" w:hAnsi="Mangal" w:cs="Mangal"/>
          <w:sz w:val="28"/>
          <w:szCs w:val="28"/>
        </w:rPr>
      </w:pPr>
      <w:r w:rsidRPr="000D7CF1">
        <w:rPr>
          <w:rFonts w:ascii="Mangal" w:hAnsi="Mangal" w:cs="Mangal"/>
          <w:sz w:val="28"/>
          <w:szCs w:val="28"/>
        </w:rPr>
        <w:t>when someone voluntarily causes or attempts to cause,</w:t>
      </w:r>
      <w:r w:rsidRPr="000D7CF1">
        <w:rPr>
          <w:rFonts w:ascii="Mangal" w:hAnsi="Mangal" w:cs="Mangal"/>
          <w:sz w:val="28"/>
          <w:szCs w:val="28"/>
        </w:rPr>
        <w:br/>
        <w:t>(</w:t>
      </w:r>
      <w:proofErr w:type="spellStart"/>
      <w:r w:rsidRPr="000D7CF1">
        <w:rPr>
          <w:rFonts w:ascii="Mangal" w:hAnsi="Mangal" w:cs="Mangal"/>
          <w:sz w:val="28"/>
          <w:szCs w:val="28"/>
        </w:rPr>
        <w:t>i</w:t>
      </w:r>
      <w:proofErr w:type="spellEnd"/>
      <w:r w:rsidRPr="000D7CF1">
        <w:rPr>
          <w:rFonts w:ascii="Mangal" w:hAnsi="Mangal" w:cs="Mangal"/>
          <w:sz w:val="28"/>
          <w:szCs w:val="28"/>
        </w:rPr>
        <w:t>) death , hurt , or wrongful restraint , or</w:t>
      </w:r>
      <w:r w:rsidRPr="000D7CF1">
        <w:rPr>
          <w:rFonts w:ascii="Mangal" w:hAnsi="Mangal" w:cs="Mangal"/>
          <w:sz w:val="28"/>
          <w:szCs w:val="28"/>
        </w:rPr>
        <w:br/>
        <w:t>(ii) fear of instant death , instant hurt , or instant wrongful restraint</w:t>
      </w:r>
    </w:p>
    <w:p w:rsidR="00934D43" w:rsidRPr="000D7CF1" w:rsidRDefault="00934D43" w:rsidP="000D7CF1">
      <w:pPr>
        <w:pStyle w:val="NoSpacing"/>
        <w:rPr>
          <w:rFonts w:ascii="Mangal" w:hAnsi="Mangal" w:cs="Mangal"/>
          <w:sz w:val="28"/>
          <w:szCs w:val="28"/>
        </w:rPr>
      </w:pPr>
      <w:r w:rsidRPr="000D7CF1">
        <w:rPr>
          <w:rFonts w:ascii="Mangal" w:hAnsi="Mangal" w:cs="Mangal"/>
          <w:sz w:val="28"/>
          <w:szCs w:val="28"/>
        </w:rPr>
        <w:t> the above act is done</w:t>
      </w:r>
      <w:r w:rsidRPr="000D7CF1">
        <w:rPr>
          <w:rFonts w:ascii="Mangal" w:hAnsi="Mangal" w:cs="Mangal"/>
          <w:sz w:val="28"/>
          <w:szCs w:val="28"/>
        </w:rPr>
        <w:br/>
      </w:r>
      <w:proofErr w:type="spellStart"/>
      <w:r w:rsidRPr="000D7CF1">
        <w:rPr>
          <w:rFonts w:ascii="Mangal" w:hAnsi="Mangal" w:cs="Mangal"/>
          <w:sz w:val="28"/>
          <w:szCs w:val="28"/>
        </w:rPr>
        <w:t>a</w:t>
      </w:r>
      <w:proofErr w:type="spellEnd"/>
      <w:r w:rsidRPr="000D7CF1">
        <w:rPr>
          <w:rFonts w:ascii="Mangal" w:hAnsi="Mangal" w:cs="Mangal"/>
          <w:sz w:val="28"/>
          <w:szCs w:val="28"/>
        </w:rPr>
        <w:t>. in order to the committing of theft ,or</w:t>
      </w:r>
      <w:r w:rsidRPr="000D7CF1">
        <w:rPr>
          <w:rFonts w:ascii="Mangal" w:hAnsi="Mangal" w:cs="Mangal"/>
          <w:sz w:val="28"/>
          <w:szCs w:val="28"/>
        </w:rPr>
        <w:br/>
        <w:t>b. committing theft , or</w:t>
      </w:r>
      <w:r w:rsidRPr="000D7CF1">
        <w:rPr>
          <w:rFonts w:ascii="Mangal" w:hAnsi="Mangal" w:cs="Mangal"/>
          <w:sz w:val="28"/>
          <w:szCs w:val="28"/>
        </w:rPr>
        <w:br/>
        <w:t>c. carrying away or attempting to carry away property obtained by theft.</w:t>
      </w:r>
    </w:p>
    <w:p w:rsidR="00934D43" w:rsidRPr="000D7CF1" w:rsidRDefault="00934D43" w:rsidP="00934D43">
      <w:pPr>
        <w:pStyle w:val="NormalWeb"/>
        <w:shd w:val="clear" w:color="auto" w:fill="FFFFFF"/>
        <w:spacing w:before="0" w:beforeAutospacing="0" w:after="150" w:afterAutospacing="0" w:line="360" w:lineRule="atLeast"/>
        <w:jc w:val="both"/>
        <w:rPr>
          <w:rFonts w:ascii="Mangal" w:hAnsi="Mangal" w:cs="Mangal"/>
          <w:spacing w:val="15"/>
          <w:sz w:val="28"/>
          <w:szCs w:val="28"/>
        </w:rPr>
      </w:pPr>
      <w:proofErr w:type="gramStart"/>
      <w:r w:rsidRPr="000D7CF1">
        <w:rPr>
          <w:rFonts w:ascii="Mangal" w:hAnsi="Mangal" w:cs="Mangal"/>
          <w:i/>
          <w:iCs/>
          <w:spacing w:val="15"/>
          <w:sz w:val="28"/>
          <w:szCs w:val="28"/>
          <w:u w:val="single"/>
        </w:rPr>
        <w:t>An extortion</w:t>
      </w:r>
      <w:proofErr w:type="gramEnd"/>
      <w:r w:rsidRPr="000D7CF1">
        <w:rPr>
          <w:rFonts w:ascii="Mangal" w:hAnsi="Mangal" w:cs="Mangal"/>
          <w:i/>
          <w:iCs/>
          <w:spacing w:val="15"/>
          <w:sz w:val="28"/>
          <w:szCs w:val="28"/>
          <w:u w:val="single"/>
        </w:rPr>
        <w:t xml:space="preserve"> becomes a robbery when the following</w:t>
      </w:r>
      <w:r w:rsidRPr="000D7CF1">
        <w:rPr>
          <w:rFonts w:ascii="Mangal" w:hAnsi="Mangal" w:cs="Mangal"/>
          <w:b/>
          <w:bCs/>
          <w:i/>
          <w:iCs/>
          <w:spacing w:val="15"/>
          <w:sz w:val="28"/>
          <w:szCs w:val="28"/>
          <w:u w:val="single"/>
        </w:rPr>
        <w:t> three</w:t>
      </w:r>
      <w:r w:rsidRPr="000D7CF1">
        <w:rPr>
          <w:rFonts w:ascii="Mangal" w:hAnsi="Mangal" w:cs="Mangal"/>
          <w:i/>
          <w:iCs/>
          <w:spacing w:val="15"/>
          <w:sz w:val="28"/>
          <w:szCs w:val="28"/>
          <w:u w:val="single"/>
        </w:rPr>
        <w:t> additional conditions are satisfied:-</w:t>
      </w:r>
    </w:p>
    <w:p w:rsidR="00934D43" w:rsidRPr="000D7CF1" w:rsidRDefault="00934D43" w:rsidP="00934D43">
      <w:pPr>
        <w:pStyle w:val="NormalWeb"/>
        <w:numPr>
          <w:ilvl w:val="0"/>
          <w:numId w:val="7"/>
        </w:numPr>
        <w:shd w:val="clear" w:color="auto" w:fill="FFFFFF"/>
        <w:spacing w:before="0" w:beforeAutospacing="0" w:after="150" w:afterAutospacing="0" w:line="360" w:lineRule="atLeast"/>
        <w:ind w:left="315"/>
        <w:jc w:val="both"/>
        <w:rPr>
          <w:rFonts w:ascii="Mangal" w:hAnsi="Mangal" w:cs="Mangal"/>
          <w:spacing w:val="15"/>
          <w:sz w:val="28"/>
          <w:szCs w:val="28"/>
        </w:rPr>
      </w:pPr>
      <w:r w:rsidRPr="000D7CF1">
        <w:rPr>
          <w:rFonts w:ascii="Mangal" w:hAnsi="Mangal" w:cs="Mangal"/>
          <w:spacing w:val="15"/>
          <w:sz w:val="28"/>
          <w:szCs w:val="28"/>
        </w:rPr>
        <w:t>when a person commits extortion by putting another person in fear of </w:t>
      </w:r>
      <w:r w:rsidRPr="000D7CF1">
        <w:rPr>
          <w:rFonts w:ascii="Mangal" w:hAnsi="Mangal" w:cs="Mangal"/>
          <w:b/>
          <w:bCs/>
          <w:spacing w:val="15"/>
          <w:sz w:val="28"/>
          <w:szCs w:val="28"/>
        </w:rPr>
        <w:t>instant</w:t>
      </w:r>
      <w:r w:rsidRPr="000D7CF1">
        <w:rPr>
          <w:rFonts w:ascii="Mangal" w:hAnsi="Mangal" w:cs="Mangal"/>
          <w:spacing w:val="15"/>
          <w:sz w:val="28"/>
          <w:szCs w:val="28"/>
        </w:rPr>
        <w:t> death, hurt, or wrongful restraint, and</w:t>
      </w:r>
    </w:p>
    <w:p w:rsidR="00934D43" w:rsidRPr="000D7CF1" w:rsidRDefault="00934D43" w:rsidP="00934D43">
      <w:pPr>
        <w:pStyle w:val="NormalWeb"/>
        <w:numPr>
          <w:ilvl w:val="0"/>
          <w:numId w:val="7"/>
        </w:numPr>
        <w:shd w:val="clear" w:color="auto" w:fill="FFFFFF"/>
        <w:spacing w:before="0" w:beforeAutospacing="0" w:after="150" w:afterAutospacing="0" w:line="360" w:lineRule="atLeast"/>
        <w:ind w:left="315"/>
        <w:jc w:val="both"/>
        <w:rPr>
          <w:rFonts w:ascii="Mangal" w:hAnsi="Mangal" w:cs="Mangal"/>
          <w:spacing w:val="15"/>
          <w:sz w:val="28"/>
          <w:szCs w:val="28"/>
        </w:rPr>
      </w:pPr>
      <w:r w:rsidRPr="000D7CF1">
        <w:rPr>
          <w:rFonts w:ascii="Mangal" w:hAnsi="Mangal" w:cs="Mangal"/>
          <w:spacing w:val="15"/>
          <w:sz w:val="28"/>
          <w:szCs w:val="28"/>
        </w:rPr>
        <w:t>such a person induces the person put in such fear to deliver the property then and there and</w:t>
      </w:r>
    </w:p>
    <w:p w:rsidR="00934D43" w:rsidRPr="000D7CF1" w:rsidRDefault="00934D43" w:rsidP="00934D43">
      <w:pPr>
        <w:pStyle w:val="NormalWeb"/>
        <w:numPr>
          <w:ilvl w:val="0"/>
          <w:numId w:val="7"/>
        </w:numPr>
        <w:shd w:val="clear" w:color="auto" w:fill="FFFFFF"/>
        <w:spacing w:before="0" w:beforeAutospacing="0" w:after="150" w:afterAutospacing="0" w:line="360" w:lineRule="atLeast"/>
        <w:ind w:left="315"/>
        <w:jc w:val="both"/>
        <w:rPr>
          <w:rFonts w:ascii="Mangal" w:hAnsi="Mangal" w:cs="Mangal"/>
          <w:spacing w:val="15"/>
          <w:sz w:val="28"/>
          <w:szCs w:val="28"/>
        </w:rPr>
      </w:pPr>
      <w:proofErr w:type="gramStart"/>
      <w:r w:rsidRPr="000D7CF1">
        <w:rPr>
          <w:rFonts w:ascii="Mangal" w:hAnsi="Mangal" w:cs="Mangal"/>
          <w:spacing w:val="15"/>
          <w:sz w:val="28"/>
          <w:szCs w:val="28"/>
        </w:rPr>
        <w:lastRenderedPageBreak/>
        <w:t>the</w:t>
      </w:r>
      <w:proofErr w:type="gramEnd"/>
      <w:r w:rsidRPr="000D7CF1">
        <w:rPr>
          <w:rFonts w:ascii="Mangal" w:hAnsi="Mangal" w:cs="Mangal"/>
          <w:spacing w:val="15"/>
          <w:sz w:val="28"/>
          <w:szCs w:val="28"/>
        </w:rPr>
        <w:t xml:space="preserve"> offender is in the presence of the person put in such fear at the time of extortion.</w:t>
      </w:r>
    </w:p>
    <w:p w:rsidR="000D7CF1" w:rsidRDefault="000D7CF1" w:rsidP="00934D43">
      <w:pPr>
        <w:pStyle w:val="NormalWeb"/>
        <w:shd w:val="clear" w:color="auto" w:fill="FFFFFF"/>
        <w:spacing w:before="0" w:beforeAutospacing="0" w:after="150" w:afterAutospacing="0" w:line="360" w:lineRule="atLeast"/>
        <w:jc w:val="both"/>
        <w:rPr>
          <w:rFonts w:ascii="Mangal" w:hAnsi="Mangal" w:cs="Mangal"/>
          <w:spacing w:val="15"/>
          <w:sz w:val="28"/>
          <w:szCs w:val="28"/>
        </w:rPr>
      </w:pPr>
    </w:p>
    <w:p w:rsidR="000D7CF1" w:rsidRDefault="000D7CF1" w:rsidP="00934D43">
      <w:pPr>
        <w:pStyle w:val="NormalWeb"/>
        <w:shd w:val="clear" w:color="auto" w:fill="FFFFFF"/>
        <w:spacing w:before="0" w:beforeAutospacing="0" w:after="150" w:afterAutospacing="0" w:line="360" w:lineRule="atLeast"/>
        <w:jc w:val="both"/>
        <w:rPr>
          <w:rFonts w:ascii="Mangal" w:hAnsi="Mangal" w:cs="Mangal"/>
          <w:spacing w:val="15"/>
          <w:sz w:val="28"/>
          <w:szCs w:val="28"/>
        </w:rPr>
      </w:pPr>
    </w:p>
    <w:p w:rsidR="00081FB9" w:rsidRPr="00081FB9" w:rsidRDefault="00081FB9" w:rsidP="00081FB9">
      <w:pPr>
        <w:pStyle w:val="NormalWeb"/>
        <w:numPr>
          <w:ilvl w:val="0"/>
          <w:numId w:val="12"/>
        </w:numPr>
        <w:shd w:val="clear" w:color="auto" w:fill="FFFFFF"/>
        <w:spacing w:before="0" w:beforeAutospacing="0" w:after="150" w:afterAutospacing="0" w:line="360" w:lineRule="atLeast"/>
        <w:jc w:val="both"/>
        <w:rPr>
          <w:rFonts w:ascii="Mangal" w:hAnsi="Mangal" w:cs="Mangal"/>
          <w:spacing w:val="15"/>
          <w:sz w:val="28"/>
          <w:szCs w:val="28"/>
        </w:rPr>
      </w:pPr>
      <w:r w:rsidRPr="00081FB9">
        <w:rPr>
          <w:rFonts w:ascii="Mangal" w:hAnsi="Mangal" w:cs="Mangal"/>
          <w:color w:val="000033"/>
          <w:sz w:val="28"/>
          <w:szCs w:val="28"/>
        </w:rPr>
        <w:t>In </w:t>
      </w:r>
      <w:proofErr w:type="spellStart"/>
      <w:r w:rsidRPr="00081FB9">
        <w:rPr>
          <w:rFonts w:ascii="Mangal" w:hAnsi="Mangal" w:cs="Mangal"/>
          <w:b/>
          <w:bCs/>
          <w:color w:val="000033"/>
          <w:sz w:val="28"/>
          <w:szCs w:val="28"/>
        </w:rPr>
        <w:t>Shikandar</w:t>
      </w:r>
      <w:proofErr w:type="spellEnd"/>
      <w:r w:rsidRPr="00081FB9">
        <w:rPr>
          <w:rFonts w:ascii="Mangal" w:hAnsi="Mangal" w:cs="Mangal"/>
          <w:b/>
          <w:bCs/>
          <w:color w:val="000033"/>
          <w:sz w:val="28"/>
          <w:szCs w:val="28"/>
        </w:rPr>
        <w:t xml:space="preserve"> </w:t>
      </w:r>
      <w:proofErr w:type="spellStart"/>
      <w:r w:rsidRPr="00081FB9">
        <w:rPr>
          <w:rFonts w:ascii="Mangal" w:hAnsi="Mangal" w:cs="Mangal"/>
          <w:b/>
          <w:bCs/>
          <w:color w:val="000033"/>
          <w:sz w:val="28"/>
          <w:szCs w:val="28"/>
        </w:rPr>
        <w:t>vs</w:t>
      </w:r>
      <w:proofErr w:type="spellEnd"/>
      <w:r w:rsidRPr="00081FB9">
        <w:rPr>
          <w:rFonts w:ascii="Mangal" w:hAnsi="Mangal" w:cs="Mangal"/>
          <w:b/>
          <w:bCs/>
          <w:color w:val="000033"/>
          <w:sz w:val="28"/>
          <w:szCs w:val="28"/>
        </w:rPr>
        <w:t xml:space="preserve"> State 1984</w:t>
      </w:r>
      <w:r w:rsidRPr="00081FB9">
        <w:rPr>
          <w:rFonts w:ascii="Mangal" w:hAnsi="Mangal" w:cs="Mangal"/>
          <w:color w:val="000033"/>
          <w:sz w:val="28"/>
          <w:szCs w:val="28"/>
        </w:rPr>
        <w:t xml:space="preserve">, the accused attacked his victim by knife many times and succeeded in acquiring the ear rings and key from her </w:t>
      </w:r>
      <w:proofErr w:type="spellStart"/>
      <w:r w:rsidRPr="00081FB9">
        <w:rPr>
          <w:rFonts w:ascii="Mangal" w:hAnsi="Mangal" w:cs="Mangal"/>
          <w:color w:val="000033"/>
          <w:sz w:val="28"/>
          <w:szCs w:val="28"/>
        </w:rPr>
        <w:t>salwar</w:t>
      </w:r>
      <w:proofErr w:type="spellEnd"/>
      <w:r w:rsidRPr="00081FB9">
        <w:rPr>
          <w:rFonts w:ascii="Mangal" w:hAnsi="Mangal" w:cs="Mangal"/>
          <w:color w:val="000033"/>
          <w:sz w:val="28"/>
          <w:szCs w:val="28"/>
        </w:rPr>
        <w:t>. He was held guilty of robbery</w:t>
      </w:r>
    </w:p>
    <w:p w:rsidR="00934D43" w:rsidRPr="000D7CF1" w:rsidRDefault="00934D43" w:rsidP="00934D43">
      <w:pPr>
        <w:pStyle w:val="NormalWeb"/>
        <w:shd w:val="clear" w:color="auto" w:fill="FFFFFF"/>
        <w:spacing w:before="0" w:beforeAutospacing="0" w:after="150" w:afterAutospacing="0" w:line="360" w:lineRule="atLeast"/>
        <w:jc w:val="both"/>
        <w:rPr>
          <w:rFonts w:ascii="Mangal" w:hAnsi="Mangal" w:cs="Mangal"/>
          <w:spacing w:val="15"/>
          <w:sz w:val="28"/>
          <w:szCs w:val="28"/>
        </w:rPr>
      </w:pPr>
      <w:r w:rsidRPr="000D7CF1">
        <w:rPr>
          <w:rFonts w:ascii="Mangal" w:hAnsi="Mangal" w:cs="Mangal"/>
          <w:spacing w:val="15"/>
          <w:sz w:val="28"/>
          <w:szCs w:val="28"/>
        </w:rPr>
        <w:t>Thus, robbery is the aggravated form of theft or extortion. It is different from theft and extortion as there is the element of </w:t>
      </w:r>
      <w:r w:rsidRPr="000D7CF1">
        <w:rPr>
          <w:rFonts w:ascii="Mangal" w:hAnsi="Mangal" w:cs="Mangal"/>
          <w:b/>
          <w:bCs/>
          <w:spacing w:val="15"/>
          <w:sz w:val="28"/>
          <w:szCs w:val="28"/>
        </w:rPr>
        <w:t>instant </w:t>
      </w:r>
      <w:r w:rsidRPr="000D7CF1">
        <w:rPr>
          <w:rFonts w:ascii="Mangal" w:hAnsi="Mangal" w:cs="Mangal"/>
          <w:spacing w:val="15"/>
          <w:sz w:val="28"/>
          <w:szCs w:val="28"/>
        </w:rPr>
        <w:t>harm is involved in robbery, which is not an ingredient of simple theft or extortion.</w:t>
      </w:r>
    </w:p>
    <w:p w:rsidR="00934D43" w:rsidRPr="000D7CF1" w:rsidRDefault="00934D43" w:rsidP="000D7CF1">
      <w:pPr>
        <w:pStyle w:val="NormalWeb"/>
        <w:shd w:val="clear" w:color="auto" w:fill="FFFFFF"/>
        <w:spacing w:before="0" w:beforeAutospacing="0" w:after="150" w:afterAutospacing="0" w:line="360" w:lineRule="atLeast"/>
        <w:jc w:val="center"/>
        <w:rPr>
          <w:rFonts w:ascii="Mangal" w:hAnsi="Mangal" w:cs="Mangal"/>
          <w:spacing w:val="15"/>
          <w:sz w:val="28"/>
          <w:szCs w:val="28"/>
        </w:rPr>
      </w:pPr>
      <w:proofErr w:type="spellStart"/>
      <w:r w:rsidRPr="000D7CF1">
        <w:rPr>
          <w:rFonts w:ascii="Mangal" w:hAnsi="Mangal" w:cs="Mangal"/>
          <w:b/>
          <w:bCs/>
          <w:i/>
          <w:iCs/>
          <w:spacing w:val="15"/>
          <w:sz w:val="28"/>
          <w:szCs w:val="28"/>
          <w:u w:val="single"/>
        </w:rPr>
        <w:t>Dacoity</w:t>
      </w:r>
      <w:proofErr w:type="spellEnd"/>
      <w:r w:rsidRPr="000D7CF1">
        <w:rPr>
          <w:rFonts w:ascii="Mangal" w:hAnsi="Mangal" w:cs="Mangal"/>
          <w:b/>
          <w:bCs/>
          <w:i/>
          <w:iCs/>
          <w:spacing w:val="15"/>
          <w:sz w:val="28"/>
          <w:szCs w:val="28"/>
          <w:u w:val="single"/>
        </w:rPr>
        <w:t>:-</w:t>
      </w:r>
    </w:p>
    <w:p w:rsidR="00934D43" w:rsidRPr="000D7CF1" w:rsidRDefault="00934D43" w:rsidP="00934D43">
      <w:pPr>
        <w:pStyle w:val="NormalWeb"/>
        <w:shd w:val="clear" w:color="auto" w:fill="FFFFFF"/>
        <w:spacing w:before="0" w:beforeAutospacing="0" w:after="150" w:afterAutospacing="0" w:line="360" w:lineRule="atLeast"/>
        <w:jc w:val="both"/>
        <w:rPr>
          <w:rFonts w:ascii="Mangal" w:hAnsi="Mangal" w:cs="Mangal"/>
          <w:spacing w:val="15"/>
          <w:sz w:val="28"/>
          <w:szCs w:val="28"/>
        </w:rPr>
      </w:pPr>
      <w:r w:rsidRPr="000D7CF1">
        <w:rPr>
          <w:rFonts w:ascii="Mangal" w:hAnsi="Mangal" w:cs="Mangal"/>
          <w:i/>
          <w:iCs/>
          <w:spacing w:val="15"/>
          <w:sz w:val="28"/>
          <w:szCs w:val="28"/>
          <w:u w:val="single"/>
        </w:rPr>
        <w:t xml:space="preserve">The essential ingredients of </w:t>
      </w:r>
      <w:proofErr w:type="spellStart"/>
      <w:r w:rsidRPr="000D7CF1">
        <w:rPr>
          <w:rFonts w:ascii="Mangal" w:hAnsi="Mangal" w:cs="Mangal"/>
          <w:i/>
          <w:iCs/>
          <w:spacing w:val="15"/>
          <w:sz w:val="28"/>
          <w:szCs w:val="28"/>
          <w:u w:val="single"/>
        </w:rPr>
        <w:t>Dacoity</w:t>
      </w:r>
      <w:proofErr w:type="spellEnd"/>
      <w:r w:rsidRPr="000D7CF1">
        <w:rPr>
          <w:rFonts w:ascii="Mangal" w:hAnsi="Mangal" w:cs="Mangal"/>
          <w:i/>
          <w:iCs/>
          <w:spacing w:val="15"/>
          <w:sz w:val="28"/>
          <w:szCs w:val="28"/>
          <w:u w:val="single"/>
        </w:rPr>
        <w:t xml:space="preserve"> are:</w:t>
      </w:r>
    </w:p>
    <w:p w:rsidR="00934D43" w:rsidRPr="000D7CF1" w:rsidRDefault="00934D43" w:rsidP="00934D43">
      <w:pPr>
        <w:pStyle w:val="NormalWeb"/>
        <w:shd w:val="clear" w:color="auto" w:fill="FFFFFF"/>
        <w:spacing w:before="0" w:beforeAutospacing="0" w:after="150" w:afterAutospacing="0" w:line="360" w:lineRule="atLeast"/>
        <w:jc w:val="both"/>
        <w:rPr>
          <w:rFonts w:ascii="Mangal" w:hAnsi="Mangal" w:cs="Mangal"/>
          <w:spacing w:val="15"/>
          <w:sz w:val="28"/>
          <w:szCs w:val="28"/>
        </w:rPr>
      </w:pPr>
      <w:r w:rsidRPr="000D7CF1">
        <w:rPr>
          <w:rFonts w:ascii="Mangal" w:hAnsi="Mangal" w:cs="Mangal"/>
          <w:spacing w:val="15"/>
          <w:sz w:val="28"/>
          <w:szCs w:val="28"/>
        </w:rPr>
        <w:t>(</w:t>
      </w:r>
      <w:proofErr w:type="spellStart"/>
      <w:r w:rsidRPr="000D7CF1">
        <w:rPr>
          <w:rFonts w:ascii="Mangal" w:hAnsi="Mangal" w:cs="Mangal"/>
          <w:spacing w:val="15"/>
          <w:sz w:val="28"/>
          <w:szCs w:val="28"/>
        </w:rPr>
        <w:t>i</w:t>
      </w:r>
      <w:proofErr w:type="spellEnd"/>
      <w:r w:rsidRPr="000D7CF1">
        <w:rPr>
          <w:rFonts w:ascii="Mangal" w:hAnsi="Mangal" w:cs="Mangal"/>
          <w:spacing w:val="15"/>
          <w:sz w:val="28"/>
          <w:szCs w:val="28"/>
        </w:rPr>
        <w:t xml:space="preserve">) </w:t>
      </w:r>
      <w:proofErr w:type="gramStart"/>
      <w:r w:rsidRPr="000D7CF1">
        <w:rPr>
          <w:rFonts w:ascii="Mangal" w:hAnsi="Mangal" w:cs="Mangal"/>
          <w:spacing w:val="15"/>
          <w:sz w:val="28"/>
          <w:szCs w:val="28"/>
        </w:rPr>
        <w:t>five</w:t>
      </w:r>
      <w:proofErr w:type="gramEnd"/>
      <w:r w:rsidRPr="000D7CF1">
        <w:rPr>
          <w:rFonts w:ascii="Mangal" w:hAnsi="Mangal" w:cs="Mangal"/>
          <w:spacing w:val="15"/>
          <w:sz w:val="28"/>
          <w:szCs w:val="28"/>
        </w:rPr>
        <w:t xml:space="preserve"> or more persons must act in association;</w:t>
      </w:r>
    </w:p>
    <w:p w:rsidR="00934D43" w:rsidRPr="000D7CF1" w:rsidRDefault="00934D43" w:rsidP="00934D43">
      <w:pPr>
        <w:pStyle w:val="NormalWeb"/>
        <w:shd w:val="clear" w:color="auto" w:fill="FFFFFF"/>
        <w:spacing w:before="0" w:beforeAutospacing="0" w:after="150" w:afterAutospacing="0" w:line="360" w:lineRule="atLeast"/>
        <w:jc w:val="both"/>
        <w:rPr>
          <w:rFonts w:ascii="Mangal" w:hAnsi="Mangal" w:cs="Mangal"/>
          <w:spacing w:val="15"/>
          <w:sz w:val="28"/>
          <w:szCs w:val="28"/>
        </w:rPr>
      </w:pPr>
      <w:r w:rsidRPr="000D7CF1">
        <w:rPr>
          <w:rFonts w:ascii="Mangal" w:hAnsi="Mangal" w:cs="Mangal"/>
          <w:spacing w:val="15"/>
          <w:sz w:val="28"/>
          <w:szCs w:val="28"/>
        </w:rPr>
        <w:t xml:space="preserve">(ii) </w:t>
      </w:r>
      <w:proofErr w:type="gramStart"/>
      <w:r w:rsidRPr="000D7CF1">
        <w:rPr>
          <w:rFonts w:ascii="Mangal" w:hAnsi="Mangal" w:cs="Mangal"/>
          <w:spacing w:val="15"/>
          <w:sz w:val="28"/>
          <w:szCs w:val="28"/>
        </w:rPr>
        <w:t>such</w:t>
      </w:r>
      <w:proofErr w:type="gramEnd"/>
      <w:r w:rsidRPr="000D7CF1">
        <w:rPr>
          <w:rFonts w:ascii="Mangal" w:hAnsi="Mangal" w:cs="Mangal"/>
          <w:spacing w:val="15"/>
          <w:sz w:val="28"/>
          <w:szCs w:val="28"/>
        </w:rPr>
        <w:t xml:space="preserve"> act must be robbery or attempt to commit robbery; and</w:t>
      </w:r>
    </w:p>
    <w:p w:rsidR="00934D43" w:rsidRPr="000D7CF1" w:rsidRDefault="00934D43" w:rsidP="00934D43">
      <w:pPr>
        <w:pStyle w:val="NormalWeb"/>
        <w:shd w:val="clear" w:color="auto" w:fill="FFFFFF"/>
        <w:spacing w:before="0" w:beforeAutospacing="0" w:after="150" w:afterAutospacing="0" w:line="360" w:lineRule="atLeast"/>
        <w:jc w:val="both"/>
        <w:rPr>
          <w:rFonts w:ascii="Mangal" w:hAnsi="Mangal" w:cs="Mangal"/>
          <w:spacing w:val="15"/>
          <w:sz w:val="28"/>
          <w:szCs w:val="28"/>
        </w:rPr>
      </w:pPr>
      <w:r w:rsidRPr="000D7CF1">
        <w:rPr>
          <w:rFonts w:ascii="Mangal" w:hAnsi="Mangal" w:cs="Mangal"/>
          <w:spacing w:val="15"/>
          <w:sz w:val="28"/>
          <w:szCs w:val="28"/>
        </w:rPr>
        <w:t xml:space="preserve">(iii) </w:t>
      </w:r>
      <w:proofErr w:type="gramStart"/>
      <w:r w:rsidRPr="000D7CF1">
        <w:rPr>
          <w:rFonts w:ascii="Mangal" w:hAnsi="Mangal" w:cs="Mangal"/>
          <w:spacing w:val="15"/>
          <w:sz w:val="28"/>
          <w:szCs w:val="28"/>
        </w:rPr>
        <w:t>the</w:t>
      </w:r>
      <w:proofErr w:type="gramEnd"/>
      <w:r w:rsidRPr="000D7CF1">
        <w:rPr>
          <w:rFonts w:ascii="Mangal" w:hAnsi="Mangal" w:cs="Mangal"/>
          <w:spacing w:val="15"/>
          <w:sz w:val="28"/>
          <w:szCs w:val="28"/>
        </w:rPr>
        <w:t xml:space="preserve"> five persons must consists of those who themselves commit or attempt to commit robbery or those who are present and aid the principal actors in the commission or attempt of such robbery.</w:t>
      </w:r>
      <w:bookmarkStart w:id="1" w:name="sdfootnote12anc"/>
      <w:r w:rsidR="004E2C4F" w:rsidRPr="000D7CF1">
        <w:rPr>
          <w:rFonts w:ascii="Mangal" w:hAnsi="Mangal" w:cs="Mangal"/>
          <w:spacing w:val="15"/>
          <w:sz w:val="28"/>
          <w:szCs w:val="28"/>
        </w:rPr>
        <w:fldChar w:fldCharType="begin"/>
      </w:r>
      <w:r w:rsidRPr="000D7CF1">
        <w:rPr>
          <w:rFonts w:ascii="Mangal" w:hAnsi="Mangal" w:cs="Mangal"/>
          <w:spacing w:val="15"/>
          <w:sz w:val="28"/>
          <w:szCs w:val="28"/>
        </w:rPr>
        <w:instrText xml:space="preserve"> HYPERLINK "http://lexquest.in/distinction-between-theft-extortion-robbery-and-dacoity/" \l "sdfootnote12sym" </w:instrText>
      </w:r>
      <w:r w:rsidR="004E2C4F" w:rsidRPr="000D7CF1">
        <w:rPr>
          <w:rFonts w:ascii="Mangal" w:hAnsi="Mangal" w:cs="Mangal"/>
          <w:spacing w:val="15"/>
          <w:sz w:val="28"/>
          <w:szCs w:val="28"/>
        </w:rPr>
        <w:fldChar w:fldCharType="separate"/>
      </w:r>
      <w:r w:rsidRPr="000D7CF1">
        <w:rPr>
          <w:rStyle w:val="Hyperlink"/>
          <w:rFonts w:ascii="Mangal" w:hAnsi="Mangal" w:cs="Mangal"/>
          <w:color w:val="auto"/>
          <w:spacing w:val="15"/>
          <w:sz w:val="28"/>
          <w:szCs w:val="28"/>
          <w:vertAlign w:val="superscript"/>
        </w:rPr>
        <w:t>12</w:t>
      </w:r>
      <w:r w:rsidR="004E2C4F" w:rsidRPr="000D7CF1">
        <w:rPr>
          <w:rFonts w:ascii="Mangal" w:hAnsi="Mangal" w:cs="Mangal"/>
          <w:spacing w:val="15"/>
          <w:sz w:val="28"/>
          <w:szCs w:val="28"/>
        </w:rPr>
        <w:fldChar w:fldCharType="end"/>
      </w:r>
      <w:bookmarkEnd w:id="1"/>
    </w:p>
    <w:p w:rsidR="00934D43" w:rsidRPr="000D7CF1" w:rsidRDefault="00934D43" w:rsidP="00934D43">
      <w:pPr>
        <w:pStyle w:val="NormalWeb"/>
        <w:shd w:val="clear" w:color="auto" w:fill="FFFFFF"/>
        <w:spacing w:before="0" w:beforeAutospacing="0" w:after="150" w:afterAutospacing="0" w:line="360" w:lineRule="atLeast"/>
        <w:jc w:val="both"/>
        <w:rPr>
          <w:rFonts w:ascii="Mangal" w:hAnsi="Mangal" w:cs="Mangal"/>
          <w:spacing w:val="15"/>
          <w:sz w:val="28"/>
          <w:szCs w:val="28"/>
        </w:rPr>
      </w:pPr>
      <w:r w:rsidRPr="000D7CF1">
        <w:rPr>
          <w:rFonts w:ascii="Mangal" w:hAnsi="Mangal" w:cs="Mangal"/>
          <w:spacing w:val="15"/>
          <w:sz w:val="28"/>
          <w:szCs w:val="28"/>
        </w:rPr>
        <w:t xml:space="preserve">The essential ingredient that differentiates </w:t>
      </w:r>
      <w:proofErr w:type="spellStart"/>
      <w:r w:rsidRPr="000D7CF1">
        <w:rPr>
          <w:rFonts w:ascii="Mangal" w:hAnsi="Mangal" w:cs="Mangal"/>
          <w:spacing w:val="15"/>
          <w:sz w:val="28"/>
          <w:szCs w:val="28"/>
        </w:rPr>
        <w:t>dacoity</w:t>
      </w:r>
      <w:proofErr w:type="spellEnd"/>
      <w:r w:rsidRPr="000D7CF1">
        <w:rPr>
          <w:rFonts w:ascii="Mangal" w:hAnsi="Mangal" w:cs="Mangal"/>
          <w:spacing w:val="15"/>
          <w:sz w:val="28"/>
          <w:szCs w:val="28"/>
        </w:rPr>
        <w:t xml:space="preserve"> from the above the number of persons involved in association. In fact, however, </w:t>
      </w:r>
      <w:proofErr w:type="spellStart"/>
      <w:r w:rsidRPr="000D7CF1">
        <w:rPr>
          <w:rFonts w:ascii="Mangal" w:hAnsi="Mangal" w:cs="Mangal"/>
          <w:spacing w:val="15"/>
          <w:sz w:val="28"/>
          <w:szCs w:val="28"/>
        </w:rPr>
        <w:t>dacoity</w:t>
      </w:r>
      <w:proofErr w:type="spellEnd"/>
      <w:r w:rsidRPr="000D7CF1">
        <w:rPr>
          <w:rFonts w:ascii="Mangal" w:hAnsi="Mangal" w:cs="Mangal"/>
          <w:spacing w:val="15"/>
          <w:sz w:val="28"/>
          <w:szCs w:val="28"/>
        </w:rPr>
        <w:t xml:space="preserve"> may be called ‘robbery with five or more persons’.</w:t>
      </w:r>
    </w:p>
    <w:p w:rsidR="00081FB9" w:rsidRPr="00081FB9" w:rsidRDefault="00081FB9" w:rsidP="00081FB9">
      <w:pPr>
        <w:pStyle w:val="ListParagraph"/>
        <w:numPr>
          <w:ilvl w:val="0"/>
          <w:numId w:val="12"/>
        </w:numPr>
        <w:rPr>
          <w:rFonts w:ascii="Mangal" w:hAnsi="Mangal" w:cs="Mangal"/>
          <w:color w:val="000033"/>
          <w:sz w:val="28"/>
          <w:szCs w:val="28"/>
        </w:rPr>
      </w:pPr>
      <w:r w:rsidRPr="00081FB9">
        <w:rPr>
          <w:rFonts w:ascii="Mangal" w:hAnsi="Mangal" w:cs="Mangal"/>
          <w:color w:val="000033"/>
          <w:sz w:val="28"/>
          <w:szCs w:val="28"/>
        </w:rPr>
        <w:lastRenderedPageBreak/>
        <w:t>In </w:t>
      </w:r>
      <w:r w:rsidRPr="00081FB9">
        <w:rPr>
          <w:rFonts w:ascii="Mangal" w:hAnsi="Mangal" w:cs="Mangal"/>
          <w:b/>
          <w:bCs/>
          <w:color w:val="000033"/>
          <w:sz w:val="28"/>
          <w:szCs w:val="28"/>
        </w:rPr>
        <w:t xml:space="preserve">Ram </w:t>
      </w:r>
      <w:proofErr w:type="spellStart"/>
      <w:r w:rsidRPr="00081FB9">
        <w:rPr>
          <w:rFonts w:ascii="Mangal" w:hAnsi="Mangal" w:cs="Mangal"/>
          <w:b/>
          <w:bCs/>
          <w:color w:val="000033"/>
          <w:sz w:val="28"/>
          <w:szCs w:val="28"/>
        </w:rPr>
        <w:t>Chand's</w:t>
      </w:r>
      <w:proofErr w:type="spellEnd"/>
      <w:r w:rsidRPr="00081FB9">
        <w:rPr>
          <w:rFonts w:ascii="Mangal" w:hAnsi="Mangal" w:cs="Mangal"/>
          <w:b/>
          <w:bCs/>
          <w:color w:val="000033"/>
          <w:sz w:val="28"/>
          <w:szCs w:val="28"/>
        </w:rPr>
        <w:t xml:space="preserve"> case 1932,</w:t>
      </w:r>
      <w:r w:rsidRPr="00081FB9">
        <w:rPr>
          <w:rFonts w:ascii="Mangal" w:hAnsi="Mangal" w:cs="Mangal"/>
          <w:color w:val="000033"/>
          <w:sz w:val="28"/>
          <w:szCs w:val="28"/>
        </w:rPr>
        <w:t xml:space="preserve"> it was held that the resistance of the victim is not necessary. The victims, seeing a large number of offenders, did not resist and no force or threat was used but the offenders were still held guilty of </w:t>
      </w:r>
      <w:proofErr w:type="spellStart"/>
      <w:r w:rsidRPr="00081FB9">
        <w:rPr>
          <w:rFonts w:ascii="Mangal" w:hAnsi="Mangal" w:cs="Mangal"/>
          <w:color w:val="000033"/>
          <w:sz w:val="28"/>
          <w:szCs w:val="28"/>
        </w:rPr>
        <w:t>dacoity</w:t>
      </w:r>
      <w:proofErr w:type="spellEnd"/>
      <w:r w:rsidRPr="00081FB9">
        <w:rPr>
          <w:rFonts w:ascii="Mangal" w:hAnsi="Mangal" w:cs="Mangal"/>
          <w:color w:val="000033"/>
          <w:sz w:val="28"/>
          <w:szCs w:val="28"/>
        </w:rPr>
        <w:t>.</w:t>
      </w:r>
      <w:r w:rsidRPr="00081FB9">
        <w:rPr>
          <w:rFonts w:ascii="Mangal" w:hAnsi="Mangal" w:cs="Mangal"/>
          <w:color w:val="000033"/>
          <w:sz w:val="28"/>
          <w:szCs w:val="28"/>
        </w:rPr>
        <w:br/>
      </w:r>
      <w:r w:rsidRPr="00081FB9">
        <w:rPr>
          <w:rFonts w:ascii="Mangal" w:hAnsi="Mangal" w:cs="Mangal"/>
          <w:color w:val="000033"/>
          <w:sz w:val="28"/>
          <w:szCs w:val="28"/>
        </w:rPr>
        <w:br/>
      </w:r>
    </w:p>
    <w:p w:rsidR="00934D43" w:rsidRPr="00081FB9" w:rsidRDefault="00081FB9" w:rsidP="00081FB9">
      <w:pPr>
        <w:pStyle w:val="ListParagraph"/>
        <w:numPr>
          <w:ilvl w:val="0"/>
          <w:numId w:val="12"/>
        </w:numPr>
        <w:rPr>
          <w:rFonts w:ascii="Mangal" w:hAnsi="Mangal" w:cs="Mangal"/>
          <w:sz w:val="28"/>
          <w:szCs w:val="28"/>
        </w:rPr>
      </w:pPr>
      <w:r w:rsidRPr="00081FB9">
        <w:rPr>
          <w:rFonts w:ascii="Mangal" w:hAnsi="Mangal" w:cs="Mangal"/>
          <w:color w:val="000033"/>
          <w:sz w:val="28"/>
          <w:szCs w:val="28"/>
        </w:rPr>
        <w:t>In </w:t>
      </w:r>
      <w:proofErr w:type="spellStart"/>
      <w:r w:rsidRPr="00081FB9">
        <w:rPr>
          <w:rFonts w:ascii="Mangal" w:hAnsi="Mangal" w:cs="Mangal"/>
          <w:b/>
          <w:bCs/>
          <w:color w:val="000033"/>
          <w:sz w:val="28"/>
          <w:szCs w:val="28"/>
        </w:rPr>
        <w:t>Ghamandi's</w:t>
      </w:r>
      <w:proofErr w:type="spellEnd"/>
      <w:r w:rsidRPr="00081FB9">
        <w:rPr>
          <w:rFonts w:ascii="Mangal" w:hAnsi="Mangal" w:cs="Mangal"/>
          <w:b/>
          <w:bCs/>
          <w:color w:val="000033"/>
          <w:sz w:val="28"/>
          <w:szCs w:val="28"/>
        </w:rPr>
        <w:t xml:space="preserve"> case 1970, </w:t>
      </w:r>
      <w:r w:rsidRPr="00081FB9">
        <w:rPr>
          <w:rFonts w:ascii="Mangal" w:hAnsi="Mangal" w:cs="Mangal"/>
          <w:color w:val="000033"/>
          <w:sz w:val="28"/>
          <w:szCs w:val="28"/>
        </w:rPr>
        <w:t xml:space="preserve">it was held that less than five persons can also be convicted of </w:t>
      </w:r>
      <w:proofErr w:type="spellStart"/>
      <w:r w:rsidRPr="00081FB9">
        <w:rPr>
          <w:rFonts w:ascii="Mangal" w:hAnsi="Mangal" w:cs="Mangal"/>
          <w:color w:val="000033"/>
          <w:sz w:val="28"/>
          <w:szCs w:val="28"/>
        </w:rPr>
        <w:t>dacoity</w:t>
      </w:r>
      <w:proofErr w:type="spellEnd"/>
      <w:r w:rsidRPr="00081FB9">
        <w:rPr>
          <w:rFonts w:ascii="Mangal" w:hAnsi="Mangal" w:cs="Mangal"/>
          <w:color w:val="000033"/>
          <w:sz w:val="28"/>
          <w:szCs w:val="28"/>
        </w:rPr>
        <w:t xml:space="preserve"> if it is proved as a fact that there were more than 5 people who committed the offence by only less than five were identified. </w:t>
      </w:r>
    </w:p>
    <w:p w:rsidR="000D7CF1" w:rsidRPr="000D7CF1" w:rsidRDefault="000D7CF1" w:rsidP="00934D43">
      <w:pPr>
        <w:pStyle w:val="NormalWeb"/>
        <w:shd w:val="clear" w:color="auto" w:fill="FFFFFF"/>
        <w:spacing w:before="0" w:beforeAutospacing="0" w:after="150" w:afterAutospacing="0" w:line="360" w:lineRule="atLeast"/>
        <w:jc w:val="both"/>
        <w:rPr>
          <w:rFonts w:ascii="Mangal" w:hAnsi="Mangal" w:cs="Mangal"/>
          <w:b/>
          <w:bCs/>
          <w:i/>
          <w:iCs/>
          <w:spacing w:val="15"/>
          <w:sz w:val="28"/>
          <w:szCs w:val="28"/>
          <w:u w:val="single"/>
        </w:rPr>
      </w:pPr>
    </w:p>
    <w:p w:rsidR="000D7CF1" w:rsidRDefault="000D7CF1" w:rsidP="00934D43">
      <w:pPr>
        <w:pStyle w:val="NormalWeb"/>
        <w:shd w:val="clear" w:color="auto" w:fill="FFFFFF"/>
        <w:spacing w:before="0" w:beforeAutospacing="0" w:after="150" w:afterAutospacing="0" w:line="360" w:lineRule="atLeast"/>
        <w:jc w:val="both"/>
        <w:rPr>
          <w:rFonts w:ascii="Mangal" w:hAnsi="Mangal" w:cs="Mangal"/>
          <w:b/>
          <w:bCs/>
          <w:i/>
          <w:iCs/>
          <w:spacing w:val="15"/>
          <w:sz w:val="28"/>
          <w:szCs w:val="28"/>
          <w:u w:val="single"/>
        </w:rPr>
      </w:pPr>
    </w:p>
    <w:p w:rsidR="00934D43" w:rsidRPr="000D7CF1" w:rsidRDefault="00934D43" w:rsidP="00934D43">
      <w:pPr>
        <w:pStyle w:val="NormalWeb"/>
        <w:shd w:val="clear" w:color="auto" w:fill="FFFFFF"/>
        <w:spacing w:before="0" w:beforeAutospacing="0" w:after="150" w:afterAutospacing="0" w:line="360" w:lineRule="atLeast"/>
        <w:jc w:val="both"/>
        <w:rPr>
          <w:rFonts w:ascii="Mangal" w:hAnsi="Mangal" w:cs="Mangal"/>
          <w:spacing w:val="15"/>
          <w:sz w:val="28"/>
          <w:szCs w:val="28"/>
        </w:rPr>
      </w:pPr>
      <w:r w:rsidRPr="000D7CF1">
        <w:rPr>
          <w:rFonts w:ascii="Mangal" w:hAnsi="Mangal" w:cs="Mangal"/>
          <w:b/>
          <w:bCs/>
          <w:i/>
          <w:iCs/>
          <w:spacing w:val="15"/>
          <w:sz w:val="28"/>
          <w:szCs w:val="28"/>
          <w:u w:val="single"/>
        </w:rPr>
        <w:t xml:space="preserve">Difference between Theft, Extortion, Robbery and </w:t>
      </w:r>
      <w:proofErr w:type="spellStart"/>
      <w:r w:rsidRPr="000D7CF1">
        <w:rPr>
          <w:rFonts w:ascii="Mangal" w:hAnsi="Mangal" w:cs="Mangal"/>
          <w:b/>
          <w:bCs/>
          <w:i/>
          <w:iCs/>
          <w:spacing w:val="15"/>
          <w:sz w:val="28"/>
          <w:szCs w:val="28"/>
          <w:u w:val="single"/>
        </w:rPr>
        <w:t>Dacoity</w:t>
      </w:r>
      <w:proofErr w:type="spellEnd"/>
      <w:r w:rsidRPr="000D7CF1">
        <w:rPr>
          <w:rFonts w:ascii="Mangal" w:hAnsi="Mangal" w:cs="Mangal"/>
          <w:b/>
          <w:bCs/>
          <w:i/>
          <w:iCs/>
          <w:spacing w:val="15"/>
          <w:sz w:val="28"/>
          <w:szCs w:val="28"/>
          <w:u w:val="single"/>
        </w:rPr>
        <w:t>:-</w:t>
      </w:r>
    </w:p>
    <w:p w:rsidR="00934D43" w:rsidRPr="000D7CF1" w:rsidRDefault="00934D43" w:rsidP="00934D43">
      <w:pPr>
        <w:pStyle w:val="NormalWeb"/>
        <w:shd w:val="clear" w:color="auto" w:fill="FFFFFF"/>
        <w:spacing w:before="0" w:beforeAutospacing="0" w:after="150" w:afterAutospacing="0" w:line="360" w:lineRule="atLeast"/>
        <w:jc w:val="both"/>
        <w:rPr>
          <w:rFonts w:ascii="Mangal" w:hAnsi="Mangal" w:cs="Mangal"/>
          <w:spacing w:val="15"/>
          <w:sz w:val="28"/>
          <w:szCs w:val="28"/>
        </w:rPr>
      </w:pPr>
      <w:r w:rsidRPr="000D7CF1">
        <w:rPr>
          <w:rFonts w:ascii="Mangal" w:hAnsi="Mangal" w:cs="Mangal"/>
          <w:spacing w:val="15"/>
          <w:sz w:val="28"/>
          <w:szCs w:val="28"/>
        </w:rPr>
        <w:t>Therefore, we may distinguish between theft, extortion, robbery and extortion on the basis of their definitions provided in the Indian Penal Code.</w:t>
      </w:r>
    </w:p>
    <w:p w:rsidR="00934D43" w:rsidRPr="000D7CF1" w:rsidRDefault="00934D43" w:rsidP="00934D43">
      <w:pPr>
        <w:pStyle w:val="NormalWeb"/>
        <w:shd w:val="clear" w:color="auto" w:fill="FFFFFF"/>
        <w:spacing w:before="0" w:beforeAutospacing="0" w:after="150" w:afterAutospacing="0" w:line="360" w:lineRule="atLeast"/>
        <w:jc w:val="both"/>
        <w:rPr>
          <w:rFonts w:ascii="Mangal" w:hAnsi="Mangal" w:cs="Mangal"/>
          <w:spacing w:val="15"/>
          <w:sz w:val="28"/>
          <w:szCs w:val="28"/>
        </w:rPr>
      </w:pPr>
      <w:r w:rsidRPr="000D7CF1">
        <w:rPr>
          <w:rFonts w:ascii="Mangal" w:hAnsi="Mangal" w:cs="Mangal"/>
          <w:spacing w:val="15"/>
          <w:sz w:val="28"/>
          <w:szCs w:val="28"/>
        </w:rPr>
        <w:t xml:space="preserve">In case of theft, movable property is taken away without owner’s consent; in case of extortion, consent of the person is obtained wrongfully by coercion; in case of robbery, the offender takes property without consent, robbery being the aggravated form of theft or extortion and in the case of </w:t>
      </w:r>
      <w:proofErr w:type="spellStart"/>
      <w:r w:rsidRPr="000D7CF1">
        <w:rPr>
          <w:rFonts w:ascii="Mangal" w:hAnsi="Mangal" w:cs="Mangal"/>
          <w:spacing w:val="15"/>
          <w:sz w:val="28"/>
          <w:szCs w:val="28"/>
        </w:rPr>
        <w:t>dacoity</w:t>
      </w:r>
      <w:proofErr w:type="spellEnd"/>
      <w:r w:rsidRPr="000D7CF1">
        <w:rPr>
          <w:rFonts w:ascii="Mangal" w:hAnsi="Mangal" w:cs="Mangal"/>
          <w:spacing w:val="15"/>
          <w:sz w:val="28"/>
          <w:szCs w:val="28"/>
        </w:rPr>
        <w:t xml:space="preserve"> also, there is no consent or it is obtained wrongfully.</w:t>
      </w:r>
    </w:p>
    <w:p w:rsidR="00934D43" w:rsidRPr="000D7CF1" w:rsidRDefault="00934D43" w:rsidP="00934D43">
      <w:pPr>
        <w:pStyle w:val="NormalWeb"/>
        <w:shd w:val="clear" w:color="auto" w:fill="FFFFFF"/>
        <w:spacing w:before="0" w:beforeAutospacing="0" w:after="150" w:afterAutospacing="0" w:line="360" w:lineRule="atLeast"/>
        <w:jc w:val="both"/>
        <w:rPr>
          <w:rFonts w:ascii="Mangal" w:hAnsi="Mangal" w:cs="Mangal"/>
          <w:spacing w:val="15"/>
          <w:sz w:val="28"/>
          <w:szCs w:val="28"/>
        </w:rPr>
      </w:pPr>
      <w:r w:rsidRPr="000D7CF1">
        <w:rPr>
          <w:rFonts w:ascii="Mangal" w:hAnsi="Mangal" w:cs="Mangal"/>
          <w:spacing w:val="15"/>
          <w:sz w:val="28"/>
          <w:szCs w:val="28"/>
        </w:rPr>
        <w:t xml:space="preserve">Theft may occur only of movable property whereas, extortion may occur of movable or immovable property, and </w:t>
      </w:r>
      <w:r w:rsidRPr="000D7CF1">
        <w:rPr>
          <w:rFonts w:ascii="Mangal" w:hAnsi="Mangal" w:cs="Mangal"/>
          <w:spacing w:val="15"/>
          <w:sz w:val="28"/>
          <w:szCs w:val="28"/>
        </w:rPr>
        <w:lastRenderedPageBreak/>
        <w:t xml:space="preserve">in the case of both robbery and </w:t>
      </w:r>
      <w:proofErr w:type="spellStart"/>
      <w:r w:rsidRPr="000D7CF1">
        <w:rPr>
          <w:rFonts w:ascii="Mangal" w:hAnsi="Mangal" w:cs="Mangal"/>
          <w:spacing w:val="15"/>
          <w:sz w:val="28"/>
          <w:szCs w:val="28"/>
        </w:rPr>
        <w:t>dacoity</w:t>
      </w:r>
      <w:proofErr w:type="spellEnd"/>
      <w:r w:rsidRPr="000D7CF1">
        <w:rPr>
          <w:rFonts w:ascii="Mangal" w:hAnsi="Mangal" w:cs="Mangal"/>
          <w:spacing w:val="15"/>
          <w:sz w:val="28"/>
          <w:szCs w:val="28"/>
        </w:rPr>
        <w:t>, it may be committed with respect to immovable property, where it is in the form of extortion and not otherwise. There is no element of force or compulsion, in case of theft; force or compulsion exist in extortion, the person being put in fear of injury to himself or to any other persons.</w:t>
      </w:r>
    </w:p>
    <w:p w:rsidR="00934D43" w:rsidRPr="000D7CF1" w:rsidRDefault="00934D43" w:rsidP="00934D43">
      <w:pPr>
        <w:pStyle w:val="NormalWeb"/>
        <w:shd w:val="clear" w:color="auto" w:fill="FFFFFF"/>
        <w:spacing w:before="0" w:beforeAutospacing="0" w:after="150" w:afterAutospacing="0" w:line="360" w:lineRule="atLeast"/>
        <w:jc w:val="both"/>
        <w:rPr>
          <w:rFonts w:ascii="Mangal" w:hAnsi="Mangal" w:cs="Mangal"/>
          <w:spacing w:val="15"/>
          <w:sz w:val="28"/>
          <w:szCs w:val="28"/>
        </w:rPr>
      </w:pPr>
      <w:r w:rsidRPr="000D7CF1">
        <w:rPr>
          <w:rFonts w:ascii="Mangal" w:hAnsi="Mangal" w:cs="Mangal"/>
          <w:spacing w:val="15"/>
          <w:sz w:val="28"/>
          <w:szCs w:val="28"/>
        </w:rPr>
        <w:t xml:space="preserve">There is no delivery of property by the victim, in theft; whereas there is delivery in extortion; in case of robbery and </w:t>
      </w:r>
      <w:proofErr w:type="spellStart"/>
      <w:r w:rsidRPr="000D7CF1">
        <w:rPr>
          <w:rFonts w:ascii="Mangal" w:hAnsi="Mangal" w:cs="Mangal"/>
          <w:spacing w:val="15"/>
          <w:sz w:val="28"/>
          <w:szCs w:val="28"/>
        </w:rPr>
        <w:t>dacoity</w:t>
      </w:r>
      <w:proofErr w:type="spellEnd"/>
      <w:r w:rsidRPr="000D7CF1">
        <w:rPr>
          <w:rFonts w:ascii="Mangal" w:hAnsi="Mangal" w:cs="Mangal"/>
          <w:spacing w:val="15"/>
          <w:sz w:val="28"/>
          <w:szCs w:val="28"/>
        </w:rPr>
        <w:t xml:space="preserve">, there is no delivery if theft occurs during the course of robbery or </w:t>
      </w:r>
      <w:proofErr w:type="spellStart"/>
      <w:r w:rsidRPr="000D7CF1">
        <w:rPr>
          <w:rFonts w:ascii="Mangal" w:hAnsi="Mangal" w:cs="Mangal"/>
          <w:spacing w:val="15"/>
          <w:sz w:val="28"/>
          <w:szCs w:val="28"/>
        </w:rPr>
        <w:t>dacoity</w:t>
      </w:r>
      <w:proofErr w:type="spellEnd"/>
      <w:r w:rsidRPr="000D7CF1">
        <w:rPr>
          <w:rFonts w:ascii="Mangal" w:hAnsi="Mangal" w:cs="Mangal"/>
          <w:spacing w:val="15"/>
          <w:sz w:val="28"/>
          <w:szCs w:val="28"/>
        </w:rPr>
        <w:t>.</w:t>
      </w:r>
    </w:p>
    <w:p w:rsidR="00934D43" w:rsidRPr="000D7CF1" w:rsidRDefault="00934D43" w:rsidP="00934D43">
      <w:pPr>
        <w:pStyle w:val="NormalWeb"/>
        <w:shd w:val="clear" w:color="auto" w:fill="FFFFFF"/>
        <w:spacing w:before="0" w:beforeAutospacing="0" w:after="150" w:afterAutospacing="0" w:line="360" w:lineRule="atLeast"/>
        <w:jc w:val="both"/>
        <w:rPr>
          <w:rFonts w:ascii="Mangal" w:hAnsi="Mangal" w:cs="Mangal"/>
          <w:spacing w:val="15"/>
          <w:sz w:val="28"/>
          <w:szCs w:val="28"/>
        </w:rPr>
      </w:pPr>
      <w:r w:rsidRPr="000D7CF1">
        <w:rPr>
          <w:rFonts w:ascii="Mangal" w:hAnsi="Mangal" w:cs="Mangal"/>
          <w:spacing w:val="15"/>
          <w:sz w:val="28"/>
          <w:szCs w:val="28"/>
        </w:rPr>
        <w:t xml:space="preserve">Punishment for theft is imprisonment of either description for a term which may extend to three years, or with fine or with both (Section 379). Punishment for extortion is imprisonment of either description for a term which may extend to three years, or with fine, or with both (Section 384). Punishment for robbery is rigorous imprisonment for a term which may extend to ten years, and shall also be liable to fine; and if the robbery be committed on the highway between sunset and sunrise it may be extended to fourteen years (Section 392). Punishment for </w:t>
      </w:r>
      <w:proofErr w:type="spellStart"/>
      <w:r w:rsidRPr="000D7CF1">
        <w:rPr>
          <w:rFonts w:ascii="Mangal" w:hAnsi="Mangal" w:cs="Mangal"/>
          <w:spacing w:val="15"/>
          <w:sz w:val="28"/>
          <w:szCs w:val="28"/>
        </w:rPr>
        <w:t>dacoity</w:t>
      </w:r>
      <w:proofErr w:type="spellEnd"/>
      <w:r w:rsidRPr="000D7CF1">
        <w:rPr>
          <w:rFonts w:ascii="Mangal" w:hAnsi="Mangal" w:cs="Mangal"/>
          <w:spacing w:val="15"/>
          <w:sz w:val="28"/>
          <w:szCs w:val="28"/>
        </w:rPr>
        <w:t xml:space="preserve"> imprisonment for life, or with rigorous imprisonment for a term which may extend to ten years, and shall also be liable to fine (Section 395).</w:t>
      </w:r>
    </w:p>
    <w:tbl>
      <w:tblPr>
        <w:tblW w:w="9435" w:type="dxa"/>
        <w:tblCellSpacing w:w="0" w:type="dxa"/>
        <w:tblBorders>
          <w:top w:val="single" w:sz="6" w:space="0" w:color="EEEEEE"/>
          <w:left w:val="single" w:sz="6" w:space="0" w:color="EEEEEE"/>
          <w:bottom w:val="single" w:sz="6" w:space="0" w:color="EEEEEE"/>
          <w:right w:val="single" w:sz="6" w:space="0" w:color="EEEEEE"/>
        </w:tblBorders>
        <w:shd w:val="clear" w:color="auto" w:fill="FFFFFF"/>
        <w:tblCellMar>
          <w:left w:w="0" w:type="dxa"/>
          <w:right w:w="0" w:type="dxa"/>
        </w:tblCellMar>
        <w:tblLook w:val="04A0"/>
      </w:tblPr>
      <w:tblGrid>
        <w:gridCol w:w="2305"/>
        <w:gridCol w:w="2305"/>
        <w:gridCol w:w="2289"/>
        <w:gridCol w:w="2536"/>
      </w:tblGrid>
      <w:tr w:rsidR="00CA4F85" w:rsidRPr="00CA4F85" w:rsidTr="00CA4F85">
        <w:trPr>
          <w:tblCellSpacing w:w="0" w:type="dxa"/>
        </w:trPr>
        <w:tc>
          <w:tcPr>
            <w:tcW w:w="1500"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b/>
                <w:bCs/>
                <w:color w:val="000000"/>
                <w:sz w:val="24"/>
                <w:szCs w:val="24"/>
                <w:bdr w:val="none" w:sz="0" w:space="0" w:color="auto" w:frame="1"/>
              </w:rPr>
              <w:t>heft</w:t>
            </w:r>
          </w:p>
        </w:tc>
        <w:tc>
          <w:tcPr>
            <w:tcW w:w="1500"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b/>
                <w:bCs/>
                <w:color w:val="000000"/>
                <w:sz w:val="24"/>
                <w:szCs w:val="24"/>
                <w:bdr w:val="none" w:sz="0" w:space="0" w:color="auto" w:frame="1"/>
              </w:rPr>
              <w:t>Extortion</w:t>
            </w:r>
          </w:p>
        </w:tc>
        <w:tc>
          <w:tcPr>
            <w:tcW w:w="1500"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b/>
                <w:bCs/>
                <w:color w:val="000000"/>
                <w:sz w:val="24"/>
                <w:szCs w:val="24"/>
                <w:bdr w:val="none" w:sz="0" w:space="0" w:color="auto" w:frame="1"/>
              </w:rPr>
              <w:t>Robbery</w:t>
            </w:r>
          </w:p>
        </w:tc>
        <w:tc>
          <w:tcPr>
            <w:tcW w:w="1485" w:type="dxa"/>
            <w:tcBorders>
              <w:top w:val="nil"/>
              <w:left w:val="nil"/>
              <w:bottom w:val="single" w:sz="6" w:space="0" w:color="EEEEEE"/>
              <w:right w:val="nil"/>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proofErr w:type="spellStart"/>
            <w:r w:rsidRPr="00CA4F85">
              <w:rPr>
                <w:rFonts w:ascii="Arial" w:eastAsia="Times New Roman" w:hAnsi="Arial" w:cs="Arial"/>
                <w:b/>
                <w:bCs/>
                <w:color w:val="000000"/>
                <w:sz w:val="24"/>
                <w:szCs w:val="24"/>
                <w:bdr w:val="none" w:sz="0" w:space="0" w:color="auto" w:frame="1"/>
              </w:rPr>
              <w:t>Dacoity</w:t>
            </w:r>
            <w:proofErr w:type="spellEnd"/>
          </w:p>
        </w:tc>
      </w:tr>
      <w:tr w:rsidR="00CA4F85" w:rsidRPr="00CA4F85" w:rsidTr="00CA4F85">
        <w:trPr>
          <w:tblCellSpacing w:w="0" w:type="dxa"/>
        </w:trPr>
        <w:tc>
          <w:tcPr>
            <w:tcW w:w="1500"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color w:val="000000"/>
                <w:sz w:val="24"/>
                <w:szCs w:val="24"/>
              </w:rPr>
              <w:t xml:space="preserve">Movable property is taken away without owners consent in </w:t>
            </w:r>
            <w:r w:rsidRPr="00CA4F85">
              <w:rPr>
                <w:rFonts w:ascii="Arial" w:eastAsia="Times New Roman" w:hAnsi="Arial" w:cs="Arial"/>
                <w:color w:val="000000"/>
                <w:sz w:val="24"/>
                <w:szCs w:val="24"/>
              </w:rPr>
              <w:lastRenderedPageBreak/>
              <w:t>theft</w:t>
            </w:r>
          </w:p>
        </w:tc>
        <w:tc>
          <w:tcPr>
            <w:tcW w:w="1500"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color w:val="000000"/>
                <w:sz w:val="24"/>
                <w:szCs w:val="24"/>
              </w:rPr>
              <w:lastRenderedPageBreak/>
              <w:t>Consent of the person is obtained wrongfully by coercion</w:t>
            </w:r>
          </w:p>
        </w:tc>
        <w:tc>
          <w:tcPr>
            <w:tcW w:w="1500"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color w:val="000000"/>
                <w:sz w:val="24"/>
                <w:szCs w:val="24"/>
              </w:rPr>
              <w:t xml:space="preserve">The offender takes property without consent, robbery being </w:t>
            </w:r>
            <w:r w:rsidRPr="00CA4F85">
              <w:rPr>
                <w:rFonts w:ascii="Arial" w:eastAsia="Times New Roman" w:hAnsi="Arial" w:cs="Arial"/>
                <w:color w:val="000000"/>
                <w:sz w:val="24"/>
                <w:szCs w:val="24"/>
              </w:rPr>
              <w:lastRenderedPageBreak/>
              <w:t>the aggravated form of theft or extortion</w:t>
            </w:r>
          </w:p>
        </w:tc>
        <w:tc>
          <w:tcPr>
            <w:tcW w:w="1485" w:type="dxa"/>
            <w:tcBorders>
              <w:top w:val="nil"/>
              <w:left w:val="nil"/>
              <w:bottom w:val="single" w:sz="6" w:space="0" w:color="EEEEEE"/>
              <w:right w:val="nil"/>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color w:val="000000"/>
                <w:sz w:val="24"/>
                <w:szCs w:val="24"/>
              </w:rPr>
              <w:lastRenderedPageBreak/>
              <w:t>There is no consent or it is obtained wrongly</w:t>
            </w:r>
          </w:p>
        </w:tc>
      </w:tr>
      <w:tr w:rsidR="00CA4F85" w:rsidRPr="00CA4F85" w:rsidTr="00CA4F85">
        <w:trPr>
          <w:tblCellSpacing w:w="0" w:type="dxa"/>
        </w:trPr>
        <w:tc>
          <w:tcPr>
            <w:tcW w:w="1500"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color w:val="000000"/>
                <w:sz w:val="24"/>
                <w:szCs w:val="24"/>
              </w:rPr>
              <w:lastRenderedPageBreak/>
              <w:t>Theft is of movable property only</w:t>
            </w:r>
          </w:p>
        </w:tc>
        <w:tc>
          <w:tcPr>
            <w:tcW w:w="1500"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color w:val="000000"/>
                <w:sz w:val="24"/>
                <w:szCs w:val="24"/>
              </w:rPr>
              <w:t>It may be movable or immovable property</w:t>
            </w:r>
          </w:p>
        </w:tc>
        <w:tc>
          <w:tcPr>
            <w:tcW w:w="1500"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color w:val="000000"/>
                <w:sz w:val="24"/>
                <w:szCs w:val="24"/>
              </w:rPr>
              <w:t>Robbery may be committed in respect of immovable property where it is in the form of extortion, but not otherwise</w:t>
            </w:r>
          </w:p>
        </w:tc>
        <w:tc>
          <w:tcPr>
            <w:tcW w:w="1485" w:type="dxa"/>
            <w:tcBorders>
              <w:top w:val="nil"/>
              <w:left w:val="nil"/>
              <w:bottom w:val="single" w:sz="6" w:space="0" w:color="EEEEEE"/>
              <w:right w:val="nil"/>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proofErr w:type="spellStart"/>
            <w:r w:rsidRPr="00CA4F85">
              <w:rPr>
                <w:rFonts w:ascii="Arial" w:eastAsia="Times New Roman" w:hAnsi="Arial" w:cs="Arial"/>
                <w:color w:val="000000"/>
                <w:sz w:val="24"/>
                <w:szCs w:val="24"/>
              </w:rPr>
              <w:t>Dacoity</w:t>
            </w:r>
            <w:proofErr w:type="spellEnd"/>
            <w:r w:rsidRPr="00CA4F85">
              <w:rPr>
                <w:rFonts w:ascii="Arial" w:eastAsia="Times New Roman" w:hAnsi="Arial" w:cs="Arial"/>
                <w:color w:val="000000"/>
                <w:sz w:val="24"/>
                <w:szCs w:val="24"/>
              </w:rPr>
              <w:t xml:space="preserve"> may be committed in respect of immovable property where it is in the form of extortion but not otherwise</w:t>
            </w:r>
          </w:p>
        </w:tc>
      </w:tr>
      <w:tr w:rsidR="00CA4F85" w:rsidRPr="00CA4F85" w:rsidTr="00CA4F85">
        <w:trPr>
          <w:tblCellSpacing w:w="0" w:type="dxa"/>
        </w:trPr>
        <w:tc>
          <w:tcPr>
            <w:tcW w:w="1500"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color w:val="000000"/>
                <w:sz w:val="24"/>
                <w:szCs w:val="24"/>
              </w:rPr>
              <w:t>It can be committed by one person</w:t>
            </w:r>
          </w:p>
        </w:tc>
        <w:tc>
          <w:tcPr>
            <w:tcW w:w="1500"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color w:val="000000"/>
                <w:sz w:val="24"/>
                <w:szCs w:val="24"/>
              </w:rPr>
              <w:t>It can be committed by one or more</w:t>
            </w:r>
          </w:p>
        </w:tc>
        <w:tc>
          <w:tcPr>
            <w:tcW w:w="1500"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color w:val="000000"/>
                <w:sz w:val="24"/>
                <w:szCs w:val="24"/>
              </w:rPr>
              <w:t>It can be committed by one or more persons</w:t>
            </w:r>
          </w:p>
        </w:tc>
        <w:tc>
          <w:tcPr>
            <w:tcW w:w="1485" w:type="dxa"/>
            <w:tcBorders>
              <w:top w:val="nil"/>
              <w:left w:val="nil"/>
              <w:bottom w:val="single" w:sz="6" w:space="0" w:color="EEEEEE"/>
              <w:right w:val="nil"/>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color w:val="000000"/>
                <w:sz w:val="24"/>
                <w:szCs w:val="24"/>
              </w:rPr>
              <w:t xml:space="preserve">To commit the offence of </w:t>
            </w:r>
            <w:proofErr w:type="spellStart"/>
            <w:r w:rsidRPr="00CA4F85">
              <w:rPr>
                <w:rFonts w:ascii="Arial" w:eastAsia="Times New Roman" w:hAnsi="Arial" w:cs="Arial"/>
                <w:color w:val="000000"/>
                <w:sz w:val="24"/>
                <w:szCs w:val="24"/>
              </w:rPr>
              <w:t>dacoity</w:t>
            </w:r>
            <w:proofErr w:type="spellEnd"/>
            <w:r w:rsidRPr="00CA4F85">
              <w:rPr>
                <w:rFonts w:ascii="Arial" w:eastAsia="Times New Roman" w:hAnsi="Arial" w:cs="Arial"/>
                <w:color w:val="000000"/>
                <w:sz w:val="24"/>
                <w:szCs w:val="24"/>
              </w:rPr>
              <w:t>, there must be at- least five persons or more</w:t>
            </w:r>
          </w:p>
        </w:tc>
      </w:tr>
      <w:tr w:rsidR="00CA4F85" w:rsidRPr="00CA4F85" w:rsidTr="00CA4F85">
        <w:trPr>
          <w:tblCellSpacing w:w="0" w:type="dxa"/>
        </w:trPr>
        <w:tc>
          <w:tcPr>
            <w:tcW w:w="1500"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color w:val="000000"/>
                <w:sz w:val="24"/>
                <w:szCs w:val="24"/>
              </w:rPr>
              <w:t>There is no element of force or compulsion</w:t>
            </w:r>
          </w:p>
        </w:tc>
        <w:tc>
          <w:tcPr>
            <w:tcW w:w="1500"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color w:val="000000"/>
                <w:sz w:val="24"/>
                <w:szCs w:val="24"/>
              </w:rPr>
              <w:t>Force or compulsion exists in extortion, the person being put in fear of injury to himself or to any other persons</w:t>
            </w:r>
          </w:p>
        </w:tc>
        <w:tc>
          <w:tcPr>
            <w:tcW w:w="1500"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color w:val="000000"/>
                <w:sz w:val="24"/>
                <w:szCs w:val="24"/>
              </w:rPr>
              <w:t>Force may or may not be used</w:t>
            </w:r>
          </w:p>
        </w:tc>
        <w:tc>
          <w:tcPr>
            <w:tcW w:w="1485" w:type="dxa"/>
            <w:tcBorders>
              <w:top w:val="nil"/>
              <w:left w:val="nil"/>
              <w:bottom w:val="single" w:sz="6" w:space="0" w:color="EEEEEE"/>
              <w:right w:val="nil"/>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color w:val="000000"/>
                <w:sz w:val="24"/>
                <w:szCs w:val="24"/>
              </w:rPr>
              <w:t>Force may or may not be used</w:t>
            </w:r>
          </w:p>
        </w:tc>
      </w:tr>
      <w:tr w:rsidR="00CA4F85" w:rsidRPr="00CA4F85" w:rsidTr="00CA4F85">
        <w:trPr>
          <w:tblCellSpacing w:w="0" w:type="dxa"/>
        </w:trPr>
        <w:tc>
          <w:tcPr>
            <w:tcW w:w="1500" w:type="dxa"/>
            <w:tcBorders>
              <w:top w:val="nil"/>
              <w:left w:val="nil"/>
              <w:bottom w:val="nil"/>
              <w:right w:val="dotted" w:sz="6" w:space="0" w:color="EEEEEE"/>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color w:val="000000"/>
                <w:sz w:val="24"/>
                <w:szCs w:val="24"/>
              </w:rPr>
              <w:t>Element of fear is absent</w:t>
            </w:r>
          </w:p>
        </w:tc>
        <w:tc>
          <w:tcPr>
            <w:tcW w:w="1605" w:type="dxa"/>
            <w:tcBorders>
              <w:top w:val="nil"/>
              <w:left w:val="nil"/>
              <w:bottom w:val="nil"/>
              <w:right w:val="dotted" w:sz="6" w:space="0" w:color="EEEEEE"/>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color w:val="000000"/>
                <w:sz w:val="24"/>
                <w:szCs w:val="24"/>
              </w:rPr>
              <w:t>Element of fear is present</w:t>
            </w:r>
          </w:p>
        </w:tc>
        <w:tc>
          <w:tcPr>
            <w:tcW w:w="1785" w:type="dxa"/>
            <w:tcBorders>
              <w:top w:val="nil"/>
              <w:left w:val="nil"/>
              <w:bottom w:val="nil"/>
              <w:right w:val="dotted" w:sz="6" w:space="0" w:color="EEEEEE"/>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color w:val="000000"/>
                <w:sz w:val="24"/>
                <w:szCs w:val="24"/>
              </w:rPr>
              <w:t>Element of fear exists if robbery is a form of extor</w:t>
            </w:r>
            <w:r w:rsidRPr="00CA4F85">
              <w:rPr>
                <w:rFonts w:ascii="Arial" w:eastAsia="Times New Roman" w:hAnsi="Arial" w:cs="Arial"/>
                <w:color w:val="000000"/>
                <w:sz w:val="24"/>
                <w:szCs w:val="24"/>
              </w:rPr>
              <w:softHyphen/>
              <w:t>tion, otherwise not</w:t>
            </w:r>
          </w:p>
        </w:tc>
        <w:tc>
          <w:tcPr>
            <w:tcW w:w="2085" w:type="dxa"/>
            <w:tcBorders>
              <w:top w:val="nil"/>
              <w:left w:val="nil"/>
              <w:bottom w:val="nil"/>
              <w:right w:val="nil"/>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color w:val="000000"/>
                <w:sz w:val="24"/>
                <w:szCs w:val="24"/>
              </w:rPr>
              <w:t xml:space="preserve">Element of force exists in </w:t>
            </w:r>
            <w:proofErr w:type="spellStart"/>
            <w:r w:rsidRPr="00CA4F85">
              <w:rPr>
                <w:rFonts w:ascii="Arial" w:eastAsia="Times New Roman" w:hAnsi="Arial" w:cs="Arial"/>
                <w:color w:val="000000"/>
                <w:sz w:val="24"/>
                <w:szCs w:val="24"/>
              </w:rPr>
              <w:t>dacoity</w:t>
            </w:r>
            <w:proofErr w:type="spellEnd"/>
          </w:p>
        </w:tc>
      </w:tr>
    </w:tbl>
    <w:p w:rsidR="00CA4F85" w:rsidRPr="00CA4F85" w:rsidRDefault="00CA4F85" w:rsidP="00CA4F85">
      <w:pPr>
        <w:spacing w:after="0" w:line="240" w:lineRule="auto"/>
        <w:rPr>
          <w:rFonts w:ascii="Times New Roman" w:eastAsia="Times New Roman" w:hAnsi="Times New Roman" w:cs="Times New Roman"/>
          <w:vanish/>
          <w:sz w:val="24"/>
          <w:szCs w:val="24"/>
        </w:rPr>
      </w:pPr>
    </w:p>
    <w:tbl>
      <w:tblPr>
        <w:tblW w:w="9435" w:type="dxa"/>
        <w:tblCellSpacing w:w="0" w:type="dxa"/>
        <w:tblBorders>
          <w:top w:val="single" w:sz="6" w:space="0" w:color="EEEEEE"/>
          <w:left w:val="single" w:sz="6" w:space="0" w:color="EEEEEE"/>
          <w:bottom w:val="single" w:sz="6" w:space="0" w:color="EEEEEE"/>
          <w:right w:val="single" w:sz="6" w:space="0" w:color="EEEEEE"/>
        </w:tblBorders>
        <w:shd w:val="clear" w:color="auto" w:fill="FFFFFF"/>
        <w:tblCellMar>
          <w:left w:w="0" w:type="dxa"/>
          <w:right w:w="0" w:type="dxa"/>
        </w:tblCellMar>
        <w:tblLook w:val="04A0"/>
      </w:tblPr>
      <w:tblGrid>
        <w:gridCol w:w="2197"/>
        <w:gridCol w:w="2196"/>
        <w:gridCol w:w="2530"/>
        <w:gridCol w:w="2512"/>
      </w:tblGrid>
      <w:tr w:rsidR="00CA4F85" w:rsidRPr="00CA4F85" w:rsidTr="00CA4F85">
        <w:trPr>
          <w:tblCellSpacing w:w="0" w:type="dxa"/>
        </w:trPr>
        <w:tc>
          <w:tcPr>
            <w:tcW w:w="1350"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proofErr w:type="spellStart"/>
            <w:r w:rsidRPr="00CA4F85">
              <w:rPr>
                <w:rFonts w:ascii="Arial" w:eastAsia="Times New Roman" w:hAnsi="Arial" w:cs="Arial"/>
                <w:color w:val="000000"/>
                <w:sz w:val="24"/>
                <w:szCs w:val="24"/>
              </w:rPr>
              <w:t>Thee</w:t>
            </w:r>
            <w:proofErr w:type="spellEnd"/>
            <w:r w:rsidRPr="00CA4F85">
              <w:rPr>
                <w:rFonts w:ascii="Arial" w:eastAsia="Times New Roman" w:hAnsi="Arial" w:cs="Arial"/>
                <w:color w:val="000000"/>
                <w:sz w:val="24"/>
                <w:szCs w:val="24"/>
              </w:rPr>
              <w:t xml:space="preserve"> is no delivery of property by the victim</w:t>
            </w:r>
          </w:p>
        </w:tc>
        <w:tc>
          <w:tcPr>
            <w:tcW w:w="1440"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color w:val="000000"/>
                <w:sz w:val="24"/>
                <w:szCs w:val="24"/>
              </w:rPr>
              <w:t>There is delivery of property</w:t>
            </w:r>
          </w:p>
        </w:tc>
        <w:tc>
          <w:tcPr>
            <w:tcW w:w="1485"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color w:val="000000"/>
                <w:sz w:val="24"/>
                <w:szCs w:val="24"/>
              </w:rPr>
              <w:t>There is no delivery of property in robbery if theft is committed in the course of robbery</w:t>
            </w:r>
          </w:p>
        </w:tc>
        <w:tc>
          <w:tcPr>
            <w:tcW w:w="1710" w:type="dxa"/>
            <w:tcBorders>
              <w:top w:val="nil"/>
              <w:left w:val="nil"/>
              <w:bottom w:val="single" w:sz="6" w:space="0" w:color="EEEEEE"/>
              <w:right w:val="nil"/>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color w:val="000000"/>
                <w:sz w:val="24"/>
                <w:szCs w:val="24"/>
              </w:rPr>
              <w:t xml:space="preserve">There is no delivery of property in </w:t>
            </w:r>
            <w:proofErr w:type="spellStart"/>
            <w:r w:rsidRPr="00CA4F85">
              <w:rPr>
                <w:rFonts w:ascii="Arial" w:eastAsia="Times New Roman" w:hAnsi="Arial" w:cs="Arial"/>
                <w:color w:val="000000"/>
                <w:sz w:val="24"/>
                <w:szCs w:val="24"/>
              </w:rPr>
              <w:t>dacoity</w:t>
            </w:r>
            <w:proofErr w:type="spellEnd"/>
            <w:r w:rsidRPr="00CA4F85">
              <w:rPr>
                <w:rFonts w:ascii="Arial" w:eastAsia="Times New Roman" w:hAnsi="Arial" w:cs="Arial"/>
                <w:color w:val="000000"/>
                <w:sz w:val="24"/>
                <w:szCs w:val="24"/>
              </w:rPr>
              <w:t xml:space="preserve"> if theft is committed in the course of </w:t>
            </w:r>
            <w:proofErr w:type="spellStart"/>
            <w:r w:rsidRPr="00CA4F85">
              <w:rPr>
                <w:rFonts w:ascii="Arial" w:eastAsia="Times New Roman" w:hAnsi="Arial" w:cs="Arial"/>
                <w:color w:val="000000"/>
                <w:sz w:val="24"/>
                <w:szCs w:val="24"/>
              </w:rPr>
              <w:t>dacoity</w:t>
            </w:r>
            <w:proofErr w:type="spellEnd"/>
          </w:p>
        </w:tc>
      </w:tr>
      <w:tr w:rsidR="00CA4F85" w:rsidRPr="00CA4F85" w:rsidTr="00CA4F85">
        <w:trPr>
          <w:tblCellSpacing w:w="0" w:type="dxa"/>
        </w:trPr>
        <w:tc>
          <w:tcPr>
            <w:tcW w:w="1350" w:type="dxa"/>
            <w:tcBorders>
              <w:top w:val="nil"/>
              <w:left w:val="nil"/>
              <w:bottom w:val="nil"/>
              <w:right w:val="dotted" w:sz="6" w:space="0" w:color="EEEEEE"/>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color w:val="000000"/>
                <w:sz w:val="24"/>
                <w:szCs w:val="24"/>
              </w:rPr>
              <w:lastRenderedPageBreak/>
              <w:t>Punished with imprison</w:t>
            </w:r>
            <w:r w:rsidRPr="00CA4F85">
              <w:rPr>
                <w:rFonts w:ascii="Arial" w:eastAsia="Times New Roman" w:hAnsi="Arial" w:cs="Arial"/>
                <w:color w:val="000000"/>
                <w:sz w:val="24"/>
                <w:szCs w:val="24"/>
              </w:rPr>
              <w:softHyphen/>
              <w:t>ment of either description for a term which may extend to three years, or with fine or with both (Section 379)</w:t>
            </w:r>
          </w:p>
        </w:tc>
        <w:tc>
          <w:tcPr>
            <w:tcW w:w="1440" w:type="dxa"/>
            <w:tcBorders>
              <w:top w:val="nil"/>
              <w:left w:val="nil"/>
              <w:bottom w:val="nil"/>
              <w:right w:val="dotted" w:sz="6" w:space="0" w:color="EEEEEE"/>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color w:val="000000"/>
                <w:sz w:val="24"/>
                <w:szCs w:val="24"/>
              </w:rPr>
              <w:t>Punished with imprison</w:t>
            </w:r>
            <w:r w:rsidRPr="00CA4F85">
              <w:rPr>
                <w:rFonts w:ascii="Arial" w:eastAsia="Times New Roman" w:hAnsi="Arial" w:cs="Arial"/>
                <w:color w:val="000000"/>
                <w:sz w:val="24"/>
                <w:szCs w:val="24"/>
              </w:rPr>
              <w:softHyphen/>
              <w:t>ment of either description for a term which may extend to three years, or with fine, or with both (Section 384)</w:t>
            </w:r>
          </w:p>
        </w:tc>
        <w:tc>
          <w:tcPr>
            <w:tcW w:w="1485" w:type="dxa"/>
            <w:tcBorders>
              <w:top w:val="nil"/>
              <w:left w:val="nil"/>
              <w:bottom w:val="nil"/>
              <w:right w:val="dotted" w:sz="6" w:space="0" w:color="EEEEEE"/>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color w:val="000000"/>
                <w:sz w:val="24"/>
                <w:szCs w:val="24"/>
              </w:rPr>
              <w:t>Punished with rigorous imprisonment for a term which may extend to ten years, and shall also be liable to fine; and if the robbery be committed on the highway between sun</w:t>
            </w:r>
            <w:r w:rsidRPr="00CA4F85">
              <w:rPr>
                <w:rFonts w:ascii="Arial" w:eastAsia="Times New Roman" w:hAnsi="Arial" w:cs="Arial"/>
                <w:color w:val="000000"/>
                <w:sz w:val="24"/>
                <w:szCs w:val="24"/>
              </w:rPr>
              <w:softHyphen/>
              <w:t>set and sunrise it may be extended to fourteen years (Section 392)</w:t>
            </w:r>
          </w:p>
        </w:tc>
        <w:tc>
          <w:tcPr>
            <w:tcW w:w="1710" w:type="dxa"/>
            <w:tcBorders>
              <w:top w:val="nil"/>
              <w:left w:val="nil"/>
              <w:bottom w:val="nil"/>
              <w:right w:val="nil"/>
            </w:tcBorders>
            <w:shd w:val="clear" w:color="auto" w:fill="auto"/>
            <w:tcMar>
              <w:top w:w="206" w:type="dxa"/>
              <w:left w:w="333" w:type="dxa"/>
              <w:bottom w:w="206" w:type="dxa"/>
              <w:right w:w="333" w:type="dxa"/>
            </w:tcMar>
            <w:hideMark/>
          </w:tcPr>
          <w:p w:rsidR="00CA4F85" w:rsidRPr="00CA4F85" w:rsidRDefault="00CA4F85" w:rsidP="00CA4F85">
            <w:pPr>
              <w:spacing w:after="0" w:line="240" w:lineRule="auto"/>
              <w:rPr>
                <w:rFonts w:ascii="Arial" w:eastAsia="Times New Roman" w:hAnsi="Arial" w:cs="Arial"/>
                <w:color w:val="000000"/>
                <w:sz w:val="24"/>
                <w:szCs w:val="24"/>
              </w:rPr>
            </w:pPr>
            <w:r w:rsidRPr="00CA4F85">
              <w:rPr>
                <w:rFonts w:ascii="Arial" w:eastAsia="Times New Roman" w:hAnsi="Arial" w:cs="Arial"/>
                <w:color w:val="000000"/>
                <w:sz w:val="24"/>
                <w:szCs w:val="24"/>
              </w:rPr>
              <w:t xml:space="preserve">Punished with imprisonment for life, or with </w:t>
            </w:r>
            <w:proofErr w:type="spellStart"/>
            <w:r w:rsidRPr="00CA4F85">
              <w:rPr>
                <w:rFonts w:ascii="Arial" w:eastAsia="Times New Roman" w:hAnsi="Arial" w:cs="Arial"/>
                <w:color w:val="000000"/>
                <w:sz w:val="24"/>
                <w:szCs w:val="24"/>
              </w:rPr>
              <w:t>rigoro</w:t>
            </w:r>
            <w:proofErr w:type="spellEnd"/>
            <w:r w:rsidRPr="00CA4F85">
              <w:rPr>
                <w:rFonts w:ascii="Arial" w:eastAsia="Times New Roman" w:hAnsi="Arial" w:cs="Arial"/>
                <w:color w:val="000000"/>
                <w:sz w:val="24"/>
                <w:szCs w:val="24"/>
              </w:rPr>
              <w:t xml:space="preserve"> us imprisonment for a term which may extend to ten years, and shall also be liable to fine (Section 395)</w:t>
            </w:r>
          </w:p>
        </w:tc>
      </w:tr>
    </w:tbl>
    <w:p w:rsidR="0055078B" w:rsidRPr="000D7CF1" w:rsidRDefault="0055078B" w:rsidP="00934D43">
      <w:pPr>
        <w:ind w:firstLine="720"/>
        <w:rPr>
          <w:rFonts w:ascii="Mangal" w:hAnsi="Mangal" w:cs="Mangal"/>
          <w:sz w:val="28"/>
          <w:szCs w:val="28"/>
        </w:rPr>
      </w:pPr>
    </w:p>
    <w:sectPr w:rsidR="0055078B" w:rsidRPr="000D7CF1" w:rsidSect="000206E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MingLiU_HKSCS">
    <w:panose1 w:val="02020500000000000000"/>
    <w:charset w:val="88"/>
    <w:family w:val="roman"/>
    <w:pitch w:val="variable"/>
    <w:sig w:usb0="A00002FF" w:usb1="3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B0F63"/>
    <w:multiLevelType w:val="multilevel"/>
    <w:tmpl w:val="EF74D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1B24D7"/>
    <w:multiLevelType w:val="hybridMultilevel"/>
    <w:tmpl w:val="588E91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2FB60958"/>
    <w:multiLevelType w:val="multilevel"/>
    <w:tmpl w:val="68366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53A075B"/>
    <w:multiLevelType w:val="hybridMultilevel"/>
    <w:tmpl w:val="D188E2A6"/>
    <w:lvl w:ilvl="0" w:tplc="4009000F">
      <w:start w:val="1"/>
      <w:numFmt w:val="decimal"/>
      <w:lvlText w:val="%1."/>
      <w:lvlJc w:val="left"/>
      <w:pPr>
        <w:ind w:left="1395" w:hanging="360"/>
      </w:pPr>
    </w:lvl>
    <w:lvl w:ilvl="1" w:tplc="40090019" w:tentative="1">
      <w:start w:val="1"/>
      <w:numFmt w:val="lowerLetter"/>
      <w:lvlText w:val="%2."/>
      <w:lvlJc w:val="left"/>
      <w:pPr>
        <w:ind w:left="2115" w:hanging="360"/>
      </w:pPr>
    </w:lvl>
    <w:lvl w:ilvl="2" w:tplc="4009001B" w:tentative="1">
      <w:start w:val="1"/>
      <w:numFmt w:val="lowerRoman"/>
      <w:lvlText w:val="%3."/>
      <w:lvlJc w:val="right"/>
      <w:pPr>
        <w:ind w:left="2835" w:hanging="180"/>
      </w:pPr>
    </w:lvl>
    <w:lvl w:ilvl="3" w:tplc="4009000F" w:tentative="1">
      <w:start w:val="1"/>
      <w:numFmt w:val="decimal"/>
      <w:lvlText w:val="%4."/>
      <w:lvlJc w:val="left"/>
      <w:pPr>
        <w:ind w:left="3555" w:hanging="360"/>
      </w:pPr>
    </w:lvl>
    <w:lvl w:ilvl="4" w:tplc="40090019" w:tentative="1">
      <w:start w:val="1"/>
      <w:numFmt w:val="lowerLetter"/>
      <w:lvlText w:val="%5."/>
      <w:lvlJc w:val="left"/>
      <w:pPr>
        <w:ind w:left="4275" w:hanging="360"/>
      </w:pPr>
    </w:lvl>
    <w:lvl w:ilvl="5" w:tplc="4009001B" w:tentative="1">
      <w:start w:val="1"/>
      <w:numFmt w:val="lowerRoman"/>
      <w:lvlText w:val="%6."/>
      <w:lvlJc w:val="right"/>
      <w:pPr>
        <w:ind w:left="4995" w:hanging="180"/>
      </w:pPr>
    </w:lvl>
    <w:lvl w:ilvl="6" w:tplc="4009000F" w:tentative="1">
      <w:start w:val="1"/>
      <w:numFmt w:val="decimal"/>
      <w:lvlText w:val="%7."/>
      <w:lvlJc w:val="left"/>
      <w:pPr>
        <w:ind w:left="5715" w:hanging="360"/>
      </w:pPr>
    </w:lvl>
    <w:lvl w:ilvl="7" w:tplc="40090019" w:tentative="1">
      <w:start w:val="1"/>
      <w:numFmt w:val="lowerLetter"/>
      <w:lvlText w:val="%8."/>
      <w:lvlJc w:val="left"/>
      <w:pPr>
        <w:ind w:left="6435" w:hanging="360"/>
      </w:pPr>
    </w:lvl>
    <w:lvl w:ilvl="8" w:tplc="4009001B" w:tentative="1">
      <w:start w:val="1"/>
      <w:numFmt w:val="lowerRoman"/>
      <w:lvlText w:val="%9."/>
      <w:lvlJc w:val="right"/>
      <w:pPr>
        <w:ind w:left="7155" w:hanging="180"/>
      </w:pPr>
    </w:lvl>
  </w:abstractNum>
  <w:abstractNum w:abstractNumId="4">
    <w:nsid w:val="50D24BF2"/>
    <w:multiLevelType w:val="multilevel"/>
    <w:tmpl w:val="AE929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10D24B3"/>
    <w:multiLevelType w:val="multilevel"/>
    <w:tmpl w:val="AE929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A146C78"/>
    <w:multiLevelType w:val="hybridMultilevel"/>
    <w:tmpl w:val="7CD6924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61A95443"/>
    <w:multiLevelType w:val="multilevel"/>
    <w:tmpl w:val="AE929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5D3166B"/>
    <w:multiLevelType w:val="hybridMultilevel"/>
    <w:tmpl w:val="5530A72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9">
    <w:nsid w:val="6BE905BD"/>
    <w:multiLevelType w:val="hybridMultilevel"/>
    <w:tmpl w:val="CD3613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6D9A021C"/>
    <w:multiLevelType w:val="multilevel"/>
    <w:tmpl w:val="497C9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1665BB"/>
    <w:multiLevelType w:val="hybridMultilevel"/>
    <w:tmpl w:val="0DE8F9A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0"/>
  </w:num>
  <w:num w:numId="4">
    <w:abstractNumId w:val="7"/>
  </w:num>
  <w:num w:numId="5">
    <w:abstractNumId w:val="3"/>
  </w:num>
  <w:num w:numId="6">
    <w:abstractNumId w:val="4"/>
  </w:num>
  <w:num w:numId="7">
    <w:abstractNumId w:val="5"/>
  </w:num>
  <w:num w:numId="8">
    <w:abstractNumId w:val="8"/>
  </w:num>
  <w:num w:numId="9">
    <w:abstractNumId w:val="9"/>
  </w:num>
  <w:num w:numId="10">
    <w:abstractNumId w:val="6"/>
  </w:num>
  <w:num w:numId="11">
    <w:abstractNumId w:val="11"/>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75E9B"/>
    <w:rsid w:val="000206E8"/>
    <w:rsid w:val="00064A65"/>
    <w:rsid w:val="00081FB9"/>
    <w:rsid w:val="000D7CF1"/>
    <w:rsid w:val="000E65A0"/>
    <w:rsid w:val="00265134"/>
    <w:rsid w:val="002970C4"/>
    <w:rsid w:val="003209F5"/>
    <w:rsid w:val="00394DDB"/>
    <w:rsid w:val="003E0BEF"/>
    <w:rsid w:val="004414AB"/>
    <w:rsid w:val="00445D4B"/>
    <w:rsid w:val="004617C2"/>
    <w:rsid w:val="004E2C4F"/>
    <w:rsid w:val="0055078B"/>
    <w:rsid w:val="007C47BE"/>
    <w:rsid w:val="00875E9B"/>
    <w:rsid w:val="008F2ED6"/>
    <w:rsid w:val="0091215B"/>
    <w:rsid w:val="00934D43"/>
    <w:rsid w:val="00946397"/>
    <w:rsid w:val="009A5871"/>
    <w:rsid w:val="009C226F"/>
    <w:rsid w:val="00B24F7A"/>
    <w:rsid w:val="00CA4F85"/>
    <w:rsid w:val="00DD0718"/>
    <w:rsid w:val="00F729C0"/>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6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75E9B"/>
    <w:rPr>
      <w:color w:val="0000FF"/>
      <w:u w:val="single"/>
    </w:rPr>
  </w:style>
  <w:style w:type="character" w:customStyle="1" w:styleId="a">
    <w:name w:val="a"/>
    <w:basedOn w:val="DefaultParagraphFont"/>
    <w:rsid w:val="002970C4"/>
  </w:style>
  <w:style w:type="character" w:customStyle="1" w:styleId="l8">
    <w:name w:val="l8"/>
    <w:basedOn w:val="DefaultParagraphFont"/>
    <w:rsid w:val="002970C4"/>
  </w:style>
  <w:style w:type="character" w:customStyle="1" w:styleId="l7">
    <w:name w:val="l7"/>
    <w:basedOn w:val="DefaultParagraphFont"/>
    <w:rsid w:val="002970C4"/>
  </w:style>
  <w:style w:type="paragraph" w:styleId="NoSpacing">
    <w:name w:val="No Spacing"/>
    <w:uiPriority w:val="1"/>
    <w:qFormat/>
    <w:rsid w:val="004414AB"/>
    <w:pPr>
      <w:spacing w:after="0" w:line="240" w:lineRule="auto"/>
    </w:pPr>
  </w:style>
  <w:style w:type="table" w:styleId="TableGrid">
    <w:name w:val="Table Grid"/>
    <w:basedOn w:val="TableNormal"/>
    <w:uiPriority w:val="59"/>
    <w:rsid w:val="00F729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F729C0"/>
    <w:rPr>
      <w:b/>
      <w:bCs/>
    </w:rPr>
  </w:style>
  <w:style w:type="paragraph" w:styleId="NormalWeb">
    <w:name w:val="Normal (Web)"/>
    <w:basedOn w:val="Normal"/>
    <w:uiPriority w:val="99"/>
    <w:unhideWhenUsed/>
    <w:rsid w:val="00F729C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729C0"/>
    <w:pPr>
      <w:ind w:left="720"/>
      <w:contextualSpacing/>
    </w:pPr>
  </w:style>
  <w:style w:type="character" w:customStyle="1" w:styleId="t">
    <w:name w:val="t"/>
    <w:basedOn w:val="DefaultParagraphFont"/>
    <w:rsid w:val="00934D43"/>
  </w:style>
  <w:style w:type="character" w:styleId="Emphasis">
    <w:name w:val="Emphasis"/>
    <w:basedOn w:val="DefaultParagraphFont"/>
    <w:uiPriority w:val="20"/>
    <w:qFormat/>
    <w:rsid w:val="007C47BE"/>
    <w:rPr>
      <w:i/>
      <w:iCs/>
    </w:rPr>
  </w:style>
  <w:style w:type="character" w:customStyle="1" w:styleId="l6">
    <w:name w:val="l6"/>
    <w:basedOn w:val="DefaultParagraphFont"/>
    <w:rsid w:val="007C47BE"/>
  </w:style>
</w:styles>
</file>

<file path=word/webSettings.xml><?xml version="1.0" encoding="utf-8"?>
<w:webSettings xmlns:r="http://schemas.openxmlformats.org/officeDocument/2006/relationships" xmlns:w="http://schemas.openxmlformats.org/wordprocessingml/2006/main">
  <w:divs>
    <w:div w:id="225914404">
      <w:bodyDiv w:val="1"/>
      <w:marLeft w:val="0"/>
      <w:marRight w:val="0"/>
      <w:marTop w:val="0"/>
      <w:marBottom w:val="0"/>
      <w:divBdr>
        <w:top w:val="none" w:sz="0" w:space="0" w:color="auto"/>
        <w:left w:val="none" w:sz="0" w:space="0" w:color="auto"/>
        <w:bottom w:val="none" w:sz="0" w:space="0" w:color="auto"/>
        <w:right w:val="none" w:sz="0" w:space="0" w:color="auto"/>
      </w:divBdr>
      <w:divsChild>
        <w:div w:id="358436032">
          <w:marLeft w:val="0"/>
          <w:marRight w:val="0"/>
          <w:marTop w:val="0"/>
          <w:marBottom w:val="0"/>
          <w:divBdr>
            <w:top w:val="none" w:sz="0" w:space="0" w:color="auto"/>
            <w:left w:val="none" w:sz="0" w:space="0" w:color="auto"/>
            <w:bottom w:val="none" w:sz="0" w:space="0" w:color="auto"/>
            <w:right w:val="none" w:sz="0" w:space="0" w:color="auto"/>
          </w:divBdr>
          <w:divsChild>
            <w:div w:id="812872219">
              <w:marLeft w:val="0"/>
              <w:marRight w:val="0"/>
              <w:marTop w:val="0"/>
              <w:marBottom w:val="0"/>
              <w:divBdr>
                <w:top w:val="none" w:sz="0" w:space="0" w:color="auto"/>
                <w:left w:val="none" w:sz="0" w:space="0" w:color="auto"/>
                <w:bottom w:val="none" w:sz="0" w:space="0" w:color="auto"/>
                <w:right w:val="none" w:sz="0" w:space="0" w:color="auto"/>
              </w:divBdr>
              <w:divsChild>
                <w:div w:id="756174840">
                  <w:marLeft w:val="0"/>
                  <w:marRight w:val="0"/>
                  <w:marTop w:val="0"/>
                  <w:marBottom w:val="0"/>
                  <w:divBdr>
                    <w:top w:val="none" w:sz="0" w:space="0" w:color="auto"/>
                    <w:left w:val="none" w:sz="0" w:space="0" w:color="auto"/>
                    <w:bottom w:val="none" w:sz="0" w:space="0" w:color="auto"/>
                    <w:right w:val="none" w:sz="0" w:space="0" w:color="auto"/>
                  </w:divBdr>
                </w:div>
                <w:div w:id="173961940">
                  <w:marLeft w:val="0"/>
                  <w:marRight w:val="0"/>
                  <w:marTop w:val="0"/>
                  <w:marBottom w:val="0"/>
                  <w:divBdr>
                    <w:top w:val="none" w:sz="0" w:space="0" w:color="auto"/>
                    <w:left w:val="none" w:sz="0" w:space="0" w:color="auto"/>
                    <w:bottom w:val="none" w:sz="0" w:space="0" w:color="auto"/>
                    <w:right w:val="none" w:sz="0" w:space="0" w:color="auto"/>
                  </w:divBdr>
                </w:div>
                <w:div w:id="1594362844">
                  <w:marLeft w:val="0"/>
                  <w:marRight w:val="0"/>
                  <w:marTop w:val="0"/>
                  <w:marBottom w:val="0"/>
                  <w:divBdr>
                    <w:top w:val="none" w:sz="0" w:space="0" w:color="auto"/>
                    <w:left w:val="none" w:sz="0" w:space="0" w:color="auto"/>
                    <w:bottom w:val="none" w:sz="0" w:space="0" w:color="auto"/>
                    <w:right w:val="none" w:sz="0" w:space="0" w:color="auto"/>
                  </w:divBdr>
                </w:div>
                <w:div w:id="2076315521">
                  <w:marLeft w:val="0"/>
                  <w:marRight w:val="0"/>
                  <w:marTop w:val="0"/>
                  <w:marBottom w:val="0"/>
                  <w:divBdr>
                    <w:top w:val="none" w:sz="0" w:space="0" w:color="auto"/>
                    <w:left w:val="none" w:sz="0" w:space="0" w:color="auto"/>
                    <w:bottom w:val="none" w:sz="0" w:space="0" w:color="auto"/>
                    <w:right w:val="none" w:sz="0" w:space="0" w:color="auto"/>
                  </w:divBdr>
                </w:div>
                <w:div w:id="1453396866">
                  <w:marLeft w:val="0"/>
                  <w:marRight w:val="0"/>
                  <w:marTop w:val="0"/>
                  <w:marBottom w:val="0"/>
                  <w:divBdr>
                    <w:top w:val="none" w:sz="0" w:space="0" w:color="auto"/>
                    <w:left w:val="none" w:sz="0" w:space="0" w:color="auto"/>
                    <w:bottom w:val="none" w:sz="0" w:space="0" w:color="auto"/>
                    <w:right w:val="none" w:sz="0" w:space="0" w:color="auto"/>
                  </w:divBdr>
                </w:div>
                <w:div w:id="2069449931">
                  <w:marLeft w:val="0"/>
                  <w:marRight w:val="0"/>
                  <w:marTop w:val="0"/>
                  <w:marBottom w:val="0"/>
                  <w:divBdr>
                    <w:top w:val="none" w:sz="0" w:space="0" w:color="auto"/>
                    <w:left w:val="none" w:sz="0" w:space="0" w:color="auto"/>
                    <w:bottom w:val="none" w:sz="0" w:space="0" w:color="auto"/>
                    <w:right w:val="none" w:sz="0" w:space="0" w:color="auto"/>
                  </w:divBdr>
                </w:div>
                <w:div w:id="748814987">
                  <w:marLeft w:val="0"/>
                  <w:marRight w:val="0"/>
                  <w:marTop w:val="0"/>
                  <w:marBottom w:val="0"/>
                  <w:divBdr>
                    <w:top w:val="none" w:sz="0" w:space="0" w:color="auto"/>
                    <w:left w:val="none" w:sz="0" w:space="0" w:color="auto"/>
                    <w:bottom w:val="none" w:sz="0" w:space="0" w:color="auto"/>
                    <w:right w:val="none" w:sz="0" w:space="0" w:color="auto"/>
                  </w:divBdr>
                </w:div>
                <w:div w:id="31615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676589">
      <w:bodyDiv w:val="1"/>
      <w:marLeft w:val="0"/>
      <w:marRight w:val="0"/>
      <w:marTop w:val="0"/>
      <w:marBottom w:val="0"/>
      <w:divBdr>
        <w:top w:val="none" w:sz="0" w:space="0" w:color="auto"/>
        <w:left w:val="none" w:sz="0" w:space="0" w:color="auto"/>
        <w:bottom w:val="none" w:sz="0" w:space="0" w:color="auto"/>
        <w:right w:val="none" w:sz="0" w:space="0" w:color="auto"/>
      </w:divBdr>
      <w:divsChild>
        <w:div w:id="1826241790">
          <w:marLeft w:val="0"/>
          <w:marRight w:val="0"/>
          <w:marTop w:val="0"/>
          <w:marBottom w:val="0"/>
          <w:divBdr>
            <w:top w:val="none" w:sz="0" w:space="0" w:color="auto"/>
            <w:left w:val="none" w:sz="0" w:space="0" w:color="auto"/>
            <w:bottom w:val="none" w:sz="0" w:space="0" w:color="auto"/>
            <w:right w:val="none" w:sz="0" w:space="0" w:color="auto"/>
          </w:divBdr>
        </w:div>
        <w:div w:id="2045590171">
          <w:marLeft w:val="0"/>
          <w:marRight w:val="0"/>
          <w:marTop w:val="0"/>
          <w:marBottom w:val="0"/>
          <w:divBdr>
            <w:top w:val="none" w:sz="0" w:space="0" w:color="auto"/>
            <w:left w:val="none" w:sz="0" w:space="0" w:color="auto"/>
            <w:bottom w:val="none" w:sz="0" w:space="0" w:color="auto"/>
            <w:right w:val="none" w:sz="0" w:space="0" w:color="auto"/>
          </w:divBdr>
        </w:div>
        <w:div w:id="1489394331">
          <w:marLeft w:val="0"/>
          <w:marRight w:val="0"/>
          <w:marTop w:val="0"/>
          <w:marBottom w:val="0"/>
          <w:divBdr>
            <w:top w:val="none" w:sz="0" w:space="0" w:color="auto"/>
            <w:left w:val="none" w:sz="0" w:space="0" w:color="auto"/>
            <w:bottom w:val="none" w:sz="0" w:space="0" w:color="auto"/>
            <w:right w:val="none" w:sz="0" w:space="0" w:color="auto"/>
          </w:divBdr>
        </w:div>
      </w:divsChild>
    </w:div>
    <w:div w:id="538320097">
      <w:bodyDiv w:val="1"/>
      <w:marLeft w:val="0"/>
      <w:marRight w:val="0"/>
      <w:marTop w:val="0"/>
      <w:marBottom w:val="0"/>
      <w:divBdr>
        <w:top w:val="none" w:sz="0" w:space="0" w:color="auto"/>
        <w:left w:val="none" w:sz="0" w:space="0" w:color="auto"/>
        <w:bottom w:val="none" w:sz="0" w:space="0" w:color="auto"/>
        <w:right w:val="none" w:sz="0" w:space="0" w:color="auto"/>
      </w:divBdr>
    </w:div>
    <w:div w:id="650018317">
      <w:bodyDiv w:val="1"/>
      <w:marLeft w:val="0"/>
      <w:marRight w:val="0"/>
      <w:marTop w:val="0"/>
      <w:marBottom w:val="0"/>
      <w:divBdr>
        <w:top w:val="none" w:sz="0" w:space="0" w:color="auto"/>
        <w:left w:val="none" w:sz="0" w:space="0" w:color="auto"/>
        <w:bottom w:val="none" w:sz="0" w:space="0" w:color="auto"/>
        <w:right w:val="none" w:sz="0" w:space="0" w:color="auto"/>
      </w:divBdr>
    </w:div>
    <w:div w:id="861667356">
      <w:bodyDiv w:val="1"/>
      <w:marLeft w:val="0"/>
      <w:marRight w:val="0"/>
      <w:marTop w:val="0"/>
      <w:marBottom w:val="0"/>
      <w:divBdr>
        <w:top w:val="none" w:sz="0" w:space="0" w:color="auto"/>
        <w:left w:val="none" w:sz="0" w:space="0" w:color="auto"/>
        <w:bottom w:val="none" w:sz="0" w:space="0" w:color="auto"/>
        <w:right w:val="none" w:sz="0" w:space="0" w:color="auto"/>
      </w:divBdr>
    </w:div>
    <w:div w:id="1095714332">
      <w:bodyDiv w:val="1"/>
      <w:marLeft w:val="0"/>
      <w:marRight w:val="0"/>
      <w:marTop w:val="0"/>
      <w:marBottom w:val="0"/>
      <w:divBdr>
        <w:top w:val="none" w:sz="0" w:space="0" w:color="auto"/>
        <w:left w:val="none" w:sz="0" w:space="0" w:color="auto"/>
        <w:bottom w:val="none" w:sz="0" w:space="0" w:color="auto"/>
        <w:right w:val="none" w:sz="0" w:space="0" w:color="auto"/>
      </w:divBdr>
    </w:div>
    <w:div w:id="1590114297">
      <w:bodyDiv w:val="1"/>
      <w:marLeft w:val="0"/>
      <w:marRight w:val="0"/>
      <w:marTop w:val="0"/>
      <w:marBottom w:val="0"/>
      <w:divBdr>
        <w:top w:val="none" w:sz="0" w:space="0" w:color="auto"/>
        <w:left w:val="none" w:sz="0" w:space="0" w:color="auto"/>
        <w:bottom w:val="none" w:sz="0" w:space="0" w:color="auto"/>
        <w:right w:val="none" w:sz="0" w:space="0" w:color="auto"/>
      </w:divBdr>
    </w:div>
    <w:div w:id="171464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IL-brpandaadv@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13</Pages>
  <Words>1950</Words>
  <Characters>11115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CLAP</dc:creator>
  <cp:keywords/>
  <dc:description/>
  <cp:lastModifiedBy>CLAP</cp:lastModifiedBy>
  <cp:revision>16</cp:revision>
  <dcterms:created xsi:type="dcterms:W3CDTF">2018-03-26T10:34:00Z</dcterms:created>
  <dcterms:modified xsi:type="dcterms:W3CDTF">2018-03-29T09:40:00Z</dcterms:modified>
</cp:coreProperties>
</file>