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649" w:rsidRPr="00553900" w:rsidRDefault="00665649" w:rsidP="00553900">
      <w:pPr>
        <w:rPr>
          <w:rFonts w:ascii="Bookman Old Style" w:hAnsi="Bookman Old Style"/>
          <w:sz w:val="24"/>
          <w:szCs w:val="24"/>
        </w:rPr>
      </w:pPr>
    </w:p>
    <w:p w:rsidR="00665649" w:rsidRPr="00553900" w:rsidRDefault="00665649" w:rsidP="00553900">
      <w:pPr>
        <w:rPr>
          <w:rFonts w:ascii="Bookman Old Style" w:hAnsi="Bookman Old Style"/>
          <w:sz w:val="24"/>
          <w:szCs w:val="24"/>
        </w:rPr>
      </w:pPr>
      <w:r w:rsidRPr="00553900">
        <w:rPr>
          <w:rFonts w:ascii="Bookman Old Style" w:hAnsi="Bookman Old Style"/>
          <w:sz w:val="24"/>
          <w:szCs w:val="24"/>
        </w:rPr>
        <w:t>District : Purba Mednipur</w:t>
      </w:r>
    </w:p>
    <w:p w:rsidR="00665649" w:rsidRPr="00553900" w:rsidRDefault="00665649" w:rsidP="00553900">
      <w:pPr>
        <w:rPr>
          <w:rFonts w:ascii="Bookman Old Style" w:hAnsi="Bookman Old Style"/>
          <w:sz w:val="24"/>
          <w:szCs w:val="24"/>
        </w:rPr>
      </w:pPr>
      <w:r w:rsidRPr="00553900">
        <w:rPr>
          <w:rFonts w:ascii="Bookman Old Style" w:hAnsi="Bookman Old Style"/>
          <w:sz w:val="24"/>
          <w:szCs w:val="24"/>
        </w:rPr>
        <w:t>In the Court of the Learned 3</w:t>
      </w:r>
      <w:r w:rsidRPr="00553900">
        <w:rPr>
          <w:rFonts w:ascii="Bookman Old Style" w:hAnsi="Bookman Old Style"/>
          <w:sz w:val="24"/>
          <w:szCs w:val="24"/>
          <w:vertAlign w:val="superscript"/>
        </w:rPr>
        <w:t>rd</w:t>
      </w:r>
      <w:r w:rsidRPr="00553900">
        <w:rPr>
          <w:rFonts w:ascii="Bookman Old Style" w:hAnsi="Bookman Old Style"/>
          <w:sz w:val="24"/>
          <w:szCs w:val="24"/>
        </w:rPr>
        <w:t xml:space="preserve"> Judicial Magistrate, at Tamluk, Purba Mednipur</w:t>
      </w:r>
    </w:p>
    <w:p w:rsidR="00665649" w:rsidRPr="00553900" w:rsidRDefault="00665649" w:rsidP="00553900">
      <w:pPr>
        <w:rPr>
          <w:rFonts w:ascii="Bookman Old Style" w:hAnsi="Bookman Old Style"/>
          <w:sz w:val="24"/>
          <w:szCs w:val="24"/>
        </w:rPr>
      </w:pPr>
    </w:p>
    <w:p w:rsidR="00665649" w:rsidRPr="00553900" w:rsidRDefault="00665649" w:rsidP="00553900">
      <w:pPr>
        <w:jc w:val="center"/>
        <w:rPr>
          <w:rFonts w:ascii="Bookman Old Style" w:hAnsi="Bookman Old Style"/>
          <w:sz w:val="24"/>
          <w:szCs w:val="24"/>
        </w:rPr>
      </w:pPr>
      <w:r w:rsidRPr="00553900">
        <w:rPr>
          <w:rFonts w:ascii="Bookman Old Style" w:hAnsi="Bookman Old Style"/>
          <w:sz w:val="24"/>
          <w:szCs w:val="24"/>
        </w:rPr>
        <w:t>Misc. Case no. 255 of 2013.</w:t>
      </w:r>
    </w:p>
    <w:p w:rsidR="00665649" w:rsidRPr="00553900" w:rsidRDefault="00665649" w:rsidP="00553900">
      <w:pPr>
        <w:jc w:val="center"/>
        <w:rPr>
          <w:rFonts w:ascii="Bookman Old Style" w:hAnsi="Bookman Old Style"/>
          <w:sz w:val="24"/>
          <w:szCs w:val="24"/>
        </w:rPr>
      </w:pPr>
      <w:r w:rsidRPr="00553900">
        <w:rPr>
          <w:rFonts w:ascii="Bookman Old Style" w:hAnsi="Bookman Old Style"/>
          <w:sz w:val="24"/>
          <w:szCs w:val="24"/>
        </w:rPr>
        <w:t>In the matter of :</w:t>
      </w:r>
    </w:p>
    <w:p w:rsidR="00665649" w:rsidRPr="00553900" w:rsidRDefault="00665649" w:rsidP="00553900">
      <w:pPr>
        <w:jc w:val="center"/>
        <w:rPr>
          <w:rFonts w:ascii="Bookman Old Style" w:hAnsi="Bookman Old Style"/>
          <w:sz w:val="24"/>
          <w:szCs w:val="24"/>
        </w:rPr>
      </w:pPr>
      <w:r w:rsidRPr="00553900">
        <w:rPr>
          <w:rFonts w:ascii="Bookman Old Style" w:hAnsi="Bookman Old Style"/>
          <w:sz w:val="24"/>
          <w:szCs w:val="24"/>
        </w:rPr>
        <w:t>Smt. Moumita Bandyopadhyay</w:t>
      </w:r>
    </w:p>
    <w:p w:rsidR="00665649" w:rsidRPr="00553900" w:rsidRDefault="00665649" w:rsidP="00553900">
      <w:pPr>
        <w:jc w:val="right"/>
        <w:rPr>
          <w:rFonts w:ascii="Bookman Old Style" w:hAnsi="Bookman Old Style"/>
          <w:sz w:val="24"/>
          <w:szCs w:val="24"/>
        </w:rPr>
      </w:pPr>
      <w:r w:rsidRPr="00553900">
        <w:rPr>
          <w:rFonts w:ascii="Bookman Old Style" w:hAnsi="Bookman Old Style"/>
          <w:sz w:val="24"/>
          <w:szCs w:val="24"/>
        </w:rPr>
        <w:t>_____Aggrieved Person / Petitioner.</w:t>
      </w:r>
    </w:p>
    <w:p w:rsidR="00665649" w:rsidRPr="00553900" w:rsidRDefault="00665649" w:rsidP="00553900">
      <w:pPr>
        <w:pStyle w:val="ListParagraph"/>
        <w:numPr>
          <w:ilvl w:val="0"/>
          <w:numId w:val="1"/>
        </w:numPr>
        <w:jc w:val="center"/>
        <w:rPr>
          <w:rFonts w:ascii="Bookman Old Style" w:hAnsi="Bookman Old Style"/>
          <w:sz w:val="24"/>
          <w:szCs w:val="24"/>
        </w:rPr>
      </w:pPr>
      <w:r w:rsidRPr="00553900">
        <w:rPr>
          <w:rFonts w:ascii="Bookman Old Style" w:hAnsi="Bookman Old Style"/>
          <w:sz w:val="24"/>
          <w:szCs w:val="24"/>
        </w:rPr>
        <w:t>Versus –</w:t>
      </w:r>
    </w:p>
    <w:p w:rsidR="00665649" w:rsidRPr="00553900" w:rsidRDefault="00665649" w:rsidP="00553900">
      <w:pPr>
        <w:jc w:val="center"/>
        <w:rPr>
          <w:rFonts w:ascii="Bookman Old Style" w:hAnsi="Bookman Old Style"/>
          <w:sz w:val="24"/>
          <w:szCs w:val="24"/>
        </w:rPr>
      </w:pPr>
      <w:r w:rsidRPr="00553900">
        <w:rPr>
          <w:rFonts w:ascii="Bookman Old Style" w:hAnsi="Bookman Old Style"/>
          <w:sz w:val="24"/>
          <w:szCs w:val="24"/>
        </w:rPr>
        <w:t>Shri Ram Shyamal Bandyopadhyay, and Others.</w:t>
      </w:r>
    </w:p>
    <w:p w:rsidR="00665649" w:rsidRPr="00553900" w:rsidRDefault="00665649" w:rsidP="00553900">
      <w:pPr>
        <w:jc w:val="right"/>
        <w:rPr>
          <w:rFonts w:ascii="Bookman Old Style" w:hAnsi="Bookman Old Style"/>
          <w:sz w:val="24"/>
          <w:szCs w:val="24"/>
        </w:rPr>
      </w:pPr>
      <w:r w:rsidRPr="00553900">
        <w:rPr>
          <w:rFonts w:ascii="Bookman Old Style" w:hAnsi="Bookman Old Style"/>
          <w:sz w:val="24"/>
          <w:szCs w:val="24"/>
        </w:rPr>
        <w:t>______Respondents.</w:t>
      </w:r>
    </w:p>
    <w:p w:rsidR="00553900" w:rsidRDefault="00665649" w:rsidP="00553900">
      <w:pPr>
        <w:jc w:val="both"/>
        <w:rPr>
          <w:rFonts w:ascii="Bookman Old Style" w:hAnsi="Bookman Old Style"/>
          <w:sz w:val="24"/>
          <w:szCs w:val="24"/>
        </w:rPr>
      </w:pPr>
      <w:r w:rsidRPr="00553900">
        <w:rPr>
          <w:rFonts w:ascii="Bookman Old Style" w:hAnsi="Bookman Old Style"/>
          <w:sz w:val="24"/>
          <w:szCs w:val="24"/>
        </w:rPr>
        <w:br/>
      </w:r>
      <w:r w:rsidRPr="00553900">
        <w:rPr>
          <w:rFonts w:ascii="Bookman Old Style" w:hAnsi="Bookman Old Style"/>
          <w:sz w:val="24"/>
          <w:szCs w:val="24"/>
        </w:rPr>
        <w:br/>
      </w:r>
      <w:r w:rsidRPr="00EB464A">
        <w:rPr>
          <w:rFonts w:ascii="Bookman Old Style" w:hAnsi="Bookman Old Style"/>
          <w:sz w:val="24"/>
          <w:szCs w:val="24"/>
        </w:rPr>
        <w:t>WRITTEN ARGUMENTS FILED ON BEHALF OF RESPONDENTS, OPPOSING INTERIM APPLICATION OF PETITIONER:-</w:t>
      </w:r>
      <w:r w:rsidRPr="00EB464A">
        <w:rPr>
          <w:rFonts w:ascii="Bookman Old Style" w:hAnsi="Bookman Old Style"/>
          <w:sz w:val="24"/>
          <w:szCs w:val="24"/>
        </w:rPr>
        <w:br/>
      </w:r>
      <w:r w:rsidR="00553900">
        <w:rPr>
          <w:rFonts w:ascii="Bookman Old Style" w:hAnsi="Bookman Old Style"/>
          <w:sz w:val="24"/>
          <w:szCs w:val="24"/>
        </w:rPr>
        <w:br/>
      </w:r>
      <w:r w:rsidR="00553900">
        <w:rPr>
          <w:rFonts w:ascii="Bookman Old Style" w:hAnsi="Bookman Old Style"/>
          <w:sz w:val="24"/>
          <w:szCs w:val="24"/>
        </w:rPr>
        <w:br/>
        <w:t xml:space="preserve">1. </w:t>
      </w:r>
      <w:r w:rsidRPr="00553900">
        <w:rPr>
          <w:rFonts w:ascii="Bookman Old Style" w:hAnsi="Bookman Old Style"/>
          <w:sz w:val="24"/>
          <w:szCs w:val="24"/>
        </w:rPr>
        <w:t>The averments made in objections to main petition and objections to Interim application may kindly be read as part and</w:t>
      </w:r>
      <w:r w:rsidR="00553900">
        <w:rPr>
          <w:rFonts w:ascii="Bookman Old Style" w:hAnsi="Bookman Old Style"/>
          <w:sz w:val="24"/>
          <w:szCs w:val="24"/>
        </w:rPr>
        <w:t xml:space="preserve"> parcel of these arguments.</w:t>
      </w:r>
    </w:p>
    <w:p w:rsidR="0096387F" w:rsidRDefault="00553900" w:rsidP="00553900">
      <w:pPr>
        <w:jc w:val="both"/>
        <w:rPr>
          <w:rFonts w:ascii="Bookman Old Style" w:hAnsi="Bookman Old Style"/>
          <w:sz w:val="24"/>
          <w:szCs w:val="24"/>
        </w:rPr>
      </w:pPr>
      <w:r>
        <w:rPr>
          <w:rFonts w:ascii="Bookman Old Style" w:hAnsi="Bookman Old Style"/>
          <w:sz w:val="24"/>
          <w:szCs w:val="24"/>
        </w:rPr>
        <w:t xml:space="preserve">2. </w:t>
      </w:r>
      <w:r w:rsidR="00665649" w:rsidRPr="00553900">
        <w:rPr>
          <w:rFonts w:ascii="Bookman Old Style" w:hAnsi="Bookman Old Style"/>
          <w:sz w:val="24"/>
          <w:szCs w:val="24"/>
        </w:rPr>
        <w:t xml:space="preserve">The Respondents files detail statement and objections and deny domestic </w:t>
      </w:r>
      <w:r w:rsidR="00B6422F" w:rsidRPr="00553900">
        <w:rPr>
          <w:rFonts w:ascii="Bookman Old Style" w:hAnsi="Bookman Old Style"/>
          <w:sz w:val="24"/>
          <w:szCs w:val="24"/>
        </w:rPr>
        <w:t xml:space="preserve"> relationship &amp; </w:t>
      </w:r>
      <w:r w:rsidR="00665649" w:rsidRPr="00553900">
        <w:rPr>
          <w:rFonts w:ascii="Bookman Old Style" w:hAnsi="Bookman Old Style"/>
          <w:sz w:val="24"/>
          <w:szCs w:val="24"/>
        </w:rPr>
        <w:t>violence and other allegations of cruelty, demand for dowry, physical assaults etc and points out that there are no specific allegations in the complaint. All the allegations are vague. No specific dates were mentioned etc. Still after filing of objections there is no rejoinder from petitioner explaining in detail the averments of her petition.</w:t>
      </w:r>
    </w:p>
    <w:p w:rsidR="0096387F" w:rsidRDefault="0096387F" w:rsidP="00553900">
      <w:pPr>
        <w:jc w:val="both"/>
        <w:rPr>
          <w:rFonts w:ascii="Bookman Old Style" w:hAnsi="Bookman Old Style"/>
          <w:sz w:val="24"/>
          <w:szCs w:val="24"/>
        </w:rPr>
      </w:pPr>
      <w:r>
        <w:rPr>
          <w:rFonts w:ascii="Bookman Old Style" w:hAnsi="Bookman Old Style"/>
          <w:sz w:val="24"/>
          <w:szCs w:val="24"/>
        </w:rPr>
        <w:t xml:space="preserve">3. </w:t>
      </w:r>
      <w:r w:rsidR="00665649" w:rsidRPr="00553900">
        <w:rPr>
          <w:rFonts w:ascii="Bookman Old Style" w:hAnsi="Bookman Old Style"/>
          <w:sz w:val="24"/>
          <w:szCs w:val="24"/>
        </w:rPr>
        <w:t xml:space="preserve">In order to prove petitioner’s allegations, petitioner has not produced a single piece of paper. Petitioner has not produced any document showing </w:t>
      </w:r>
      <w:r>
        <w:rPr>
          <w:rFonts w:ascii="Bookman Old Style" w:hAnsi="Bookman Old Style"/>
          <w:sz w:val="24"/>
          <w:szCs w:val="24"/>
        </w:rPr>
        <w:t xml:space="preserve">marriage with respondent 1, and or </w:t>
      </w:r>
      <w:r w:rsidR="00665649" w:rsidRPr="00553900">
        <w:rPr>
          <w:rFonts w:ascii="Bookman Old Style" w:hAnsi="Bookman Old Style"/>
          <w:sz w:val="24"/>
          <w:szCs w:val="24"/>
        </w:rPr>
        <w:t xml:space="preserve">any earnings of respondent-1. The petitioner alleges </w:t>
      </w:r>
      <w:r>
        <w:rPr>
          <w:rFonts w:ascii="Bookman Old Style" w:hAnsi="Bookman Old Style"/>
          <w:sz w:val="24"/>
          <w:szCs w:val="24"/>
        </w:rPr>
        <w:t>marriage</w:t>
      </w:r>
      <w:r w:rsidR="00665649" w:rsidRPr="00553900">
        <w:rPr>
          <w:rFonts w:ascii="Bookman Old Style" w:hAnsi="Bookman Old Style"/>
          <w:sz w:val="24"/>
          <w:szCs w:val="24"/>
        </w:rPr>
        <w:t xml:space="preserve"> which is totally false averments. Filing false and misleading averments are abuse of process of court.</w:t>
      </w:r>
    </w:p>
    <w:p w:rsidR="006A6327" w:rsidRDefault="00665649" w:rsidP="00553900">
      <w:pPr>
        <w:jc w:val="both"/>
        <w:rPr>
          <w:rFonts w:ascii="Bookman Old Style" w:hAnsi="Bookman Old Style"/>
          <w:sz w:val="24"/>
          <w:szCs w:val="24"/>
        </w:rPr>
      </w:pPr>
      <w:r w:rsidRPr="00553900">
        <w:rPr>
          <w:rFonts w:ascii="Bookman Old Style" w:hAnsi="Bookman Old Style"/>
          <w:sz w:val="24"/>
          <w:szCs w:val="24"/>
        </w:rPr>
        <w:lastRenderedPageBreak/>
        <w:br/>
      </w:r>
      <w:r w:rsidR="006A6327">
        <w:rPr>
          <w:rFonts w:ascii="Bookman Old Style" w:hAnsi="Bookman Old Style"/>
          <w:sz w:val="24"/>
          <w:szCs w:val="24"/>
        </w:rPr>
        <w:t xml:space="preserve">4. </w:t>
      </w:r>
      <w:r w:rsidRPr="00553900">
        <w:rPr>
          <w:rFonts w:ascii="Bookman Old Style" w:hAnsi="Bookman Old Style"/>
          <w:sz w:val="24"/>
          <w:szCs w:val="24"/>
        </w:rPr>
        <w:t xml:space="preserve">The relationship-domestic violence, false accusations, misuse of act has been elicited in the following words:- PARTIES: VIJAY VERMA VS STATE N.C.T. OF DELHI &amp; ANR., Crl. M.C. No.3878/2009, COURT: DELHI HIGH COURT, Date of Order: 13th August, 2010, BENCH: JUSTICE SHIV NARAYAN DHINGRA, AVAILABLE SOURCE:- http://lobis.nic.in/dhc/SND/judgement/16-08-2010/SND13082010CRLMM38782009.pdf :- Filing of a petition under Protection of Women from Domestic Violence Act by the petitioner taking shelter of domestic relationship and domestic violence needs to be considered so that this Act is not misused to settle property disputes. Domestic relationship is defined under the Act in Section 2(f) as under: “(f) ‘domestic relationship’ means a relationship between two persons who live or have, at any point of time, lived together in a shared household, when they are related by consanguinity, marriage, or through a relationship in the nature of marriage, adoption or are family members living together as a joint family.” A perusal of this provision makes it clear that domestic relationship arises in respect of an aggrieved person if the aggrieved person had lived together with the respondent in a shared household. This living together can be either soon before filing of petition or ‘at any point of time’. The problem arises with the meaning of phrase “at any point of time”. Does that mean that living together at any stage in the past would give right to a person to become aggrieved person to claim domestic relationship? I consider that “at any point of time” under the Act only means where an aggrieved person has been continuously living in the shared household as a matter of right but for some reason the aggrieved person has to leave the house temporarily and when she returns, she is not allowed to enjoy her right to live in the property. However, “at any point of time” cannot be defined as “at any point of time in the past” whether the right to live survives or not. For example if there is a joint family where father has several sons with daughters-in-law living in a house and ultimately sons, one by one or together, decide that they should live separate with their own families and they establish separate household and start living with their respective families separately at different places; can it be said that wife of each of the sons can claim a right to live in the house of father-in-law because at one point of time she along with her husband had lived in the shared household. If this meaning is given to the shared household then the whole purpose of Domestic Violence Act shall stand defeated. Where a family member leaves the shared household to establish his own household, and actually establishes his own household, he cannot claim to have a right to move an application under Section 12 of Protection of Women from Domestic Violence Act on the basis of domestic relationship. Domestic relationship comes to an </w:t>
      </w:r>
      <w:r w:rsidRPr="00553900">
        <w:rPr>
          <w:rFonts w:ascii="Bookman Old Style" w:hAnsi="Bookman Old Style"/>
          <w:sz w:val="24"/>
          <w:szCs w:val="24"/>
        </w:rPr>
        <w:lastRenderedPageBreak/>
        <w:t>end once the son along with his family moved out of the joint family and established his own household or when a daughter gets married and establishes her own household with her husband. Such son, daughter, daughter-in-law, son-in-law, if they have any right in the property say because of coparcenary or because of inheritance, such right can be claimed by an independent civil suit and an application under Protection of Women from Domestic Violence Act cannot be filed by a person who has established his separate household and ceased to have a domestic relationship. Domestic relationship continues so long as the parties live under the same roof and enjoy living together in a shared household. Only a compelled or temporarily going out by aggrieved person shall fall in phrase ‘at any point of time’, say, wife has gone to her parents house or to a relative or some other female member has gone to live with her some relative, and, all her articles and belongings remain within the same household and she has not left the household permanently, the domestic relationship continues. However, where the living together has been given up and a separate household is established and belongings are removed, domestic relationship comes to an end and a relationship of being relatives of each other survives. This is very normal in families that a person whether, a male or a female attains self sufficiency after education or otherwise and takes a job lives in some other city or country, enjoys life there, settles home there. He cannot be said to have domestic relationship with the persons whom he left behind. His relationship that of a brother and sister, father and son, father and daughter, father and daughter-in-law etc survives but the domestic relationship of living in a joint household would not survive &amp; comes to an end.</w:t>
      </w:r>
    </w:p>
    <w:p w:rsidR="006A6327" w:rsidRDefault="006A6327" w:rsidP="00553900">
      <w:pPr>
        <w:jc w:val="both"/>
        <w:rPr>
          <w:rFonts w:ascii="Bookman Old Style" w:hAnsi="Bookman Old Style"/>
          <w:sz w:val="24"/>
          <w:szCs w:val="24"/>
        </w:rPr>
      </w:pPr>
      <w:r>
        <w:rPr>
          <w:rFonts w:ascii="Bookman Old Style" w:hAnsi="Bookman Old Style"/>
          <w:sz w:val="24"/>
          <w:szCs w:val="24"/>
        </w:rPr>
        <w:t xml:space="preserve">5. </w:t>
      </w:r>
      <w:r w:rsidR="00665649" w:rsidRPr="00553900">
        <w:rPr>
          <w:rFonts w:ascii="Bookman Old Style" w:hAnsi="Bookman Old Style"/>
          <w:sz w:val="24"/>
          <w:szCs w:val="24"/>
        </w:rPr>
        <w:t xml:space="preserve">Interpretation of the statute by delhi High Court. PARTIES: Nagesh Malik vs Payal Malik, Crl. Rev. P. No. 252/2010, 253/2010 &amp; 338/2010, COURT: DELHI HIGH COURT, Date of Order: 29th July, 2010, BENCH: JUSTICE SHIV NARAYAN DHINGRA, AVAILABLE SOURCE:- http://indiankanoon.org/doc/234540/ , http://lobis.nic.in/dhc/ :- It is apparent that in order to make a person as respondent in a petition under Section 12, there must exist a domestic relationship between the respondent and the aggrieved person. If there is no domestic relationship between the aggrieved person and the respondent, the Court of MM cannot pass an order against such a person under the Act. Domestic relationship is defined under Section 2 (f) of the Act and is as under: "domestic relationship" means a relationship between two persons who live or have, at any point of time, lived together in a shared household, when they are related by consanguinity, marriage, or through a relationship in the </w:t>
      </w:r>
      <w:r w:rsidR="00665649" w:rsidRPr="00553900">
        <w:rPr>
          <w:rFonts w:ascii="Bookman Old Style" w:hAnsi="Bookman Old Style"/>
          <w:sz w:val="24"/>
          <w:szCs w:val="24"/>
        </w:rPr>
        <w:lastRenderedPageBreak/>
        <w:t>nature of marriage, adoption or are family members living together as a joint family</w:t>
      </w:r>
      <w:r>
        <w:rPr>
          <w:rFonts w:ascii="Bookman Old Style" w:hAnsi="Bookman Old Style"/>
          <w:sz w:val="24"/>
          <w:szCs w:val="24"/>
        </w:rPr>
        <w:t>.</w:t>
      </w:r>
    </w:p>
    <w:p w:rsidR="006A6327" w:rsidRDefault="006A6327" w:rsidP="00553900">
      <w:pPr>
        <w:jc w:val="both"/>
        <w:rPr>
          <w:rFonts w:ascii="Bookman Old Style" w:hAnsi="Bookman Old Style"/>
          <w:sz w:val="24"/>
          <w:szCs w:val="24"/>
        </w:rPr>
      </w:pPr>
      <w:r>
        <w:rPr>
          <w:rFonts w:ascii="Bookman Old Style" w:hAnsi="Bookman Old Style"/>
          <w:sz w:val="24"/>
          <w:szCs w:val="24"/>
        </w:rPr>
        <w:t xml:space="preserve">6. </w:t>
      </w:r>
      <w:r w:rsidR="00665649" w:rsidRPr="00553900">
        <w:rPr>
          <w:rFonts w:ascii="Bookman Old Style" w:hAnsi="Bookman Old Style"/>
          <w:sz w:val="24"/>
          <w:szCs w:val="24"/>
        </w:rPr>
        <w:t xml:space="preserve">BURDEN LIES WITH PETITIONER:- NARAYAN GANESH DASTANE VS SUCHETA NARAYAN DASTANE AIR 1975 SC 1534:- The burden of proof in a matrimonial petition-must lie on the petitioner because ordinarily the burden lies on the party which affirms a fact, not on the party which denied it. This principle accords with commonsense, as it is much easier to prove a positive than a negative. The petitioner must, therefore. prove that the respondents had treated him with cruelty within; the meaning of r. 10(1)(b) of the Act……………….. The normal rule which governs civil proceedings is that a fact is said to be established if it is proved by preponderance of probabilities. Under s. 3 of the Evidence Act a act is said to be. proved when the court either believes it to exist or if considers its existence so probable that a prudent man ought, in the circumstances, to act upon the supposition that it exists. The first step in this process to fix the probabilities. the second to weigh them. The impossible is weeded out in the first stage, the improbable in the second. Within the wide range, of probabilities the Court has often a difficult choice to make but it is this choice which ultimately determines where the preponderance of probabilities lies. Important issues like the status of parties demand closer scrutiny than those like the loan on a promissory note. Proof beyond reasonable doubt is proof by a higher standard which generally governs criminal trials or trials involving enquiries into issues of quasi-criminal nature. </w:t>
      </w:r>
    </w:p>
    <w:p w:rsidR="006A6327" w:rsidRDefault="006A6327" w:rsidP="00553900">
      <w:pPr>
        <w:jc w:val="both"/>
        <w:rPr>
          <w:rFonts w:ascii="Bookman Old Style" w:hAnsi="Bookman Old Style"/>
          <w:sz w:val="24"/>
          <w:szCs w:val="24"/>
        </w:rPr>
      </w:pPr>
      <w:r>
        <w:rPr>
          <w:rFonts w:ascii="Bookman Old Style" w:hAnsi="Bookman Old Style"/>
          <w:sz w:val="24"/>
          <w:szCs w:val="24"/>
        </w:rPr>
        <w:t xml:space="preserve">7. </w:t>
      </w:r>
      <w:r w:rsidR="00665649" w:rsidRPr="00553900">
        <w:rPr>
          <w:rFonts w:ascii="Bookman Old Style" w:hAnsi="Bookman Old Style"/>
          <w:sz w:val="24"/>
          <w:szCs w:val="24"/>
        </w:rPr>
        <w:t xml:space="preserve">COMPLAINT ONLY TO HARASS:- SUPREME COURT: PREETI GUPTA &amp; ANOTHER VS STATE OF JHARKHAND &amp; ANOTHER CRIMINAL APPEAL NO. 1512 OF 2010 (AUGUST 13, 2010) DALVEER BHANDARI, J. &amp; K.S. RADHAKRISHNAN, J. We have very carefully considered the averments of the complaint and the statements of all the witnesses recorded at the time of the filing of the complaint. There are no specific allegations against the appellants in the complaint and none of the witnesses have alleged any role of both the appellants. ……………….They have never visited the place where the alleged incident had taken place. They had never lived with respondent no.2 and her husband. Their implication in the complaint is meant to harass and humiliate the husband’s relatives. This seems to be the only basis to file this complaint against the appellants. Permitting the complainant to pursue this complaint would be an abuse of the process of law…………….It is a matter of common experience that most of these complaints under section 498-A IPC are filed in the heat of the moment over trivial issues without proper deliberations. We come across a large number of such complaints which are not even bona fide and are filed with oblique motive. At the same time, rapid increase in the number of </w:t>
      </w:r>
      <w:r w:rsidR="00665649" w:rsidRPr="00553900">
        <w:rPr>
          <w:rFonts w:ascii="Bookman Old Style" w:hAnsi="Bookman Old Style"/>
          <w:sz w:val="24"/>
          <w:szCs w:val="24"/>
        </w:rPr>
        <w:lastRenderedPageBreak/>
        <w:t>genuine cases of dowry harassment are also a matter of serious concern. The learned members of the Bar have enormous social responsibility and obligation to ensure that the social fiber of family life is not ruined or demolished. They must ensure that exaggerated versions of small incidents should not be reflected in the criminal complaints. Majority of the complaints are filed either on their advice or with their concurrence. The learned members of the Bar who belong to a noble profession must maintain its noble traditions and should treat every complaint under section 498-A as a basic human problem and must make serious endeavour to help the parties in arriving at an amicable resolution of that human problem. They must discharge their duties to the best of their abilities to ensure that social fiber, peace and tranquility of the society remains intact. The members of the Bar should also ensure that one complaint should not lead to multiple cases.…………………….The allegations of the complaint are required to be scrutinized with great care and circumspection………………….It is also a matter of common knowledge that exaggerated versions of the incident are reflected in a large number of complaints. The tendency of over implication is also reflected in a very large number of cases.</w:t>
      </w:r>
    </w:p>
    <w:p w:rsidR="006A6327" w:rsidRDefault="006A6327" w:rsidP="00553900">
      <w:pPr>
        <w:jc w:val="both"/>
        <w:rPr>
          <w:rFonts w:ascii="Bookman Old Style" w:hAnsi="Bookman Old Style"/>
          <w:sz w:val="24"/>
          <w:szCs w:val="24"/>
        </w:rPr>
      </w:pPr>
      <w:r>
        <w:rPr>
          <w:rFonts w:ascii="Bookman Old Style" w:hAnsi="Bookman Old Style"/>
          <w:sz w:val="24"/>
          <w:szCs w:val="24"/>
        </w:rPr>
        <w:t xml:space="preserve">8. </w:t>
      </w:r>
      <w:r w:rsidR="00665649" w:rsidRPr="00553900">
        <w:rPr>
          <w:rFonts w:ascii="Bookman Old Style" w:hAnsi="Bookman Old Style"/>
          <w:sz w:val="24"/>
          <w:szCs w:val="24"/>
        </w:rPr>
        <w:t>WHEN MATERIAL FACTS UN DISCLOSED:- In Samant N. Balkrishna v. George Fernandez, (1969) 3 SCC 238, 250-51, Explaining what is the difference between material facts and particulars, Supreme court has observed': "The word 'material' shows that the facts necessary to formulate a complete cause of action must be stated. Omission of a single material fact leads to an incomplete cause of action and the statement of claim becomes bad. The function of particulars is to present as full a picture of the cause of action with such further information in detail as to make the opposite party understand the case he will have to meet. There may be some overlapping between material facts and particulars but the two are quite distinct. The material facts thus will show the ground of corrupt practice and the complete cause of action and the particulars will give the necessary information to present a full picture of the cause of action. In stating the material facts it will not do merely to quote the words of the section because then the efficiency of the words 'material facts' will be lost………….”</w:t>
      </w:r>
      <w:r>
        <w:rPr>
          <w:rFonts w:ascii="Bookman Old Style" w:hAnsi="Bookman Old Style"/>
          <w:sz w:val="24"/>
          <w:szCs w:val="24"/>
        </w:rPr>
        <w:t>.</w:t>
      </w:r>
    </w:p>
    <w:p w:rsidR="006A6327" w:rsidRDefault="006A6327" w:rsidP="00553900">
      <w:pPr>
        <w:jc w:val="both"/>
        <w:rPr>
          <w:rFonts w:ascii="Bookman Old Style" w:hAnsi="Bookman Old Style"/>
          <w:sz w:val="24"/>
          <w:szCs w:val="24"/>
        </w:rPr>
      </w:pPr>
      <w:r>
        <w:rPr>
          <w:rFonts w:ascii="Bookman Old Style" w:hAnsi="Bookman Old Style"/>
          <w:sz w:val="24"/>
          <w:szCs w:val="24"/>
        </w:rPr>
        <w:t xml:space="preserve">9. </w:t>
      </w:r>
      <w:r w:rsidR="00665649" w:rsidRPr="00553900">
        <w:rPr>
          <w:rFonts w:ascii="Bookman Old Style" w:hAnsi="Bookman Old Style"/>
          <w:sz w:val="24"/>
          <w:szCs w:val="24"/>
        </w:rPr>
        <w:t xml:space="preserve">MISUSE OF THE PROVISION A NEW LEGAL TERRORISM:- SUSHIL KUMAR SHARMA VS UNION OF INDIA &amp; ORS. ARIJIT PASAYAT J &amp; H.K. SEMA J AIR 2005 SC 3100 “Merely because the provision is constitutional and intra vires, does not give a licence to unscrupulous persons to wreck personal vendetta or unleash harassment. It may, therefore, become necessary for the legislature to find out ways how the makers of frivolous complaints or allegations can be appropriately dealt with. Till then the Courts have to take care of the situation within the </w:t>
      </w:r>
      <w:r w:rsidR="00665649" w:rsidRPr="00553900">
        <w:rPr>
          <w:rFonts w:ascii="Bookman Old Style" w:hAnsi="Bookman Old Style"/>
          <w:sz w:val="24"/>
          <w:szCs w:val="24"/>
        </w:rPr>
        <w:lastRenderedPageBreak/>
        <w:t>existing frame work. As noted the object is to strike at the roots of dowry menace. But by misuse of the provision a new legal terrorism can be unleashed. The provision is intended to be used a shield and not assassins’ weapon. If cry of "wolf" is made too often as a prank assistance and protection may not be available when the actual "wolf" appears. There is no question of investigating agency and Courts casually dealing with the allegations. They cannot follow any strait jacket formula in the matters relating to dowry tortures, deaths and cruelty. It cannot be lost sight of that ultimate objective of every legal system is to arrive at truth, punish the guilty and protect the innocent.”</w:t>
      </w:r>
      <w:r w:rsidR="00665649" w:rsidRPr="00553900">
        <w:rPr>
          <w:rFonts w:ascii="Bookman Old Style" w:hAnsi="Bookman Old Style"/>
          <w:sz w:val="24"/>
          <w:szCs w:val="24"/>
        </w:rPr>
        <w:br/>
      </w:r>
      <w:r w:rsidR="00665649" w:rsidRPr="00553900">
        <w:rPr>
          <w:rFonts w:ascii="Bookman Old Style" w:hAnsi="Bookman Old Style"/>
          <w:sz w:val="24"/>
          <w:szCs w:val="24"/>
        </w:rPr>
        <w:br/>
      </w:r>
      <w:r>
        <w:rPr>
          <w:rFonts w:ascii="Bookman Old Style" w:hAnsi="Bookman Old Style"/>
          <w:sz w:val="24"/>
          <w:szCs w:val="24"/>
        </w:rPr>
        <w:t xml:space="preserve">10. </w:t>
      </w:r>
      <w:r w:rsidR="00665649" w:rsidRPr="00553900">
        <w:rPr>
          <w:rFonts w:ascii="Bookman Old Style" w:hAnsi="Bookman Old Style"/>
          <w:sz w:val="24"/>
          <w:szCs w:val="24"/>
        </w:rPr>
        <w:t>STANDARD OF PROOF:- we cannot overlook important observations of the Apex Court made in the case of S.P. Chengalvaraya Naidu v. Jagannath, AIR 1994 SC 853 reiterated in the case of Chandra Shashi v. Anil Kumr Verma, 1995 SCC (1) 421 . In the said judgment it is observed that: "The stream of administration of justice has to remain unpolluted so that purity of Court's atmosphere may give vitality to all the organs of the State. Polluters of judicial firmament are, therefore, required to be well taken care of to maintain the sublimity of Court's environment, so also to enable it to administer justice fairly and to the satisfaction of all concerned. Anyone who takes recourse to fraud, deflects the course of judicial proceedings, or if anything is done with oblique motive, the same interferes with the administration of justice. Such persons are required to be properly dealt with, not only to punish them for the wrong done, but also to deter others from indulging in similar acts which shake the faith of people in the system of administration of Justice."</w:t>
      </w:r>
    </w:p>
    <w:p w:rsidR="006A6327" w:rsidRDefault="006A6327" w:rsidP="00553900">
      <w:pPr>
        <w:jc w:val="both"/>
        <w:rPr>
          <w:rFonts w:ascii="Bookman Old Style" w:hAnsi="Bookman Old Style"/>
          <w:sz w:val="24"/>
          <w:szCs w:val="24"/>
        </w:rPr>
      </w:pPr>
      <w:r>
        <w:rPr>
          <w:rFonts w:ascii="Bookman Old Style" w:hAnsi="Bookman Old Style"/>
          <w:sz w:val="24"/>
          <w:szCs w:val="24"/>
        </w:rPr>
        <w:t xml:space="preserve">11. </w:t>
      </w:r>
      <w:r w:rsidR="00665649" w:rsidRPr="00553900">
        <w:rPr>
          <w:rFonts w:ascii="Bookman Old Style" w:hAnsi="Bookman Old Style"/>
          <w:sz w:val="24"/>
          <w:szCs w:val="24"/>
        </w:rPr>
        <w:t>If the application is allowed petitioner</w:t>
      </w:r>
      <w:r>
        <w:rPr>
          <w:rFonts w:ascii="Bookman Old Style" w:hAnsi="Bookman Old Style"/>
          <w:sz w:val="24"/>
          <w:szCs w:val="24"/>
        </w:rPr>
        <w:t>s</w:t>
      </w:r>
      <w:r w:rsidR="00665649" w:rsidRPr="00553900">
        <w:rPr>
          <w:rFonts w:ascii="Bookman Old Style" w:hAnsi="Bookman Old Style"/>
          <w:sz w:val="24"/>
          <w:szCs w:val="24"/>
        </w:rPr>
        <w:t xml:space="preserve"> may drag on the proceedings and hence for speedy justice the matter may be heard on merits after suitable enquiry. </w:t>
      </w:r>
    </w:p>
    <w:p w:rsidR="00FB3A26" w:rsidRDefault="006A6327" w:rsidP="00553900">
      <w:pPr>
        <w:jc w:val="both"/>
        <w:rPr>
          <w:rFonts w:ascii="Bookman Old Style" w:hAnsi="Bookman Old Style"/>
          <w:sz w:val="24"/>
          <w:szCs w:val="24"/>
        </w:rPr>
      </w:pPr>
      <w:r>
        <w:rPr>
          <w:rFonts w:ascii="Bookman Old Style" w:hAnsi="Bookman Old Style"/>
          <w:sz w:val="24"/>
          <w:szCs w:val="24"/>
        </w:rPr>
        <w:t xml:space="preserve">12. </w:t>
      </w:r>
      <w:r w:rsidR="00665649" w:rsidRPr="00553900">
        <w:rPr>
          <w:rFonts w:ascii="Bookman Old Style" w:hAnsi="Bookman Old Style"/>
          <w:sz w:val="24"/>
          <w:szCs w:val="24"/>
        </w:rPr>
        <w:t>If the application is allowed grave injustice and injury will be caused to the  respondent</w:t>
      </w:r>
      <w:r>
        <w:rPr>
          <w:rFonts w:ascii="Bookman Old Style" w:hAnsi="Bookman Old Style"/>
          <w:sz w:val="24"/>
          <w:szCs w:val="24"/>
        </w:rPr>
        <w:t>s</w:t>
      </w:r>
      <w:r w:rsidR="00665649" w:rsidRPr="00553900">
        <w:rPr>
          <w:rFonts w:ascii="Bookman Old Style" w:hAnsi="Bookman Old Style"/>
          <w:sz w:val="24"/>
          <w:szCs w:val="24"/>
        </w:rPr>
        <w:t xml:space="preserve">. Since petitioner is </w:t>
      </w:r>
      <w:r w:rsidR="00FB3A26">
        <w:rPr>
          <w:rFonts w:ascii="Bookman Old Style" w:hAnsi="Bookman Old Style"/>
          <w:sz w:val="24"/>
          <w:szCs w:val="24"/>
        </w:rPr>
        <w:t>not wife of the respondent -1, and</w:t>
      </w:r>
      <w:r w:rsidR="00665649" w:rsidRPr="00553900">
        <w:rPr>
          <w:rFonts w:ascii="Bookman Old Style" w:hAnsi="Bookman Old Style"/>
          <w:sz w:val="24"/>
          <w:szCs w:val="24"/>
        </w:rPr>
        <w:t xml:space="preserve"> on the grounds of her own drawbacks in the a</w:t>
      </w:r>
      <w:r w:rsidR="00FB3A26">
        <w:rPr>
          <w:rFonts w:ascii="Bookman Old Style" w:hAnsi="Bookman Old Style"/>
          <w:sz w:val="24"/>
          <w:szCs w:val="24"/>
        </w:rPr>
        <w:t xml:space="preserve">verments of her petition. </w:t>
      </w:r>
    </w:p>
    <w:p w:rsidR="00A4767D" w:rsidRDefault="00A4767D" w:rsidP="00553900">
      <w:pPr>
        <w:jc w:val="both"/>
        <w:rPr>
          <w:rFonts w:ascii="Bookman Old Style" w:hAnsi="Bookman Old Style"/>
          <w:sz w:val="24"/>
          <w:szCs w:val="24"/>
        </w:rPr>
      </w:pPr>
      <w:r>
        <w:rPr>
          <w:rFonts w:ascii="Bookman Old Style" w:hAnsi="Bookman Old Style"/>
          <w:sz w:val="24"/>
          <w:szCs w:val="24"/>
        </w:rPr>
        <w:t xml:space="preserve">13. </w:t>
      </w:r>
      <w:r w:rsidR="00665649" w:rsidRPr="00553900">
        <w:rPr>
          <w:rFonts w:ascii="Bookman Old Style" w:hAnsi="Bookman Old Style"/>
          <w:sz w:val="24"/>
          <w:szCs w:val="24"/>
        </w:rPr>
        <w:t>The likelihood of creating further complications on petitioners false averments through interim order is already explained in the objections and it may be read as part and parcel of this argument. I deeply pray your Honour to consider all the legal aspects either for interim order or for order on merits in the ends of justice.</w:t>
      </w:r>
    </w:p>
    <w:p w:rsidR="00665649" w:rsidRPr="00553900" w:rsidRDefault="00A4767D" w:rsidP="00553900">
      <w:pPr>
        <w:jc w:val="both"/>
        <w:rPr>
          <w:rFonts w:ascii="Bookman Old Style" w:hAnsi="Bookman Old Style"/>
          <w:sz w:val="24"/>
          <w:szCs w:val="24"/>
        </w:rPr>
      </w:pPr>
      <w:r>
        <w:rPr>
          <w:rFonts w:ascii="Bookman Old Style" w:hAnsi="Bookman Old Style"/>
          <w:sz w:val="24"/>
          <w:szCs w:val="24"/>
        </w:rPr>
        <w:t xml:space="preserve">14. </w:t>
      </w:r>
      <w:r w:rsidR="00665649" w:rsidRPr="00553900">
        <w:rPr>
          <w:rFonts w:ascii="Bookman Old Style" w:hAnsi="Bookman Old Style"/>
          <w:sz w:val="24"/>
          <w:szCs w:val="24"/>
        </w:rPr>
        <w:t>Wherefore in view of above facts and laid down law, this respondent</w:t>
      </w:r>
      <w:r>
        <w:rPr>
          <w:rFonts w:ascii="Bookman Old Style" w:hAnsi="Bookman Old Style"/>
          <w:sz w:val="24"/>
          <w:szCs w:val="24"/>
        </w:rPr>
        <w:t>s</w:t>
      </w:r>
      <w:r w:rsidR="00665649" w:rsidRPr="00553900">
        <w:rPr>
          <w:rFonts w:ascii="Bookman Old Style" w:hAnsi="Bookman Old Style"/>
          <w:sz w:val="24"/>
          <w:szCs w:val="24"/>
        </w:rPr>
        <w:t xml:space="preserve"> humbly prays this Hon’ble court to keep pending the Interim application and direct petitioner to prove her case on merits to </w:t>
      </w:r>
      <w:r w:rsidR="00665649" w:rsidRPr="00553900">
        <w:rPr>
          <w:rFonts w:ascii="Bookman Old Style" w:hAnsi="Bookman Old Style"/>
          <w:sz w:val="24"/>
          <w:szCs w:val="24"/>
        </w:rPr>
        <w:lastRenderedPageBreak/>
        <w:t>provide any relief as claimed for, by substantially proving her allegations in the ends of justice.</w:t>
      </w:r>
    </w:p>
    <w:p w:rsidR="00742676" w:rsidRDefault="00742676" w:rsidP="00553900">
      <w:pPr>
        <w:jc w:val="both"/>
        <w:rPr>
          <w:rFonts w:ascii="Bookman Old Style" w:hAnsi="Bookman Old Style"/>
          <w:sz w:val="24"/>
          <w:szCs w:val="24"/>
        </w:rPr>
      </w:pPr>
    </w:p>
    <w:p w:rsidR="00EB464A" w:rsidRDefault="00EB464A" w:rsidP="00553900">
      <w:pPr>
        <w:jc w:val="both"/>
        <w:rPr>
          <w:rFonts w:ascii="Bookman Old Style" w:hAnsi="Bookman Old Style"/>
          <w:sz w:val="24"/>
          <w:szCs w:val="24"/>
        </w:rPr>
      </w:pPr>
    </w:p>
    <w:p w:rsidR="00EB464A" w:rsidRDefault="00EB464A" w:rsidP="00553900">
      <w:pPr>
        <w:jc w:val="both"/>
        <w:rPr>
          <w:rFonts w:ascii="Bookman Old Style" w:hAnsi="Bookman Old Style"/>
          <w:sz w:val="24"/>
          <w:szCs w:val="24"/>
        </w:rPr>
      </w:pPr>
      <w:r>
        <w:rPr>
          <w:rFonts w:ascii="Bookman Old Style" w:hAnsi="Bookman Old Style"/>
          <w:sz w:val="24"/>
          <w:szCs w:val="24"/>
        </w:rPr>
        <w:t>Through ______________</w:t>
      </w:r>
    </w:p>
    <w:p w:rsidR="00EB464A" w:rsidRDefault="00EB464A" w:rsidP="00553900">
      <w:pPr>
        <w:jc w:val="both"/>
        <w:rPr>
          <w:rFonts w:ascii="Bookman Old Style" w:hAnsi="Bookman Old Style"/>
          <w:sz w:val="24"/>
          <w:szCs w:val="24"/>
        </w:rPr>
      </w:pPr>
    </w:p>
    <w:p w:rsidR="00EB464A" w:rsidRDefault="00EB464A" w:rsidP="00553900">
      <w:pPr>
        <w:jc w:val="both"/>
        <w:rPr>
          <w:rFonts w:ascii="Bookman Old Style" w:hAnsi="Bookman Old Style"/>
          <w:sz w:val="24"/>
          <w:szCs w:val="24"/>
        </w:rPr>
      </w:pPr>
    </w:p>
    <w:p w:rsidR="00EB464A" w:rsidRDefault="00EB464A" w:rsidP="00553900">
      <w:pPr>
        <w:jc w:val="both"/>
        <w:rPr>
          <w:rFonts w:ascii="Bookman Old Style" w:hAnsi="Bookman Old Style"/>
          <w:sz w:val="24"/>
          <w:szCs w:val="24"/>
        </w:rPr>
      </w:pPr>
      <w:r>
        <w:rPr>
          <w:rFonts w:ascii="Bookman Old Style" w:hAnsi="Bookman Old Style"/>
          <w:sz w:val="24"/>
          <w:szCs w:val="24"/>
        </w:rPr>
        <w:t>Advocate for the Respondents.</w:t>
      </w:r>
    </w:p>
    <w:p w:rsidR="00EB464A" w:rsidRDefault="00EB464A" w:rsidP="00553900">
      <w:pPr>
        <w:jc w:val="both"/>
        <w:rPr>
          <w:rFonts w:ascii="Bookman Old Style" w:hAnsi="Bookman Old Style"/>
          <w:sz w:val="24"/>
          <w:szCs w:val="24"/>
        </w:rPr>
      </w:pPr>
      <w:r>
        <w:rPr>
          <w:rFonts w:ascii="Bookman Old Style" w:hAnsi="Bookman Old Style"/>
          <w:sz w:val="24"/>
          <w:szCs w:val="24"/>
        </w:rPr>
        <w:t>Date : __________________2014.</w:t>
      </w:r>
    </w:p>
    <w:p w:rsidR="00EB464A" w:rsidRPr="00553900" w:rsidRDefault="00EB464A" w:rsidP="00553900">
      <w:pPr>
        <w:jc w:val="both"/>
        <w:rPr>
          <w:rFonts w:ascii="Bookman Old Style" w:hAnsi="Bookman Old Style"/>
          <w:sz w:val="24"/>
          <w:szCs w:val="24"/>
        </w:rPr>
      </w:pPr>
      <w:r>
        <w:rPr>
          <w:rFonts w:ascii="Bookman Old Style" w:hAnsi="Bookman Old Style"/>
          <w:sz w:val="24"/>
          <w:szCs w:val="24"/>
        </w:rPr>
        <w:t>Place : Tamluk, Purba Mednipur.</w:t>
      </w:r>
    </w:p>
    <w:sectPr w:rsidR="00EB464A" w:rsidRPr="00553900" w:rsidSect="00EB464A">
      <w:headerReference w:type="default" r:id="rId7"/>
      <w:footerReference w:type="default" r:id="rId8"/>
      <w:pgSz w:w="12240" w:h="20160" w:code="5"/>
      <w:pgMar w:top="2880" w:right="1728" w:bottom="2880" w:left="201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18DC" w:rsidRDefault="009018DC" w:rsidP="00EB464A">
      <w:pPr>
        <w:spacing w:after="0" w:line="240" w:lineRule="auto"/>
      </w:pPr>
      <w:r>
        <w:separator/>
      </w:r>
    </w:p>
  </w:endnote>
  <w:endnote w:type="continuationSeparator" w:id="1">
    <w:p w:rsidR="009018DC" w:rsidRDefault="009018DC" w:rsidP="00EB46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48189"/>
      <w:docPartObj>
        <w:docPartGallery w:val="Page Numbers (Bottom of Page)"/>
        <w:docPartUnique/>
      </w:docPartObj>
    </w:sdtPr>
    <w:sdtContent>
      <w:p w:rsidR="00EB464A" w:rsidRDefault="00EB464A">
        <w:pPr>
          <w:pStyle w:val="Footer"/>
          <w:jc w:val="right"/>
        </w:pPr>
        <w:fldSimple w:instr=" PAGE   \* MERGEFORMAT ">
          <w:r>
            <w:rPr>
              <w:noProof/>
            </w:rPr>
            <w:t>1</w:t>
          </w:r>
        </w:fldSimple>
      </w:p>
    </w:sdtContent>
  </w:sdt>
  <w:p w:rsidR="00EB464A" w:rsidRDefault="00EB46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18DC" w:rsidRDefault="009018DC" w:rsidP="00EB464A">
      <w:pPr>
        <w:spacing w:after="0" w:line="240" w:lineRule="auto"/>
      </w:pPr>
      <w:r>
        <w:separator/>
      </w:r>
    </w:p>
  </w:footnote>
  <w:footnote w:type="continuationSeparator" w:id="1">
    <w:p w:rsidR="009018DC" w:rsidRDefault="009018DC" w:rsidP="00EB46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48188"/>
      <w:docPartObj>
        <w:docPartGallery w:val="Page Numbers (Top of Page)"/>
        <w:docPartUnique/>
      </w:docPartObj>
    </w:sdtPr>
    <w:sdtContent>
      <w:p w:rsidR="00EB464A" w:rsidRDefault="00EB464A">
        <w:pPr>
          <w:pStyle w:val="Header"/>
          <w:jc w:val="center"/>
        </w:pPr>
        <w:fldSimple w:instr=" PAGE   \* MERGEFORMAT ">
          <w:r>
            <w:rPr>
              <w:noProof/>
            </w:rPr>
            <w:t>1</w:t>
          </w:r>
        </w:fldSimple>
      </w:p>
    </w:sdtContent>
  </w:sdt>
  <w:p w:rsidR="00EB464A" w:rsidRDefault="00EB464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FC0C76"/>
    <w:multiLevelType w:val="hybridMultilevel"/>
    <w:tmpl w:val="8B58551A"/>
    <w:lvl w:ilvl="0" w:tplc="8936657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65649"/>
    <w:rsid w:val="0000035F"/>
    <w:rsid w:val="0000039A"/>
    <w:rsid w:val="000014A0"/>
    <w:rsid w:val="00001BE2"/>
    <w:rsid w:val="000022AD"/>
    <w:rsid w:val="000024D4"/>
    <w:rsid w:val="00002580"/>
    <w:rsid w:val="00002792"/>
    <w:rsid w:val="00002D55"/>
    <w:rsid w:val="00004F3D"/>
    <w:rsid w:val="00005216"/>
    <w:rsid w:val="00005809"/>
    <w:rsid w:val="00005818"/>
    <w:rsid w:val="00005FED"/>
    <w:rsid w:val="00006062"/>
    <w:rsid w:val="000062D5"/>
    <w:rsid w:val="00006A31"/>
    <w:rsid w:val="00007056"/>
    <w:rsid w:val="000074E6"/>
    <w:rsid w:val="00007B5A"/>
    <w:rsid w:val="00007B78"/>
    <w:rsid w:val="00010024"/>
    <w:rsid w:val="000113AE"/>
    <w:rsid w:val="00012831"/>
    <w:rsid w:val="000134B7"/>
    <w:rsid w:val="000156FC"/>
    <w:rsid w:val="00015B1D"/>
    <w:rsid w:val="0001638B"/>
    <w:rsid w:val="00017C96"/>
    <w:rsid w:val="00017F72"/>
    <w:rsid w:val="0002119D"/>
    <w:rsid w:val="0002170B"/>
    <w:rsid w:val="000228ED"/>
    <w:rsid w:val="00023A04"/>
    <w:rsid w:val="00023AC1"/>
    <w:rsid w:val="00023B08"/>
    <w:rsid w:val="000242DA"/>
    <w:rsid w:val="00025142"/>
    <w:rsid w:val="0002580F"/>
    <w:rsid w:val="00025C87"/>
    <w:rsid w:val="00025CC4"/>
    <w:rsid w:val="00025F80"/>
    <w:rsid w:val="00026973"/>
    <w:rsid w:val="00026E72"/>
    <w:rsid w:val="00027058"/>
    <w:rsid w:val="00027503"/>
    <w:rsid w:val="000275E7"/>
    <w:rsid w:val="00027EE2"/>
    <w:rsid w:val="00027F7E"/>
    <w:rsid w:val="0003052B"/>
    <w:rsid w:val="0003154C"/>
    <w:rsid w:val="00031A08"/>
    <w:rsid w:val="00033209"/>
    <w:rsid w:val="0003354E"/>
    <w:rsid w:val="0003534F"/>
    <w:rsid w:val="00035515"/>
    <w:rsid w:val="000355BC"/>
    <w:rsid w:val="000355C6"/>
    <w:rsid w:val="00037740"/>
    <w:rsid w:val="00037B56"/>
    <w:rsid w:val="0004034A"/>
    <w:rsid w:val="000406EC"/>
    <w:rsid w:val="00040E0D"/>
    <w:rsid w:val="00040F0F"/>
    <w:rsid w:val="00042170"/>
    <w:rsid w:val="000429C7"/>
    <w:rsid w:val="0004330B"/>
    <w:rsid w:val="00043650"/>
    <w:rsid w:val="0004375C"/>
    <w:rsid w:val="000437F9"/>
    <w:rsid w:val="00044477"/>
    <w:rsid w:val="0004461A"/>
    <w:rsid w:val="00044A16"/>
    <w:rsid w:val="0004739C"/>
    <w:rsid w:val="000478D1"/>
    <w:rsid w:val="00047CDC"/>
    <w:rsid w:val="00047F1A"/>
    <w:rsid w:val="00051187"/>
    <w:rsid w:val="000513BF"/>
    <w:rsid w:val="00051FD8"/>
    <w:rsid w:val="00052010"/>
    <w:rsid w:val="00053549"/>
    <w:rsid w:val="00053ABB"/>
    <w:rsid w:val="00053E08"/>
    <w:rsid w:val="0005448A"/>
    <w:rsid w:val="000544E2"/>
    <w:rsid w:val="00054DC2"/>
    <w:rsid w:val="00055541"/>
    <w:rsid w:val="000558FD"/>
    <w:rsid w:val="0005603D"/>
    <w:rsid w:val="00057773"/>
    <w:rsid w:val="00057F75"/>
    <w:rsid w:val="0006007D"/>
    <w:rsid w:val="0006179B"/>
    <w:rsid w:val="00061E8D"/>
    <w:rsid w:val="00062058"/>
    <w:rsid w:val="00062710"/>
    <w:rsid w:val="000629F6"/>
    <w:rsid w:val="0006329E"/>
    <w:rsid w:val="000634EC"/>
    <w:rsid w:val="00064682"/>
    <w:rsid w:val="0006468D"/>
    <w:rsid w:val="00064FD5"/>
    <w:rsid w:val="00066D58"/>
    <w:rsid w:val="000670CB"/>
    <w:rsid w:val="00070EC6"/>
    <w:rsid w:val="00071931"/>
    <w:rsid w:val="00071B77"/>
    <w:rsid w:val="00071E3B"/>
    <w:rsid w:val="0007322A"/>
    <w:rsid w:val="00074669"/>
    <w:rsid w:val="00074905"/>
    <w:rsid w:val="000751F0"/>
    <w:rsid w:val="000753FE"/>
    <w:rsid w:val="000756A5"/>
    <w:rsid w:val="000759B3"/>
    <w:rsid w:val="00076E2F"/>
    <w:rsid w:val="0007739B"/>
    <w:rsid w:val="00077996"/>
    <w:rsid w:val="00080E72"/>
    <w:rsid w:val="0008143B"/>
    <w:rsid w:val="0008189D"/>
    <w:rsid w:val="000821AB"/>
    <w:rsid w:val="0008255F"/>
    <w:rsid w:val="00082FB8"/>
    <w:rsid w:val="00083CD8"/>
    <w:rsid w:val="00084799"/>
    <w:rsid w:val="00084D6F"/>
    <w:rsid w:val="00084F28"/>
    <w:rsid w:val="00084F9E"/>
    <w:rsid w:val="000869B7"/>
    <w:rsid w:val="00086EB2"/>
    <w:rsid w:val="000875BB"/>
    <w:rsid w:val="00087F38"/>
    <w:rsid w:val="00090D8E"/>
    <w:rsid w:val="00090E1C"/>
    <w:rsid w:val="000918AD"/>
    <w:rsid w:val="00091F6C"/>
    <w:rsid w:val="00091FAA"/>
    <w:rsid w:val="00092A8E"/>
    <w:rsid w:val="00092AD3"/>
    <w:rsid w:val="00092D7D"/>
    <w:rsid w:val="00092F72"/>
    <w:rsid w:val="00093A5F"/>
    <w:rsid w:val="00094B8A"/>
    <w:rsid w:val="000952F2"/>
    <w:rsid w:val="00096AAE"/>
    <w:rsid w:val="000972F4"/>
    <w:rsid w:val="000976B8"/>
    <w:rsid w:val="00097BEC"/>
    <w:rsid w:val="00097F51"/>
    <w:rsid w:val="000A0AD0"/>
    <w:rsid w:val="000A0EE9"/>
    <w:rsid w:val="000A2167"/>
    <w:rsid w:val="000A3041"/>
    <w:rsid w:val="000A30C3"/>
    <w:rsid w:val="000A3D85"/>
    <w:rsid w:val="000A41B8"/>
    <w:rsid w:val="000A4CA6"/>
    <w:rsid w:val="000A5504"/>
    <w:rsid w:val="000A6551"/>
    <w:rsid w:val="000A6A66"/>
    <w:rsid w:val="000A752A"/>
    <w:rsid w:val="000B0004"/>
    <w:rsid w:val="000B0315"/>
    <w:rsid w:val="000B0C29"/>
    <w:rsid w:val="000B0FCA"/>
    <w:rsid w:val="000B4A9D"/>
    <w:rsid w:val="000B538E"/>
    <w:rsid w:val="000B657E"/>
    <w:rsid w:val="000B6C3B"/>
    <w:rsid w:val="000B6FB5"/>
    <w:rsid w:val="000B796F"/>
    <w:rsid w:val="000B7FC4"/>
    <w:rsid w:val="000C046B"/>
    <w:rsid w:val="000C0E7F"/>
    <w:rsid w:val="000C0EFF"/>
    <w:rsid w:val="000C3B0B"/>
    <w:rsid w:val="000C4CD7"/>
    <w:rsid w:val="000C5C05"/>
    <w:rsid w:val="000C7893"/>
    <w:rsid w:val="000D0741"/>
    <w:rsid w:val="000D0EED"/>
    <w:rsid w:val="000D181F"/>
    <w:rsid w:val="000D1CAB"/>
    <w:rsid w:val="000D1E01"/>
    <w:rsid w:val="000D2511"/>
    <w:rsid w:val="000D38F8"/>
    <w:rsid w:val="000D4CE9"/>
    <w:rsid w:val="000D5362"/>
    <w:rsid w:val="000D538D"/>
    <w:rsid w:val="000D5519"/>
    <w:rsid w:val="000D55CA"/>
    <w:rsid w:val="000D5ECE"/>
    <w:rsid w:val="000D702B"/>
    <w:rsid w:val="000D73A6"/>
    <w:rsid w:val="000D7404"/>
    <w:rsid w:val="000D7941"/>
    <w:rsid w:val="000E0286"/>
    <w:rsid w:val="000E1000"/>
    <w:rsid w:val="000E22D5"/>
    <w:rsid w:val="000E22FC"/>
    <w:rsid w:val="000E27A6"/>
    <w:rsid w:val="000E42E2"/>
    <w:rsid w:val="000E5618"/>
    <w:rsid w:val="000E6AD3"/>
    <w:rsid w:val="000F046B"/>
    <w:rsid w:val="000F0B21"/>
    <w:rsid w:val="000F0EFD"/>
    <w:rsid w:val="000F1E7A"/>
    <w:rsid w:val="000F2150"/>
    <w:rsid w:val="000F24B2"/>
    <w:rsid w:val="000F2640"/>
    <w:rsid w:val="000F2ADF"/>
    <w:rsid w:val="000F2CE2"/>
    <w:rsid w:val="000F38E0"/>
    <w:rsid w:val="000F3BDD"/>
    <w:rsid w:val="000F3CCF"/>
    <w:rsid w:val="000F4680"/>
    <w:rsid w:val="000F4DDE"/>
    <w:rsid w:val="000F5092"/>
    <w:rsid w:val="000F516E"/>
    <w:rsid w:val="000F5735"/>
    <w:rsid w:val="000F5737"/>
    <w:rsid w:val="000F58B7"/>
    <w:rsid w:val="000F5B6E"/>
    <w:rsid w:val="000F5D16"/>
    <w:rsid w:val="000F696E"/>
    <w:rsid w:val="000F6BCE"/>
    <w:rsid w:val="000F6C86"/>
    <w:rsid w:val="000F6F21"/>
    <w:rsid w:val="00101877"/>
    <w:rsid w:val="00102CDF"/>
    <w:rsid w:val="0010301F"/>
    <w:rsid w:val="0010317E"/>
    <w:rsid w:val="00105828"/>
    <w:rsid w:val="00105A6F"/>
    <w:rsid w:val="001064D9"/>
    <w:rsid w:val="0010660E"/>
    <w:rsid w:val="00106819"/>
    <w:rsid w:val="00107915"/>
    <w:rsid w:val="00111FB4"/>
    <w:rsid w:val="00112125"/>
    <w:rsid w:val="00113B22"/>
    <w:rsid w:val="00114123"/>
    <w:rsid w:val="00115DED"/>
    <w:rsid w:val="001163DF"/>
    <w:rsid w:val="00116DB7"/>
    <w:rsid w:val="00117050"/>
    <w:rsid w:val="001175B6"/>
    <w:rsid w:val="0012068D"/>
    <w:rsid w:val="00120EF6"/>
    <w:rsid w:val="00121E05"/>
    <w:rsid w:val="00121E32"/>
    <w:rsid w:val="00122005"/>
    <w:rsid w:val="0012209A"/>
    <w:rsid w:val="00122B35"/>
    <w:rsid w:val="00122B72"/>
    <w:rsid w:val="00123E41"/>
    <w:rsid w:val="001244F0"/>
    <w:rsid w:val="00124EA9"/>
    <w:rsid w:val="001254D5"/>
    <w:rsid w:val="001256D4"/>
    <w:rsid w:val="00125A0B"/>
    <w:rsid w:val="00125A70"/>
    <w:rsid w:val="00126935"/>
    <w:rsid w:val="00127384"/>
    <w:rsid w:val="0012785E"/>
    <w:rsid w:val="001301FA"/>
    <w:rsid w:val="00130429"/>
    <w:rsid w:val="00130584"/>
    <w:rsid w:val="00130DA9"/>
    <w:rsid w:val="00130E0E"/>
    <w:rsid w:val="00130E87"/>
    <w:rsid w:val="0013189C"/>
    <w:rsid w:val="00132F3D"/>
    <w:rsid w:val="00133184"/>
    <w:rsid w:val="001346EF"/>
    <w:rsid w:val="00134945"/>
    <w:rsid w:val="00134F09"/>
    <w:rsid w:val="0013503E"/>
    <w:rsid w:val="00135A8C"/>
    <w:rsid w:val="001367B0"/>
    <w:rsid w:val="001370C0"/>
    <w:rsid w:val="00137F95"/>
    <w:rsid w:val="00140593"/>
    <w:rsid w:val="00141747"/>
    <w:rsid w:val="0014333A"/>
    <w:rsid w:val="0014348A"/>
    <w:rsid w:val="00144581"/>
    <w:rsid w:val="00144E31"/>
    <w:rsid w:val="0014517D"/>
    <w:rsid w:val="00146789"/>
    <w:rsid w:val="00146EFC"/>
    <w:rsid w:val="0014700D"/>
    <w:rsid w:val="00147A1A"/>
    <w:rsid w:val="001503A9"/>
    <w:rsid w:val="001513CF"/>
    <w:rsid w:val="00151B9D"/>
    <w:rsid w:val="00152251"/>
    <w:rsid w:val="0015260C"/>
    <w:rsid w:val="00152756"/>
    <w:rsid w:val="00152A4A"/>
    <w:rsid w:val="00152BA0"/>
    <w:rsid w:val="00152C6C"/>
    <w:rsid w:val="00152D1A"/>
    <w:rsid w:val="00153305"/>
    <w:rsid w:val="00153403"/>
    <w:rsid w:val="001547CE"/>
    <w:rsid w:val="00154B3E"/>
    <w:rsid w:val="00155581"/>
    <w:rsid w:val="00155984"/>
    <w:rsid w:val="00155FDC"/>
    <w:rsid w:val="0015608C"/>
    <w:rsid w:val="001560CF"/>
    <w:rsid w:val="00156F18"/>
    <w:rsid w:val="0015739F"/>
    <w:rsid w:val="00157BEC"/>
    <w:rsid w:val="00157CB0"/>
    <w:rsid w:val="00157D58"/>
    <w:rsid w:val="00157D59"/>
    <w:rsid w:val="00160437"/>
    <w:rsid w:val="00160EF4"/>
    <w:rsid w:val="0016116C"/>
    <w:rsid w:val="001612D8"/>
    <w:rsid w:val="00161735"/>
    <w:rsid w:val="00162B53"/>
    <w:rsid w:val="00162C68"/>
    <w:rsid w:val="00165617"/>
    <w:rsid w:val="001660CB"/>
    <w:rsid w:val="00167CF8"/>
    <w:rsid w:val="001708D4"/>
    <w:rsid w:val="00170E49"/>
    <w:rsid w:val="001711D4"/>
    <w:rsid w:val="001717FC"/>
    <w:rsid w:val="00172411"/>
    <w:rsid w:val="00172687"/>
    <w:rsid w:val="00172D05"/>
    <w:rsid w:val="00173546"/>
    <w:rsid w:val="0017371B"/>
    <w:rsid w:val="00173BDB"/>
    <w:rsid w:val="00173C54"/>
    <w:rsid w:val="00173E50"/>
    <w:rsid w:val="001743BD"/>
    <w:rsid w:val="00174485"/>
    <w:rsid w:val="0017535B"/>
    <w:rsid w:val="001760B5"/>
    <w:rsid w:val="00176237"/>
    <w:rsid w:val="00176F70"/>
    <w:rsid w:val="00176FD0"/>
    <w:rsid w:val="00181FDC"/>
    <w:rsid w:val="00182665"/>
    <w:rsid w:val="00182A13"/>
    <w:rsid w:val="0018407E"/>
    <w:rsid w:val="0018420D"/>
    <w:rsid w:val="00184A19"/>
    <w:rsid w:val="001851C3"/>
    <w:rsid w:val="00185256"/>
    <w:rsid w:val="00185AEB"/>
    <w:rsid w:val="00185C28"/>
    <w:rsid w:val="00185F58"/>
    <w:rsid w:val="00186DB1"/>
    <w:rsid w:val="00187320"/>
    <w:rsid w:val="00187C5D"/>
    <w:rsid w:val="0019014F"/>
    <w:rsid w:val="001901B1"/>
    <w:rsid w:val="001902DE"/>
    <w:rsid w:val="00191524"/>
    <w:rsid w:val="001918B0"/>
    <w:rsid w:val="001919F2"/>
    <w:rsid w:val="00192A03"/>
    <w:rsid w:val="001930B6"/>
    <w:rsid w:val="001932EB"/>
    <w:rsid w:val="00194253"/>
    <w:rsid w:val="001946C7"/>
    <w:rsid w:val="00194CAA"/>
    <w:rsid w:val="001951C3"/>
    <w:rsid w:val="001955B0"/>
    <w:rsid w:val="00195872"/>
    <w:rsid w:val="00195B33"/>
    <w:rsid w:val="00195DAE"/>
    <w:rsid w:val="00196C38"/>
    <w:rsid w:val="001975D2"/>
    <w:rsid w:val="0019787C"/>
    <w:rsid w:val="00197EDC"/>
    <w:rsid w:val="001A0363"/>
    <w:rsid w:val="001A07AE"/>
    <w:rsid w:val="001A12EE"/>
    <w:rsid w:val="001A1409"/>
    <w:rsid w:val="001A17F0"/>
    <w:rsid w:val="001A2268"/>
    <w:rsid w:val="001A22B8"/>
    <w:rsid w:val="001A245D"/>
    <w:rsid w:val="001A3376"/>
    <w:rsid w:val="001A3744"/>
    <w:rsid w:val="001A3CEA"/>
    <w:rsid w:val="001A457C"/>
    <w:rsid w:val="001A548E"/>
    <w:rsid w:val="001A58A6"/>
    <w:rsid w:val="001A58F1"/>
    <w:rsid w:val="001A5936"/>
    <w:rsid w:val="001A59B0"/>
    <w:rsid w:val="001A5EEC"/>
    <w:rsid w:val="001A6180"/>
    <w:rsid w:val="001A6771"/>
    <w:rsid w:val="001A6FB2"/>
    <w:rsid w:val="001A73CB"/>
    <w:rsid w:val="001A7A39"/>
    <w:rsid w:val="001B1928"/>
    <w:rsid w:val="001B1C8A"/>
    <w:rsid w:val="001B1D50"/>
    <w:rsid w:val="001B263E"/>
    <w:rsid w:val="001B3087"/>
    <w:rsid w:val="001B3A6F"/>
    <w:rsid w:val="001B3ED6"/>
    <w:rsid w:val="001B4827"/>
    <w:rsid w:val="001B4864"/>
    <w:rsid w:val="001B49DA"/>
    <w:rsid w:val="001B4AF4"/>
    <w:rsid w:val="001C16F1"/>
    <w:rsid w:val="001C1943"/>
    <w:rsid w:val="001C1CC5"/>
    <w:rsid w:val="001C1E83"/>
    <w:rsid w:val="001C3011"/>
    <w:rsid w:val="001C3E79"/>
    <w:rsid w:val="001C3E9C"/>
    <w:rsid w:val="001C55E7"/>
    <w:rsid w:val="001C5D60"/>
    <w:rsid w:val="001C66E9"/>
    <w:rsid w:val="001C7359"/>
    <w:rsid w:val="001C78AA"/>
    <w:rsid w:val="001C7BA0"/>
    <w:rsid w:val="001D0949"/>
    <w:rsid w:val="001D116F"/>
    <w:rsid w:val="001D16EA"/>
    <w:rsid w:val="001D17FE"/>
    <w:rsid w:val="001D1A08"/>
    <w:rsid w:val="001D2ADE"/>
    <w:rsid w:val="001D3EE3"/>
    <w:rsid w:val="001D3F4A"/>
    <w:rsid w:val="001D4180"/>
    <w:rsid w:val="001D428C"/>
    <w:rsid w:val="001D47D0"/>
    <w:rsid w:val="001D55DE"/>
    <w:rsid w:val="001D5969"/>
    <w:rsid w:val="001D6249"/>
    <w:rsid w:val="001D654D"/>
    <w:rsid w:val="001D6594"/>
    <w:rsid w:val="001D6606"/>
    <w:rsid w:val="001D6B15"/>
    <w:rsid w:val="001D7159"/>
    <w:rsid w:val="001D7B32"/>
    <w:rsid w:val="001D7CCF"/>
    <w:rsid w:val="001D7D37"/>
    <w:rsid w:val="001E02DF"/>
    <w:rsid w:val="001E127B"/>
    <w:rsid w:val="001E12B6"/>
    <w:rsid w:val="001E1757"/>
    <w:rsid w:val="001E208E"/>
    <w:rsid w:val="001E3C9F"/>
    <w:rsid w:val="001E460A"/>
    <w:rsid w:val="001E4E01"/>
    <w:rsid w:val="001E55E0"/>
    <w:rsid w:val="001E5A27"/>
    <w:rsid w:val="001E63B0"/>
    <w:rsid w:val="001E67BF"/>
    <w:rsid w:val="001E6B29"/>
    <w:rsid w:val="001E6BA1"/>
    <w:rsid w:val="001E6BFA"/>
    <w:rsid w:val="001E7060"/>
    <w:rsid w:val="001E783D"/>
    <w:rsid w:val="001E7952"/>
    <w:rsid w:val="001F1269"/>
    <w:rsid w:val="001F1378"/>
    <w:rsid w:val="001F164C"/>
    <w:rsid w:val="001F173E"/>
    <w:rsid w:val="001F1876"/>
    <w:rsid w:val="001F219B"/>
    <w:rsid w:val="001F23D2"/>
    <w:rsid w:val="001F2800"/>
    <w:rsid w:val="001F2B8F"/>
    <w:rsid w:val="001F306E"/>
    <w:rsid w:val="001F33E1"/>
    <w:rsid w:val="001F3F7C"/>
    <w:rsid w:val="001F48D5"/>
    <w:rsid w:val="001F4979"/>
    <w:rsid w:val="001F4A0E"/>
    <w:rsid w:val="001F4D45"/>
    <w:rsid w:val="001F5784"/>
    <w:rsid w:val="001F592F"/>
    <w:rsid w:val="001F5B18"/>
    <w:rsid w:val="002000F6"/>
    <w:rsid w:val="00200B40"/>
    <w:rsid w:val="00200C92"/>
    <w:rsid w:val="00202CB2"/>
    <w:rsid w:val="002030A6"/>
    <w:rsid w:val="002030F6"/>
    <w:rsid w:val="00203823"/>
    <w:rsid w:val="00203C34"/>
    <w:rsid w:val="0020436D"/>
    <w:rsid w:val="00204648"/>
    <w:rsid w:val="00204A61"/>
    <w:rsid w:val="00204C77"/>
    <w:rsid w:val="00205932"/>
    <w:rsid w:val="00205C84"/>
    <w:rsid w:val="00205F4E"/>
    <w:rsid w:val="00206191"/>
    <w:rsid w:val="00206344"/>
    <w:rsid w:val="002067D6"/>
    <w:rsid w:val="002067F6"/>
    <w:rsid w:val="00207494"/>
    <w:rsid w:val="00207601"/>
    <w:rsid w:val="002109EA"/>
    <w:rsid w:val="00210C81"/>
    <w:rsid w:val="002112A1"/>
    <w:rsid w:val="00211402"/>
    <w:rsid w:val="00211D7F"/>
    <w:rsid w:val="00211F2F"/>
    <w:rsid w:val="002125CF"/>
    <w:rsid w:val="0021270C"/>
    <w:rsid w:val="0021272A"/>
    <w:rsid w:val="00212DAE"/>
    <w:rsid w:val="00213998"/>
    <w:rsid w:val="0021525A"/>
    <w:rsid w:val="00215654"/>
    <w:rsid w:val="00215BD3"/>
    <w:rsid w:val="002169A7"/>
    <w:rsid w:val="002171C4"/>
    <w:rsid w:val="00217D02"/>
    <w:rsid w:val="00217FA8"/>
    <w:rsid w:val="00220130"/>
    <w:rsid w:val="002206A5"/>
    <w:rsid w:val="00221486"/>
    <w:rsid w:val="0022189C"/>
    <w:rsid w:val="00221EF0"/>
    <w:rsid w:val="00222789"/>
    <w:rsid w:val="00222A28"/>
    <w:rsid w:val="002238A1"/>
    <w:rsid w:val="00223DE1"/>
    <w:rsid w:val="0022473D"/>
    <w:rsid w:val="002248CF"/>
    <w:rsid w:val="0022531F"/>
    <w:rsid w:val="002301C9"/>
    <w:rsid w:val="0023173E"/>
    <w:rsid w:val="002318EE"/>
    <w:rsid w:val="00232889"/>
    <w:rsid w:val="00233365"/>
    <w:rsid w:val="0023337B"/>
    <w:rsid w:val="00233765"/>
    <w:rsid w:val="00233E92"/>
    <w:rsid w:val="0023554E"/>
    <w:rsid w:val="00235EEE"/>
    <w:rsid w:val="0023633E"/>
    <w:rsid w:val="002370AB"/>
    <w:rsid w:val="002374F2"/>
    <w:rsid w:val="00237DA3"/>
    <w:rsid w:val="00237DBC"/>
    <w:rsid w:val="002405F2"/>
    <w:rsid w:val="00240A7F"/>
    <w:rsid w:val="00240C08"/>
    <w:rsid w:val="00240C54"/>
    <w:rsid w:val="00240ED2"/>
    <w:rsid w:val="00241D60"/>
    <w:rsid w:val="00242346"/>
    <w:rsid w:val="00242A2B"/>
    <w:rsid w:val="00242BF7"/>
    <w:rsid w:val="00242FCB"/>
    <w:rsid w:val="002430BC"/>
    <w:rsid w:val="0024368D"/>
    <w:rsid w:val="00243F4F"/>
    <w:rsid w:val="00244079"/>
    <w:rsid w:val="00244398"/>
    <w:rsid w:val="00244B6A"/>
    <w:rsid w:val="002457B9"/>
    <w:rsid w:val="00251BBE"/>
    <w:rsid w:val="002524D3"/>
    <w:rsid w:val="0025262A"/>
    <w:rsid w:val="00252E1D"/>
    <w:rsid w:val="0025327F"/>
    <w:rsid w:val="002546E4"/>
    <w:rsid w:val="0025496B"/>
    <w:rsid w:val="0025713B"/>
    <w:rsid w:val="00257752"/>
    <w:rsid w:val="00257CB3"/>
    <w:rsid w:val="00257CDA"/>
    <w:rsid w:val="00257D0F"/>
    <w:rsid w:val="00260BF3"/>
    <w:rsid w:val="00261496"/>
    <w:rsid w:val="0026209B"/>
    <w:rsid w:val="0026251F"/>
    <w:rsid w:val="0026297A"/>
    <w:rsid w:val="00262C61"/>
    <w:rsid w:val="00262F2D"/>
    <w:rsid w:val="00263F96"/>
    <w:rsid w:val="002640F7"/>
    <w:rsid w:val="00264178"/>
    <w:rsid w:val="002643CE"/>
    <w:rsid w:val="002644D8"/>
    <w:rsid w:val="00264619"/>
    <w:rsid w:val="0026529B"/>
    <w:rsid w:val="00265374"/>
    <w:rsid w:val="00265FDD"/>
    <w:rsid w:val="002665E1"/>
    <w:rsid w:val="0026769C"/>
    <w:rsid w:val="00267A2D"/>
    <w:rsid w:val="00267C07"/>
    <w:rsid w:val="0027036B"/>
    <w:rsid w:val="00270B24"/>
    <w:rsid w:val="002714F9"/>
    <w:rsid w:val="00271DE8"/>
    <w:rsid w:val="0027317B"/>
    <w:rsid w:val="00273808"/>
    <w:rsid w:val="0027383F"/>
    <w:rsid w:val="00273E02"/>
    <w:rsid w:val="00274AEE"/>
    <w:rsid w:val="00274BB7"/>
    <w:rsid w:val="0027777C"/>
    <w:rsid w:val="00277E64"/>
    <w:rsid w:val="00280643"/>
    <w:rsid w:val="002812A8"/>
    <w:rsid w:val="002814A4"/>
    <w:rsid w:val="0028223E"/>
    <w:rsid w:val="00283D63"/>
    <w:rsid w:val="00284009"/>
    <w:rsid w:val="00285B59"/>
    <w:rsid w:val="00286451"/>
    <w:rsid w:val="002868BE"/>
    <w:rsid w:val="0029031F"/>
    <w:rsid w:val="002910C5"/>
    <w:rsid w:val="002911DE"/>
    <w:rsid w:val="00291895"/>
    <w:rsid w:val="00291EB7"/>
    <w:rsid w:val="00291F4E"/>
    <w:rsid w:val="002926C5"/>
    <w:rsid w:val="00293672"/>
    <w:rsid w:val="00293F0B"/>
    <w:rsid w:val="002943F1"/>
    <w:rsid w:val="0029562B"/>
    <w:rsid w:val="0029651D"/>
    <w:rsid w:val="00296A3C"/>
    <w:rsid w:val="00296C1B"/>
    <w:rsid w:val="002974BD"/>
    <w:rsid w:val="002979EC"/>
    <w:rsid w:val="00297A09"/>
    <w:rsid w:val="00297BF1"/>
    <w:rsid w:val="002A0030"/>
    <w:rsid w:val="002A0681"/>
    <w:rsid w:val="002A1601"/>
    <w:rsid w:val="002A1B9C"/>
    <w:rsid w:val="002A28BC"/>
    <w:rsid w:val="002A2E3F"/>
    <w:rsid w:val="002A3334"/>
    <w:rsid w:val="002A3718"/>
    <w:rsid w:val="002A40C2"/>
    <w:rsid w:val="002A40C5"/>
    <w:rsid w:val="002A46CD"/>
    <w:rsid w:val="002A504A"/>
    <w:rsid w:val="002A606E"/>
    <w:rsid w:val="002A635D"/>
    <w:rsid w:val="002B0114"/>
    <w:rsid w:val="002B133B"/>
    <w:rsid w:val="002B23B5"/>
    <w:rsid w:val="002B33F3"/>
    <w:rsid w:val="002B47FE"/>
    <w:rsid w:val="002B48AB"/>
    <w:rsid w:val="002B545C"/>
    <w:rsid w:val="002B6E79"/>
    <w:rsid w:val="002B74A4"/>
    <w:rsid w:val="002B7AB2"/>
    <w:rsid w:val="002C0F7F"/>
    <w:rsid w:val="002C123F"/>
    <w:rsid w:val="002C1AFF"/>
    <w:rsid w:val="002C214D"/>
    <w:rsid w:val="002C345E"/>
    <w:rsid w:val="002C44BE"/>
    <w:rsid w:val="002C44FB"/>
    <w:rsid w:val="002C52A4"/>
    <w:rsid w:val="002C53B4"/>
    <w:rsid w:val="002C5523"/>
    <w:rsid w:val="002C579D"/>
    <w:rsid w:val="002C605E"/>
    <w:rsid w:val="002C6607"/>
    <w:rsid w:val="002C668E"/>
    <w:rsid w:val="002C7DE0"/>
    <w:rsid w:val="002D002D"/>
    <w:rsid w:val="002D018B"/>
    <w:rsid w:val="002D078D"/>
    <w:rsid w:val="002D0837"/>
    <w:rsid w:val="002D182A"/>
    <w:rsid w:val="002D230B"/>
    <w:rsid w:val="002D2CA1"/>
    <w:rsid w:val="002D3592"/>
    <w:rsid w:val="002D3B58"/>
    <w:rsid w:val="002D48C0"/>
    <w:rsid w:val="002D4D99"/>
    <w:rsid w:val="002D4EF3"/>
    <w:rsid w:val="002D56E1"/>
    <w:rsid w:val="002D6258"/>
    <w:rsid w:val="002D639D"/>
    <w:rsid w:val="002D6FCC"/>
    <w:rsid w:val="002D77C7"/>
    <w:rsid w:val="002E0253"/>
    <w:rsid w:val="002E1C1E"/>
    <w:rsid w:val="002E2516"/>
    <w:rsid w:val="002E2DEB"/>
    <w:rsid w:val="002E3147"/>
    <w:rsid w:val="002E34FB"/>
    <w:rsid w:val="002E3D67"/>
    <w:rsid w:val="002E40C4"/>
    <w:rsid w:val="002E5161"/>
    <w:rsid w:val="002E537C"/>
    <w:rsid w:val="002E539A"/>
    <w:rsid w:val="002E5CF4"/>
    <w:rsid w:val="002E67FA"/>
    <w:rsid w:val="002E6901"/>
    <w:rsid w:val="002E6C08"/>
    <w:rsid w:val="002E6C2F"/>
    <w:rsid w:val="002E6CC9"/>
    <w:rsid w:val="002E71B9"/>
    <w:rsid w:val="002E7202"/>
    <w:rsid w:val="002F003E"/>
    <w:rsid w:val="002F0623"/>
    <w:rsid w:val="002F0F87"/>
    <w:rsid w:val="002F1311"/>
    <w:rsid w:val="002F3965"/>
    <w:rsid w:val="002F51C2"/>
    <w:rsid w:val="002F7151"/>
    <w:rsid w:val="002F76EB"/>
    <w:rsid w:val="002F7FFD"/>
    <w:rsid w:val="0030019A"/>
    <w:rsid w:val="003004EE"/>
    <w:rsid w:val="003008E1"/>
    <w:rsid w:val="00301885"/>
    <w:rsid w:val="003018CF"/>
    <w:rsid w:val="00302486"/>
    <w:rsid w:val="00302D61"/>
    <w:rsid w:val="003031BD"/>
    <w:rsid w:val="003033C1"/>
    <w:rsid w:val="00303D1F"/>
    <w:rsid w:val="00304187"/>
    <w:rsid w:val="00304745"/>
    <w:rsid w:val="00304F67"/>
    <w:rsid w:val="0030514D"/>
    <w:rsid w:val="00305712"/>
    <w:rsid w:val="003067EB"/>
    <w:rsid w:val="0030771F"/>
    <w:rsid w:val="00310C9F"/>
    <w:rsid w:val="0031285B"/>
    <w:rsid w:val="00313E5A"/>
    <w:rsid w:val="00313EA4"/>
    <w:rsid w:val="00314501"/>
    <w:rsid w:val="0031554A"/>
    <w:rsid w:val="00316F04"/>
    <w:rsid w:val="003170B3"/>
    <w:rsid w:val="003172D0"/>
    <w:rsid w:val="00317536"/>
    <w:rsid w:val="00321658"/>
    <w:rsid w:val="00321719"/>
    <w:rsid w:val="00321C72"/>
    <w:rsid w:val="003222EB"/>
    <w:rsid w:val="0032243E"/>
    <w:rsid w:val="00322953"/>
    <w:rsid w:val="00323F75"/>
    <w:rsid w:val="00324600"/>
    <w:rsid w:val="003246BF"/>
    <w:rsid w:val="003248EC"/>
    <w:rsid w:val="00324FF4"/>
    <w:rsid w:val="003255D5"/>
    <w:rsid w:val="00325629"/>
    <w:rsid w:val="00326A6E"/>
    <w:rsid w:val="00327212"/>
    <w:rsid w:val="00327E4A"/>
    <w:rsid w:val="00330A9C"/>
    <w:rsid w:val="003315EC"/>
    <w:rsid w:val="003320BE"/>
    <w:rsid w:val="00332CDC"/>
    <w:rsid w:val="003337D6"/>
    <w:rsid w:val="003349FB"/>
    <w:rsid w:val="003357D3"/>
    <w:rsid w:val="00335984"/>
    <w:rsid w:val="00335A03"/>
    <w:rsid w:val="0033719D"/>
    <w:rsid w:val="00337AB2"/>
    <w:rsid w:val="00341589"/>
    <w:rsid w:val="0034158D"/>
    <w:rsid w:val="003443CB"/>
    <w:rsid w:val="00344E28"/>
    <w:rsid w:val="00344E7D"/>
    <w:rsid w:val="003451FF"/>
    <w:rsid w:val="00345FAB"/>
    <w:rsid w:val="003460F1"/>
    <w:rsid w:val="00346833"/>
    <w:rsid w:val="0034721A"/>
    <w:rsid w:val="003478F2"/>
    <w:rsid w:val="00351531"/>
    <w:rsid w:val="003516E5"/>
    <w:rsid w:val="0035216D"/>
    <w:rsid w:val="003529E0"/>
    <w:rsid w:val="003530D6"/>
    <w:rsid w:val="00353A71"/>
    <w:rsid w:val="00354231"/>
    <w:rsid w:val="00354535"/>
    <w:rsid w:val="00354CF5"/>
    <w:rsid w:val="0035511B"/>
    <w:rsid w:val="00355FCB"/>
    <w:rsid w:val="00356468"/>
    <w:rsid w:val="00356BBF"/>
    <w:rsid w:val="00356D20"/>
    <w:rsid w:val="003573BD"/>
    <w:rsid w:val="003575E4"/>
    <w:rsid w:val="00362670"/>
    <w:rsid w:val="00362A76"/>
    <w:rsid w:val="00362F01"/>
    <w:rsid w:val="00363D60"/>
    <w:rsid w:val="00364A29"/>
    <w:rsid w:val="00365583"/>
    <w:rsid w:val="00365ADD"/>
    <w:rsid w:val="00365BD3"/>
    <w:rsid w:val="003665AD"/>
    <w:rsid w:val="0036665F"/>
    <w:rsid w:val="00366EC8"/>
    <w:rsid w:val="00366FBA"/>
    <w:rsid w:val="003670BC"/>
    <w:rsid w:val="00367CD2"/>
    <w:rsid w:val="00370751"/>
    <w:rsid w:val="003712E9"/>
    <w:rsid w:val="00372CFA"/>
    <w:rsid w:val="003730AE"/>
    <w:rsid w:val="003730DA"/>
    <w:rsid w:val="0037329A"/>
    <w:rsid w:val="0037423B"/>
    <w:rsid w:val="00374D58"/>
    <w:rsid w:val="00375668"/>
    <w:rsid w:val="0037576C"/>
    <w:rsid w:val="00376342"/>
    <w:rsid w:val="00377603"/>
    <w:rsid w:val="00380542"/>
    <w:rsid w:val="00380615"/>
    <w:rsid w:val="00380D8B"/>
    <w:rsid w:val="00380D96"/>
    <w:rsid w:val="00380DBB"/>
    <w:rsid w:val="00381132"/>
    <w:rsid w:val="00381C50"/>
    <w:rsid w:val="003827DB"/>
    <w:rsid w:val="003829AD"/>
    <w:rsid w:val="00383489"/>
    <w:rsid w:val="00383B1A"/>
    <w:rsid w:val="0038405C"/>
    <w:rsid w:val="003844AD"/>
    <w:rsid w:val="0038451D"/>
    <w:rsid w:val="00385D5A"/>
    <w:rsid w:val="00386A6F"/>
    <w:rsid w:val="003870E5"/>
    <w:rsid w:val="0039067B"/>
    <w:rsid w:val="00390864"/>
    <w:rsid w:val="003909C9"/>
    <w:rsid w:val="00391787"/>
    <w:rsid w:val="00392731"/>
    <w:rsid w:val="00392BA6"/>
    <w:rsid w:val="00393C93"/>
    <w:rsid w:val="00393F95"/>
    <w:rsid w:val="00394295"/>
    <w:rsid w:val="0039454A"/>
    <w:rsid w:val="0039463D"/>
    <w:rsid w:val="00394EB7"/>
    <w:rsid w:val="00395819"/>
    <w:rsid w:val="00395A82"/>
    <w:rsid w:val="00395F93"/>
    <w:rsid w:val="0039614D"/>
    <w:rsid w:val="00396DB5"/>
    <w:rsid w:val="00396DDC"/>
    <w:rsid w:val="00396E2C"/>
    <w:rsid w:val="00396F21"/>
    <w:rsid w:val="0039776A"/>
    <w:rsid w:val="003979BF"/>
    <w:rsid w:val="00397FF8"/>
    <w:rsid w:val="003A019F"/>
    <w:rsid w:val="003A2497"/>
    <w:rsid w:val="003A3C4F"/>
    <w:rsid w:val="003A4850"/>
    <w:rsid w:val="003A4E21"/>
    <w:rsid w:val="003A6686"/>
    <w:rsid w:val="003B00B1"/>
    <w:rsid w:val="003B0912"/>
    <w:rsid w:val="003B19A9"/>
    <w:rsid w:val="003B1E81"/>
    <w:rsid w:val="003B2374"/>
    <w:rsid w:val="003B2CA4"/>
    <w:rsid w:val="003B3266"/>
    <w:rsid w:val="003B3412"/>
    <w:rsid w:val="003B3533"/>
    <w:rsid w:val="003B3A28"/>
    <w:rsid w:val="003B3FC1"/>
    <w:rsid w:val="003B4EFF"/>
    <w:rsid w:val="003B5757"/>
    <w:rsid w:val="003B57AD"/>
    <w:rsid w:val="003B5A70"/>
    <w:rsid w:val="003B6092"/>
    <w:rsid w:val="003B6B19"/>
    <w:rsid w:val="003B7B09"/>
    <w:rsid w:val="003C113D"/>
    <w:rsid w:val="003C18E2"/>
    <w:rsid w:val="003C1B78"/>
    <w:rsid w:val="003C2711"/>
    <w:rsid w:val="003C3287"/>
    <w:rsid w:val="003C3E0D"/>
    <w:rsid w:val="003C5A5D"/>
    <w:rsid w:val="003C69BF"/>
    <w:rsid w:val="003C6E74"/>
    <w:rsid w:val="003D188B"/>
    <w:rsid w:val="003D1B9B"/>
    <w:rsid w:val="003D2548"/>
    <w:rsid w:val="003D3323"/>
    <w:rsid w:val="003D3553"/>
    <w:rsid w:val="003D4303"/>
    <w:rsid w:val="003D45A8"/>
    <w:rsid w:val="003D4E7B"/>
    <w:rsid w:val="003D5845"/>
    <w:rsid w:val="003D58E8"/>
    <w:rsid w:val="003D5BCF"/>
    <w:rsid w:val="003D6435"/>
    <w:rsid w:val="003D76E5"/>
    <w:rsid w:val="003D79A4"/>
    <w:rsid w:val="003D7B40"/>
    <w:rsid w:val="003E1BF4"/>
    <w:rsid w:val="003E2D8D"/>
    <w:rsid w:val="003E3C69"/>
    <w:rsid w:val="003E49CB"/>
    <w:rsid w:val="003E4F51"/>
    <w:rsid w:val="003E576E"/>
    <w:rsid w:val="003E61F7"/>
    <w:rsid w:val="003E637D"/>
    <w:rsid w:val="003E6CCA"/>
    <w:rsid w:val="003F1452"/>
    <w:rsid w:val="003F2836"/>
    <w:rsid w:val="003F351D"/>
    <w:rsid w:val="003F4128"/>
    <w:rsid w:val="003F4578"/>
    <w:rsid w:val="003F5179"/>
    <w:rsid w:val="003F58FE"/>
    <w:rsid w:val="003F6C12"/>
    <w:rsid w:val="003F6E73"/>
    <w:rsid w:val="00401691"/>
    <w:rsid w:val="00402B9A"/>
    <w:rsid w:val="00402F6C"/>
    <w:rsid w:val="00404D1B"/>
    <w:rsid w:val="00405814"/>
    <w:rsid w:val="00405CF2"/>
    <w:rsid w:val="004069E6"/>
    <w:rsid w:val="0040726C"/>
    <w:rsid w:val="00407309"/>
    <w:rsid w:val="004075B3"/>
    <w:rsid w:val="00407E0D"/>
    <w:rsid w:val="00407EEE"/>
    <w:rsid w:val="0041003F"/>
    <w:rsid w:val="004101A6"/>
    <w:rsid w:val="00411938"/>
    <w:rsid w:val="00411AFF"/>
    <w:rsid w:val="00411BC8"/>
    <w:rsid w:val="004141C1"/>
    <w:rsid w:val="0041482B"/>
    <w:rsid w:val="00414FEE"/>
    <w:rsid w:val="00415C6E"/>
    <w:rsid w:val="004169EE"/>
    <w:rsid w:val="00416DC2"/>
    <w:rsid w:val="0041720B"/>
    <w:rsid w:val="0041741C"/>
    <w:rsid w:val="00417442"/>
    <w:rsid w:val="00417AC5"/>
    <w:rsid w:val="00420A32"/>
    <w:rsid w:val="00420BBF"/>
    <w:rsid w:val="00420DF5"/>
    <w:rsid w:val="00420ECB"/>
    <w:rsid w:val="00422375"/>
    <w:rsid w:val="00422BE6"/>
    <w:rsid w:val="0042456F"/>
    <w:rsid w:val="0042519D"/>
    <w:rsid w:val="0042529F"/>
    <w:rsid w:val="004254ED"/>
    <w:rsid w:val="00426E42"/>
    <w:rsid w:val="004270FE"/>
    <w:rsid w:val="00430396"/>
    <w:rsid w:val="0043061B"/>
    <w:rsid w:val="004315E7"/>
    <w:rsid w:val="00431936"/>
    <w:rsid w:val="00431D8E"/>
    <w:rsid w:val="0043327A"/>
    <w:rsid w:val="0043357C"/>
    <w:rsid w:val="0043452F"/>
    <w:rsid w:val="00434C53"/>
    <w:rsid w:val="00436435"/>
    <w:rsid w:val="004379FC"/>
    <w:rsid w:val="004406BC"/>
    <w:rsid w:val="0044159B"/>
    <w:rsid w:val="0044185F"/>
    <w:rsid w:val="00441FEA"/>
    <w:rsid w:val="00442D9D"/>
    <w:rsid w:val="00442F73"/>
    <w:rsid w:val="004436BF"/>
    <w:rsid w:val="0044398E"/>
    <w:rsid w:val="004442A8"/>
    <w:rsid w:val="00444F80"/>
    <w:rsid w:val="004458DE"/>
    <w:rsid w:val="004458F1"/>
    <w:rsid w:val="00445E6D"/>
    <w:rsid w:val="00445FAF"/>
    <w:rsid w:val="0044622C"/>
    <w:rsid w:val="004463ED"/>
    <w:rsid w:val="0044679E"/>
    <w:rsid w:val="00447418"/>
    <w:rsid w:val="0044749B"/>
    <w:rsid w:val="004502F7"/>
    <w:rsid w:val="004503F8"/>
    <w:rsid w:val="00450B51"/>
    <w:rsid w:val="00450D56"/>
    <w:rsid w:val="004513D2"/>
    <w:rsid w:val="00451A18"/>
    <w:rsid w:val="004523C8"/>
    <w:rsid w:val="00453311"/>
    <w:rsid w:val="00453434"/>
    <w:rsid w:val="00453A11"/>
    <w:rsid w:val="00453AE2"/>
    <w:rsid w:val="00454415"/>
    <w:rsid w:val="0045498B"/>
    <w:rsid w:val="00454C90"/>
    <w:rsid w:val="0045508D"/>
    <w:rsid w:val="004552BD"/>
    <w:rsid w:val="00457F76"/>
    <w:rsid w:val="0046036A"/>
    <w:rsid w:val="00460AAD"/>
    <w:rsid w:val="00460B95"/>
    <w:rsid w:val="0046180B"/>
    <w:rsid w:val="00461AEB"/>
    <w:rsid w:val="00462A19"/>
    <w:rsid w:val="00462FC9"/>
    <w:rsid w:val="00463CD0"/>
    <w:rsid w:val="00463E86"/>
    <w:rsid w:val="0046420B"/>
    <w:rsid w:val="004646E3"/>
    <w:rsid w:val="004649F9"/>
    <w:rsid w:val="00464CD0"/>
    <w:rsid w:val="004654CC"/>
    <w:rsid w:val="00465768"/>
    <w:rsid w:val="004664F6"/>
    <w:rsid w:val="00470855"/>
    <w:rsid w:val="004709D8"/>
    <w:rsid w:val="00470AB6"/>
    <w:rsid w:val="004716FF"/>
    <w:rsid w:val="00471963"/>
    <w:rsid w:val="004727E8"/>
    <w:rsid w:val="004731E1"/>
    <w:rsid w:val="00473F9F"/>
    <w:rsid w:val="00474AB7"/>
    <w:rsid w:val="00476212"/>
    <w:rsid w:val="0047766F"/>
    <w:rsid w:val="00480C4E"/>
    <w:rsid w:val="00480EF8"/>
    <w:rsid w:val="004813BB"/>
    <w:rsid w:val="004815DB"/>
    <w:rsid w:val="0048164C"/>
    <w:rsid w:val="0048275C"/>
    <w:rsid w:val="00482ADA"/>
    <w:rsid w:val="00483395"/>
    <w:rsid w:val="00484C39"/>
    <w:rsid w:val="00484D71"/>
    <w:rsid w:val="004855F5"/>
    <w:rsid w:val="004870D2"/>
    <w:rsid w:val="00490132"/>
    <w:rsid w:val="00490D6D"/>
    <w:rsid w:val="004919E5"/>
    <w:rsid w:val="004936FD"/>
    <w:rsid w:val="004938D6"/>
    <w:rsid w:val="00493EA0"/>
    <w:rsid w:val="004946D8"/>
    <w:rsid w:val="00494BB7"/>
    <w:rsid w:val="00494EFA"/>
    <w:rsid w:val="00495073"/>
    <w:rsid w:val="0049528E"/>
    <w:rsid w:val="00495346"/>
    <w:rsid w:val="0049591B"/>
    <w:rsid w:val="00495D9D"/>
    <w:rsid w:val="00497362"/>
    <w:rsid w:val="00497C33"/>
    <w:rsid w:val="004A095B"/>
    <w:rsid w:val="004A12D2"/>
    <w:rsid w:val="004A1AC3"/>
    <w:rsid w:val="004A22C1"/>
    <w:rsid w:val="004A23E6"/>
    <w:rsid w:val="004A2434"/>
    <w:rsid w:val="004A3C3D"/>
    <w:rsid w:val="004A4976"/>
    <w:rsid w:val="004A4DDF"/>
    <w:rsid w:val="004A5991"/>
    <w:rsid w:val="004A6766"/>
    <w:rsid w:val="004B10EB"/>
    <w:rsid w:val="004B1C97"/>
    <w:rsid w:val="004B1C9D"/>
    <w:rsid w:val="004B1CC0"/>
    <w:rsid w:val="004B20F0"/>
    <w:rsid w:val="004B262F"/>
    <w:rsid w:val="004B31C3"/>
    <w:rsid w:val="004B31F6"/>
    <w:rsid w:val="004B3AA4"/>
    <w:rsid w:val="004B4565"/>
    <w:rsid w:val="004B4A24"/>
    <w:rsid w:val="004B4B01"/>
    <w:rsid w:val="004B4BC8"/>
    <w:rsid w:val="004B6D07"/>
    <w:rsid w:val="004B6DA0"/>
    <w:rsid w:val="004B6FC8"/>
    <w:rsid w:val="004B7D1B"/>
    <w:rsid w:val="004C105F"/>
    <w:rsid w:val="004C19E8"/>
    <w:rsid w:val="004C1EEB"/>
    <w:rsid w:val="004C2BD9"/>
    <w:rsid w:val="004C33D1"/>
    <w:rsid w:val="004C3B59"/>
    <w:rsid w:val="004C419C"/>
    <w:rsid w:val="004C43BA"/>
    <w:rsid w:val="004C5BD8"/>
    <w:rsid w:val="004C6BF2"/>
    <w:rsid w:val="004C7F71"/>
    <w:rsid w:val="004D02C1"/>
    <w:rsid w:val="004D0719"/>
    <w:rsid w:val="004D08A6"/>
    <w:rsid w:val="004D1448"/>
    <w:rsid w:val="004D145C"/>
    <w:rsid w:val="004D16AB"/>
    <w:rsid w:val="004D1A7F"/>
    <w:rsid w:val="004D1B1C"/>
    <w:rsid w:val="004D3E74"/>
    <w:rsid w:val="004D4FA1"/>
    <w:rsid w:val="004D5851"/>
    <w:rsid w:val="004D5B69"/>
    <w:rsid w:val="004D6BEB"/>
    <w:rsid w:val="004D6E0D"/>
    <w:rsid w:val="004D7474"/>
    <w:rsid w:val="004D7D82"/>
    <w:rsid w:val="004D7E70"/>
    <w:rsid w:val="004E0BE5"/>
    <w:rsid w:val="004E2C0F"/>
    <w:rsid w:val="004E3775"/>
    <w:rsid w:val="004E3D7D"/>
    <w:rsid w:val="004E432F"/>
    <w:rsid w:val="004E55CD"/>
    <w:rsid w:val="004E5725"/>
    <w:rsid w:val="004E583D"/>
    <w:rsid w:val="004E6B65"/>
    <w:rsid w:val="004E6CF4"/>
    <w:rsid w:val="004E74E4"/>
    <w:rsid w:val="004E7A5C"/>
    <w:rsid w:val="004E7B35"/>
    <w:rsid w:val="004E7C12"/>
    <w:rsid w:val="004E7CDB"/>
    <w:rsid w:val="004F04CD"/>
    <w:rsid w:val="004F059F"/>
    <w:rsid w:val="004F0631"/>
    <w:rsid w:val="004F0832"/>
    <w:rsid w:val="004F08BB"/>
    <w:rsid w:val="004F1AE2"/>
    <w:rsid w:val="004F1C3D"/>
    <w:rsid w:val="004F28C7"/>
    <w:rsid w:val="004F28F4"/>
    <w:rsid w:val="004F2DA2"/>
    <w:rsid w:val="004F3025"/>
    <w:rsid w:val="004F33D3"/>
    <w:rsid w:val="004F3895"/>
    <w:rsid w:val="004F4454"/>
    <w:rsid w:val="004F4A50"/>
    <w:rsid w:val="004F5125"/>
    <w:rsid w:val="004F545C"/>
    <w:rsid w:val="004F594A"/>
    <w:rsid w:val="004F6444"/>
    <w:rsid w:val="004F7C05"/>
    <w:rsid w:val="005033B1"/>
    <w:rsid w:val="00504080"/>
    <w:rsid w:val="0050460D"/>
    <w:rsid w:val="0050493A"/>
    <w:rsid w:val="00506C97"/>
    <w:rsid w:val="00506CD0"/>
    <w:rsid w:val="005108CE"/>
    <w:rsid w:val="0051250E"/>
    <w:rsid w:val="00514F66"/>
    <w:rsid w:val="00515165"/>
    <w:rsid w:val="005151FF"/>
    <w:rsid w:val="00515763"/>
    <w:rsid w:val="0051592D"/>
    <w:rsid w:val="00515A9D"/>
    <w:rsid w:val="00516142"/>
    <w:rsid w:val="005171E0"/>
    <w:rsid w:val="00520744"/>
    <w:rsid w:val="00520FA6"/>
    <w:rsid w:val="0052109F"/>
    <w:rsid w:val="00523181"/>
    <w:rsid w:val="005234D6"/>
    <w:rsid w:val="0052361F"/>
    <w:rsid w:val="00525832"/>
    <w:rsid w:val="00526E05"/>
    <w:rsid w:val="005271DB"/>
    <w:rsid w:val="005276B6"/>
    <w:rsid w:val="00527EEC"/>
    <w:rsid w:val="0053130E"/>
    <w:rsid w:val="00531970"/>
    <w:rsid w:val="005324E4"/>
    <w:rsid w:val="00532929"/>
    <w:rsid w:val="005329E9"/>
    <w:rsid w:val="00532BB2"/>
    <w:rsid w:val="00532CE3"/>
    <w:rsid w:val="00532DE6"/>
    <w:rsid w:val="005347A8"/>
    <w:rsid w:val="00536554"/>
    <w:rsid w:val="00536F01"/>
    <w:rsid w:val="00537478"/>
    <w:rsid w:val="005378E6"/>
    <w:rsid w:val="00541589"/>
    <w:rsid w:val="005418C5"/>
    <w:rsid w:val="00541D50"/>
    <w:rsid w:val="005422C2"/>
    <w:rsid w:val="005429F0"/>
    <w:rsid w:val="005430A1"/>
    <w:rsid w:val="00543AB7"/>
    <w:rsid w:val="00543B2D"/>
    <w:rsid w:val="0054465C"/>
    <w:rsid w:val="00544668"/>
    <w:rsid w:val="00544E2A"/>
    <w:rsid w:val="005456F5"/>
    <w:rsid w:val="0054711A"/>
    <w:rsid w:val="00547EB7"/>
    <w:rsid w:val="00550327"/>
    <w:rsid w:val="0055137B"/>
    <w:rsid w:val="00551837"/>
    <w:rsid w:val="00551ED7"/>
    <w:rsid w:val="00553796"/>
    <w:rsid w:val="0055380E"/>
    <w:rsid w:val="00553900"/>
    <w:rsid w:val="00553A2D"/>
    <w:rsid w:val="00553DFA"/>
    <w:rsid w:val="00555926"/>
    <w:rsid w:val="0055664C"/>
    <w:rsid w:val="00556A14"/>
    <w:rsid w:val="00557BD0"/>
    <w:rsid w:val="00560486"/>
    <w:rsid w:val="00560FEB"/>
    <w:rsid w:val="00562490"/>
    <w:rsid w:val="00564312"/>
    <w:rsid w:val="005646F6"/>
    <w:rsid w:val="005649FA"/>
    <w:rsid w:val="00565836"/>
    <w:rsid w:val="005659C9"/>
    <w:rsid w:val="00565F30"/>
    <w:rsid w:val="005675E8"/>
    <w:rsid w:val="00570B32"/>
    <w:rsid w:val="00570D2D"/>
    <w:rsid w:val="0057476F"/>
    <w:rsid w:val="00576392"/>
    <w:rsid w:val="0057681F"/>
    <w:rsid w:val="00576D54"/>
    <w:rsid w:val="005772E5"/>
    <w:rsid w:val="00577487"/>
    <w:rsid w:val="00577D25"/>
    <w:rsid w:val="00577F7F"/>
    <w:rsid w:val="00580804"/>
    <w:rsid w:val="00581F99"/>
    <w:rsid w:val="00582440"/>
    <w:rsid w:val="00582574"/>
    <w:rsid w:val="005827EF"/>
    <w:rsid w:val="00582A20"/>
    <w:rsid w:val="005836D8"/>
    <w:rsid w:val="005900F5"/>
    <w:rsid w:val="00590297"/>
    <w:rsid w:val="00590955"/>
    <w:rsid w:val="005909C6"/>
    <w:rsid w:val="005920D6"/>
    <w:rsid w:val="005940CB"/>
    <w:rsid w:val="005941EF"/>
    <w:rsid w:val="00594A96"/>
    <w:rsid w:val="00595CDE"/>
    <w:rsid w:val="0059721E"/>
    <w:rsid w:val="00597443"/>
    <w:rsid w:val="00597B20"/>
    <w:rsid w:val="005A05D5"/>
    <w:rsid w:val="005A0A01"/>
    <w:rsid w:val="005A0D71"/>
    <w:rsid w:val="005A1A6D"/>
    <w:rsid w:val="005A1BFF"/>
    <w:rsid w:val="005A2861"/>
    <w:rsid w:val="005A2E9D"/>
    <w:rsid w:val="005A303B"/>
    <w:rsid w:val="005A3460"/>
    <w:rsid w:val="005A4654"/>
    <w:rsid w:val="005A495A"/>
    <w:rsid w:val="005A4F8E"/>
    <w:rsid w:val="005A5194"/>
    <w:rsid w:val="005A5337"/>
    <w:rsid w:val="005A5D34"/>
    <w:rsid w:val="005A711E"/>
    <w:rsid w:val="005A79EE"/>
    <w:rsid w:val="005B0700"/>
    <w:rsid w:val="005B100C"/>
    <w:rsid w:val="005B2426"/>
    <w:rsid w:val="005B3315"/>
    <w:rsid w:val="005B33B9"/>
    <w:rsid w:val="005B3C67"/>
    <w:rsid w:val="005B4257"/>
    <w:rsid w:val="005B4EA5"/>
    <w:rsid w:val="005B533B"/>
    <w:rsid w:val="005B63F1"/>
    <w:rsid w:val="005B6545"/>
    <w:rsid w:val="005B7EFD"/>
    <w:rsid w:val="005B7FD3"/>
    <w:rsid w:val="005C16F8"/>
    <w:rsid w:val="005C1E04"/>
    <w:rsid w:val="005C1F2C"/>
    <w:rsid w:val="005C27B6"/>
    <w:rsid w:val="005C28A8"/>
    <w:rsid w:val="005C2B18"/>
    <w:rsid w:val="005C2FD6"/>
    <w:rsid w:val="005C4948"/>
    <w:rsid w:val="005C4CA1"/>
    <w:rsid w:val="005C5319"/>
    <w:rsid w:val="005C5782"/>
    <w:rsid w:val="005C584B"/>
    <w:rsid w:val="005C611C"/>
    <w:rsid w:val="005C6D19"/>
    <w:rsid w:val="005D04B2"/>
    <w:rsid w:val="005D055D"/>
    <w:rsid w:val="005D0F16"/>
    <w:rsid w:val="005D13D4"/>
    <w:rsid w:val="005D20CC"/>
    <w:rsid w:val="005D2847"/>
    <w:rsid w:val="005D3A8C"/>
    <w:rsid w:val="005D3B55"/>
    <w:rsid w:val="005D490C"/>
    <w:rsid w:val="005D4E8F"/>
    <w:rsid w:val="005D5D35"/>
    <w:rsid w:val="005D62E5"/>
    <w:rsid w:val="005D6500"/>
    <w:rsid w:val="005D7576"/>
    <w:rsid w:val="005D7C53"/>
    <w:rsid w:val="005E022F"/>
    <w:rsid w:val="005E07E1"/>
    <w:rsid w:val="005E2988"/>
    <w:rsid w:val="005E3E44"/>
    <w:rsid w:val="005E4CEE"/>
    <w:rsid w:val="005E4F2F"/>
    <w:rsid w:val="005E5057"/>
    <w:rsid w:val="005E6133"/>
    <w:rsid w:val="005E629D"/>
    <w:rsid w:val="005E6406"/>
    <w:rsid w:val="005E6D90"/>
    <w:rsid w:val="005E7154"/>
    <w:rsid w:val="005E72A2"/>
    <w:rsid w:val="005E7B85"/>
    <w:rsid w:val="005E7E65"/>
    <w:rsid w:val="005F0250"/>
    <w:rsid w:val="005F0E72"/>
    <w:rsid w:val="005F1224"/>
    <w:rsid w:val="005F18C7"/>
    <w:rsid w:val="005F18DD"/>
    <w:rsid w:val="005F19EE"/>
    <w:rsid w:val="005F19F8"/>
    <w:rsid w:val="005F285E"/>
    <w:rsid w:val="005F28C3"/>
    <w:rsid w:val="005F3859"/>
    <w:rsid w:val="005F4E00"/>
    <w:rsid w:val="005F506B"/>
    <w:rsid w:val="005F5631"/>
    <w:rsid w:val="005F5650"/>
    <w:rsid w:val="005F5725"/>
    <w:rsid w:val="005F5FA5"/>
    <w:rsid w:val="005F6800"/>
    <w:rsid w:val="005F6BB7"/>
    <w:rsid w:val="005F74B7"/>
    <w:rsid w:val="005F7C14"/>
    <w:rsid w:val="00600195"/>
    <w:rsid w:val="006001E7"/>
    <w:rsid w:val="00600414"/>
    <w:rsid w:val="0060091A"/>
    <w:rsid w:val="00600B50"/>
    <w:rsid w:val="0060125F"/>
    <w:rsid w:val="006017F5"/>
    <w:rsid w:val="0060238D"/>
    <w:rsid w:val="006028C4"/>
    <w:rsid w:val="006029B3"/>
    <w:rsid w:val="00603637"/>
    <w:rsid w:val="00603D5A"/>
    <w:rsid w:val="006045A5"/>
    <w:rsid w:val="00604A02"/>
    <w:rsid w:val="00604CB0"/>
    <w:rsid w:val="00604D06"/>
    <w:rsid w:val="00605371"/>
    <w:rsid w:val="00605686"/>
    <w:rsid w:val="006071BC"/>
    <w:rsid w:val="006077FF"/>
    <w:rsid w:val="00610B21"/>
    <w:rsid w:val="00611709"/>
    <w:rsid w:val="00611FC7"/>
    <w:rsid w:val="00612464"/>
    <w:rsid w:val="00612645"/>
    <w:rsid w:val="00613463"/>
    <w:rsid w:val="00613B3D"/>
    <w:rsid w:val="006140EE"/>
    <w:rsid w:val="00614307"/>
    <w:rsid w:val="006154B3"/>
    <w:rsid w:val="00616AD3"/>
    <w:rsid w:val="00617933"/>
    <w:rsid w:val="00620F9B"/>
    <w:rsid w:val="00621060"/>
    <w:rsid w:val="00621081"/>
    <w:rsid w:val="006212CD"/>
    <w:rsid w:val="00621A6B"/>
    <w:rsid w:val="00621CC3"/>
    <w:rsid w:val="00623B15"/>
    <w:rsid w:val="00623DA6"/>
    <w:rsid w:val="006267D3"/>
    <w:rsid w:val="006308A2"/>
    <w:rsid w:val="0063123E"/>
    <w:rsid w:val="006315AA"/>
    <w:rsid w:val="00631695"/>
    <w:rsid w:val="00632194"/>
    <w:rsid w:val="00632506"/>
    <w:rsid w:val="006331C2"/>
    <w:rsid w:val="00633AE6"/>
    <w:rsid w:val="00633E82"/>
    <w:rsid w:val="006340CC"/>
    <w:rsid w:val="00634B30"/>
    <w:rsid w:val="00634BAE"/>
    <w:rsid w:val="00635D0A"/>
    <w:rsid w:val="006363D7"/>
    <w:rsid w:val="00636F7E"/>
    <w:rsid w:val="0064014B"/>
    <w:rsid w:val="0064128C"/>
    <w:rsid w:val="0064181B"/>
    <w:rsid w:val="0064257E"/>
    <w:rsid w:val="00642761"/>
    <w:rsid w:val="00642E86"/>
    <w:rsid w:val="00644964"/>
    <w:rsid w:val="0064517D"/>
    <w:rsid w:val="006461BF"/>
    <w:rsid w:val="00647730"/>
    <w:rsid w:val="0065071D"/>
    <w:rsid w:val="00650B0C"/>
    <w:rsid w:val="00650C32"/>
    <w:rsid w:val="00650D95"/>
    <w:rsid w:val="00651174"/>
    <w:rsid w:val="006516F5"/>
    <w:rsid w:val="00651F9E"/>
    <w:rsid w:val="00651FF8"/>
    <w:rsid w:val="00652BDC"/>
    <w:rsid w:val="006541F7"/>
    <w:rsid w:val="0065510D"/>
    <w:rsid w:val="006556F7"/>
    <w:rsid w:val="00655B93"/>
    <w:rsid w:val="00655BEE"/>
    <w:rsid w:val="00656122"/>
    <w:rsid w:val="00656288"/>
    <w:rsid w:val="00656DD2"/>
    <w:rsid w:val="00660549"/>
    <w:rsid w:val="006608EF"/>
    <w:rsid w:val="00661099"/>
    <w:rsid w:val="006615C5"/>
    <w:rsid w:val="00661E13"/>
    <w:rsid w:val="00662007"/>
    <w:rsid w:val="0066270E"/>
    <w:rsid w:val="00663764"/>
    <w:rsid w:val="00665346"/>
    <w:rsid w:val="00665649"/>
    <w:rsid w:val="006658AC"/>
    <w:rsid w:val="006661AB"/>
    <w:rsid w:val="0066679C"/>
    <w:rsid w:val="00666A54"/>
    <w:rsid w:val="00666D24"/>
    <w:rsid w:val="00666FD4"/>
    <w:rsid w:val="00667154"/>
    <w:rsid w:val="00667FF3"/>
    <w:rsid w:val="0067089B"/>
    <w:rsid w:val="006717C6"/>
    <w:rsid w:val="00671C2F"/>
    <w:rsid w:val="0067380E"/>
    <w:rsid w:val="00673FDB"/>
    <w:rsid w:val="00674E5C"/>
    <w:rsid w:val="00674F55"/>
    <w:rsid w:val="00674F9D"/>
    <w:rsid w:val="00675538"/>
    <w:rsid w:val="006775B2"/>
    <w:rsid w:val="00677F91"/>
    <w:rsid w:val="006802D2"/>
    <w:rsid w:val="0068116C"/>
    <w:rsid w:val="0068118E"/>
    <w:rsid w:val="00681768"/>
    <w:rsid w:val="00682950"/>
    <w:rsid w:val="00682BEE"/>
    <w:rsid w:val="0068317A"/>
    <w:rsid w:val="00683F80"/>
    <w:rsid w:val="006858D7"/>
    <w:rsid w:val="0068596F"/>
    <w:rsid w:val="00685B7E"/>
    <w:rsid w:val="00685ED9"/>
    <w:rsid w:val="006864BD"/>
    <w:rsid w:val="0068729F"/>
    <w:rsid w:val="00687958"/>
    <w:rsid w:val="00690380"/>
    <w:rsid w:val="0069087E"/>
    <w:rsid w:val="00690AF7"/>
    <w:rsid w:val="006911DF"/>
    <w:rsid w:val="00691970"/>
    <w:rsid w:val="00691F57"/>
    <w:rsid w:val="0069206C"/>
    <w:rsid w:val="00692479"/>
    <w:rsid w:val="006930F1"/>
    <w:rsid w:val="006931FE"/>
    <w:rsid w:val="00693679"/>
    <w:rsid w:val="00694051"/>
    <w:rsid w:val="006941A1"/>
    <w:rsid w:val="00694425"/>
    <w:rsid w:val="00694500"/>
    <w:rsid w:val="006946FC"/>
    <w:rsid w:val="006960C7"/>
    <w:rsid w:val="00696888"/>
    <w:rsid w:val="006A196A"/>
    <w:rsid w:val="006A1B32"/>
    <w:rsid w:val="006A22E4"/>
    <w:rsid w:val="006A266F"/>
    <w:rsid w:val="006A3CF3"/>
    <w:rsid w:val="006A4051"/>
    <w:rsid w:val="006A4402"/>
    <w:rsid w:val="006A4A38"/>
    <w:rsid w:val="006A4CD8"/>
    <w:rsid w:val="006A6327"/>
    <w:rsid w:val="006A6F37"/>
    <w:rsid w:val="006B0C03"/>
    <w:rsid w:val="006B129F"/>
    <w:rsid w:val="006B1DB7"/>
    <w:rsid w:val="006B2AF9"/>
    <w:rsid w:val="006B33A1"/>
    <w:rsid w:val="006B35BC"/>
    <w:rsid w:val="006B3964"/>
    <w:rsid w:val="006B4144"/>
    <w:rsid w:val="006B4EA4"/>
    <w:rsid w:val="006B5243"/>
    <w:rsid w:val="006B559D"/>
    <w:rsid w:val="006B5795"/>
    <w:rsid w:val="006B6039"/>
    <w:rsid w:val="006B6C1D"/>
    <w:rsid w:val="006B74B4"/>
    <w:rsid w:val="006B7B43"/>
    <w:rsid w:val="006B7FDC"/>
    <w:rsid w:val="006C0C37"/>
    <w:rsid w:val="006C1F0F"/>
    <w:rsid w:val="006C20D2"/>
    <w:rsid w:val="006C328E"/>
    <w:rsid w:val="006C3798"/>
    <w:rsid w:val="006C3F39"/>
    <w:rsid w:val="006C45B8"/>
    <w:rsid w:val="006C47D7"/>
    <w:rsid w:val="006C4DD4"/>
    <w:rsid w:val="006C55B4"/>
    <w:rsid w:val="006C5C40"/>
    <w:rsid w:val="006C5DFD"/>
    <w:rsid w:val="006C659A"/>
    <w:rsid w:val="006C6CC5"/>
    <w:rsid w:val="006C7CA7"/>
    <w:rsid w:val="006D09F6"/>
    <w:rsid w:val="006D1988"/>
    <w:rsid w:val="006D1CA7"/>
    <w:rsid w:val="006D27BD"/>
    <w:rsid w:val="006D30A2"/>
    <w:rsid w:val="006D32AA"/>
    <w:rsid w:val="006D38C7"/>
    <w:rsid w:val="006D3FED"/>
    <w:rsid w:val="006D57CB"/>
    <w:rsid w:val="006D5882"/>
    <w:rsid w:val="006D6172"/>
    <w:rsid w:val="006D694B"/>
    <w:rsid w:val="006D6E9B"/>
    <w:rsid w:val="006E0239"/>
    <w:rsid w:val="006E02FD"/>
    <w:rsid w:val="006E0523"/>
    <w:rsid w:val="006E0FB0"/>
    <w:rsid w:val="006E13FB"/>
    <w:rsid w:val="006E193A"/>
    <w:rsid w:val="006E19B4"/>
    <w:rsid w:val="006E22E3"/>
    <w:rsid w:val="006E3D7D"/>
    <w:rsid w:val="006E407B"/>
    <w:rsid w:val="006E4246"/>
    <w:rsid w:val="006E4B8A"/>
    <w:rsid w:val="006E607A"/>
    <w:rsid w:val="006E6096"/>
    <w:rsid w:val="006E6815"/>
    <w:rsid w:val="006E7275"/>
    <w:rsid w:val="006E7456"/>
    <w:rsid w:val="006E798D"/>
    <w:rsid w:val="006F0883"/>
    <w:rsid w:val="006F1352"/>
    <w:rsid w:val="006F3139"/>
    <w:rsid w:val="006F3F2F"/>
    <w:rsid w:val="006F412D"/>
    <w:rsid w:val="006F4226"/>
    <w:rsid w:val="006F52BE"/>
    <w:rsid w:val="006F5565"/>
    <w:rsid w:val="006F5E06"/>
    <w:rsid w:val="006F61CC"/>
    <w:rsid w:val="006F6659"/>
    <w:rsid w:val="006F6865"/>
    <w:rsid w:val="006F722D"/>
    <w:rsid w:val="006F7F42"/>
    <w:rsid w:val="00700014"/>
    <w:rsid w:val="00700593"/>
    <w:rsid w:val="007008ED"/>
    <w:rsid w:val="00700FB5"/>
    <w:rsid w:val="00702380"/>
    <w:rsid w:val="007035B6"/>
    <w:rsid w:val="00703848"/>
    <w:rsid w:val="00703A0C"/>
    <w:rsid w:val="00707D76"/>
    <w:rsid w:val="00707E1B"/>
    <w:rsid w:val="00711A73"/>
    <w:rsid w:val="00712058"/>
    <w:rsid w:val="00713B91"/>
    <w:rsid w:val="007144B0"/>
    <w:rsid w:val="00714CEB"/>
    <w:rsid w:val="0071565D"/>
    <w:rsid w:val="00715FBF"/>
    <w:rsid w:val="007169BD"/>
    <w:rsid w:val="0071735F"/>
    <w:rsid w:val="00717D4B"/>
    <w:rsid w:val="007203A0"/>
    <w:rsid w:val="007206A2"/>
    <w:rsid w:val="007208C3"/>
    <w:rsid w:val="007209AB"/>
    <w:rsid w:val="007227BC"/>
    <w:rsid w:val="007236FB"/>
    <w:rsid w:val="00723E68"/>
    <w:rsid w:val="00724495"/>
    <w:rsid w:val="00725146"/>
    <w:rsid w:val="007251D3"/>
    <w:rsid w:val="00725A61"/>
    <w:rsid w:val="00726419"/>
    <w:rsid w:val="00726442"/>
    <w:rsid w:val="00726B29"/>
    <w:rsid w:val="00726F19"/>
    <w:rsid w:val="00730323"/>
    <w:rsid w:val="00730D0F"/>
    <w:rsid w:val="00730E9E"/>
    <w:rsid w:val="007315F4"/>
    <w:rsid w:val="00732310"/>
    <w:rsid w:val="00733503"/>
    <w:rsid w:val="007346A9"/>
    <w:rsid w:val="00735BBD"/>
    <w:rsid w:val="00735C03"/>
    <w:rsid w:val="007363AF"/>
    <w:rsid w:val="00737927"/>
    <w:rsid w:val="0074056A"/>
    <w:rsid w:val="00740702"/>
    <w:rsid w:val="007412E3"/>
    <w:rsid w:val="00741CBD"/>
    <w:rsid w:val="00742063"/>
    <w:rsid w:val="00742676"/>
    <w:rsid w:val="007430EC"/>
    <w:rsid w:val="007437BE"/>
    <w:rsid w:val="00743CDE"/>
    <w:rsid w:val="007446F3"/>
    <w:rsid w:val="0074534A"/>
    <w:rsid w:val="0074537A"/>
    <w:rsid w:val="00745F52"/>
    <w:rsid w:val="007477FD"/>
    <w:rsid w:val="00747F99"/>
    <w:rsid w:val="007500B2"/>
    <w:rsid w:val="007501A2"/>
    <w:rsid w:val="0075032A"/>
    <w:rsid w:val="0075036D"/>
    <w:rsid w:val="00750528"/>
    <w:rsid w:val="00750DCA"/>
    <w:rsid w:val="00751ADB"/>
    <w:rsid w:val="00751BBE"/>
    <w:rsid w:val="007529C3"/>
    <w:rsid w:val="0075350B"/>
    <w:rsid w:val="00753D21"/>
    <w:rsid w:val="007540F3"/>
    <w:rsid w:val="0075443B"/>
    <w:rsid w:val="00754B01"/>
    <w:rsid w:val="00755E89"/>
    <w:rsid w:val="00756DC7"/>
    <w:rsid w:val="00757D94"/>
    <w:rsid w:val="00760882"/>
    <w:rsid w:val="00760BA7"/>
    <w:rsid w:val="007622A7"/>
    <w:rsid w:val="007631D2"/>
    <w:rsid w:val="00764DBD"/>
    <w:rsid w:val="00764F40"/>
    <w:rsid w:val="00765740"/>
    <w:rsid w:val="0076587F"/>
    <w:rsid w:val="0077044B"/>
    <w:rsid w:val="0077052C"/>
    <w:rsid w:val="00770632"/>
    <w:rsid w:val="00770726"/>
    <w:rsid w:val="00770C8F"/>
    <w:rsid w:val="007718DE"/>
    <w:rsid w:val="00772370"/>
    <w:rsid w:val="00772586"/>
    <w:rsid w:val="007727E6"/>
    <w:rsid w:val="0077316A"/>
    <w:rsid w:val="0077343A"/>
    <w:rsid w:val="00773CAA"/>
    <w:rsid w:val="0077400F"/>
    <w:rsid w:val="007740ED"/>
    <w:rsid w:val="00774333"/>
    <w:rsid w:val="007748C6"/>
    <w:rsid w:val="00774CEB"/>
    <w:rsid w:val="007753DF"/>
    <w:rsid w:val="00776617"/>
    <w:rsid w:val="0077794B"/>
    <w:rsid w:val="00777A61"/>
    <w:rsid w:val="00777C01"/>
    <w:rsid w:val="00780EDB"/>
    <w:rsid w:val="00781069"/>
    <w:rsid w:val="00782494"/>
    <w:rsid w:val="00782669"/>
    <w:rsid w:val="00782C03"/>
    <w:rsid w:val="00783A7C"/>
    <w:rsid w:val="00783B28"/>
    <w:rsid w:val="00783D88"/>
    <w:rsid w:val="0078587A"/>
    <w:rsid w:val="00785A32"/>
    <w:rsid w:val="00785B19"/>
    <w:rsid w:val="0078681F"/>
    <w:rsid w:val="00786E75"/>
    <w:rsid w:val="00786EF0"/>
    <w:rsid w:val="00787FFC"/>
    <w:rsid w:val="00790170"/>
    <w:rsid w:val="00790276"/>
    <w:rsid w:val="00790408"/>
    <w:rsid w:val="00790FE8"/>
    <w:rsid w:val="00791210"/>
    <w:rsid w:val="007914CE"/>
    <w:rsid w:val="00792907"/>
    <w:rsid w:val="007930F8"/>
    <w:rsid w:val="007931CF"/>
    <w:rsid w:val="00793884"/>
    <w:rsid w:val="00794E61"/>
    <w:rsid w:val="00795487"/>
    <w:rsid w:val="0079595C"/>
    <w:rsid w:val="007968A5"/>
    <w:rsid w:val="00796F1F"/>
    <w:rsid w:val="00797E42"/>
    <w:rsid w:val="007A0099"/>
    <w:rsid w:val="007A0809"/>
    <w:rsid w:val="007A0E7F"/>
    <w:rsid w:val="007A1AF6"/>
    <w:rsid w:val="007A2277"/>
    <w:rsid w:val="007A36C7"/>
    <w:rsid w:val="007A4115"/>
    <w:rsid w:val="007A5350"/>
    <w:rsid w:val="007A5A43"/>
    <w:rsid w:val="007A5E08"/>
    <w:rsid w:val="007A6543"/>
    <w:rsid w:val="007A67F3"/>
    <w:rsid w:val="007A6AE5"/>
    <w:rsid w:val="007A6B20"/>
    <w:rsid w:val="007A6CFA"/>
    <w:rsid w:val="007A6E54"/>
    <w:rsid w:val="007A7165"/>
    <w:rsid w:val="007A74FF"/>
    <w:rsid w:val="007A7AD6"/>
    <w:rsid w:val="007A7F0A"/>
    <w:rsid w:val="007B0319"/>
    <w:rsid w:val="007B04F4"/>
    <w:rsid w:val="007B0EA0"/>
    <w:rsid w:val="007B127E"/>
    <w:rsid w:val="007B20B2"/>
    <w:rsid w:val="007B41A3"/>
    <w:rsid w:val="007B50D6"/>
    <w:rsid w:val="007B552F"/>
    <w:rsid w:val="007B5729"/>
    <w:rsid w:val="007B6C5E"/>
    <w:rsid w:val="007B7643"/>
    <w:rsid w:val="007C0877"/>
    <w:rsid w:val="007C328E"/>
    <w:rsid w:val="007C3606"/>
    <w:rsid w:val="007C3EAA"/>
    <w:rsid w:val="007C4617"/>
    <w:rsid w:val="007C4EC4"/>
    <w:rsid w:val="007C4F16"/>
    <w:rsid w:val="007C5288"/>
    <w:rsid w:val="007C56E5"/>
    <w:rsid w:val="007C7177"/>
    <w:rsid w:val="007D1043"/>
    <w:rsid w:val="007D10FF"/>
    <w:rsid w:val="007D1183"/>
    <w:rsid w:val="007D15E4"/>
    <w:rsid w:val="007D1B1C"/>
    <w:rsid w:val="007D1C69"/>
    <w:rsid w:val="007D2481"/>
    <w:rsid w:val="007D2559"/>
    <w:rsid w:val="007D2BF8"/>
    <w:rsid w:val="007D3885"/>
    <w:rsid w:val="007D39F2"/>
    <w:rsid w:val="007D3FBF"/>
    <w:rsid w:val="007D4364"/>
    <w:rsid w:val="007D463D"/>
    <w:rsid w:val="007D46B1"/>
    <w:rsid w:val="007D5626"/>
    <w:rsid w:val="007D590C"/>
    <w:rsid w:val="007E013E"/>
    <w:rsid w:val="007E14A8"/>
    <w:rsid w:val="007E2395"/>
    <w:rsid w:val="007E2A5B"/>
    <w:rsid w:val="007E2AEC"/>
    <w:rsid w:val="007E2ED2"/>
    <w:rsid w:val="007E3025"/>
    <w:rsid w:val="007E34BE"/>
    <w:rsid w:val="007E353C"/>
    <w:rsid w:val="007E3638"/>
    <w:rsid w:val="007E4960"/>
    <w:rsid w:val="007E548B"/>
    <w:rsid w:val="007E5854"/>
    <w:rsid w:val="007E58D9"/>
    <w:rsid w:val="007E5987"/>
    <w:rsid w:val="007E598B"/>
    <w:rsid w:val="007E5A2F"/>
    <w:rsid w:val="007F0CE6"/>
    <w:rsid w:val="007F126A"/>
    <w:rsid w:val="007F1765"/>
    <w:rsid w:val="007F177A"/>
    <w:rsid w:val="007F1F67"/>
    <w:rsid w:val="007F2F64"/>
    <w:rsid w:val="007F30BF"/>
    <w:rsid w:val="007F3BD2"/>
    <w:rsid w:val="007F40F6"/>
    <w:rsid w:val="007F4178"/>
    <w:rsid w:val="007F4423"/>
    <w:rsid w:val="007F4D56"/>
    <w:rsid w:val="007F4FD9"/>
    <w:rsid w:val="007F5590"/>
    <w:rsid w:val="007F5FD8"/>
    <w:rsid w:val="007F6529"/>
    <w:rsid w:val="007F6B5B"/>
    <w:rsid w:val="007F6EAE"/>
    <w:rsid w:val="00800B62"/>
    <w:rsid w:val="00800D3F"/>
    <w:rsid w:val="00800D9F"/>
    <w:rsid w:val="008013B3"/>
    <w:rsid w:val="00805E78"/>
    <w:rsid w:val="00805F6C"/>
    <w:rsid w:val="00806AA7"/>
    <w:rsid w:val="00806B44"/>
    <w:rsid w:val="00806D8B"/>
    <w:rsid w:val="00806F90"/>
    <w:rsid w:val="008074F4"/>
    <w:rsid w:val="00807B77"/>
    <w:rsid w:val="00810B3F"/>
    <w:rsid w:val="00812214"/>
    <w:rsid w:val="00812632"/>
    <w:rsid w:val="008132F2"/>
    <w:rsid w:val="0081383D"/>
    <w:rsid w:val="00814EEA"/>
    <w:rsid w:val="0081588F"/>
    <w:rsid w:val="0081659C"/>
    <w:rsid w:val="00820254"/>
    <w:rsid w:val="008213C9"/>
    <w:rsid w:val="00821900"/>
    <w:rsid w:val="0082208C"/>
    <w:rsid w:val="0082214B"/>
    <w:rsid w:val="008221CD"/>
    <w:rsid w:val="00822249"/>
    <w:rsid w:val="0082258F"/>
    <w:rsid w:val="00824C6B"/>
    <w:rsid w:val="00824EA6"/>
    <w:rsid w:val="008252E4"/>
    <w:rsid w:val="008262A4"/>
    <w:rsid w:val="00826627"/>
    <w:rsid w:val="00826682"/>
    <w:rsid w:val="00830764"/>
    <w:rsid w:val="00830B92"/>
    <w:rsid w:val="00830D3A"/>
    <w:rsid w:val="00830D73"/>
    <w:rsid w:val="0083113D"/>
    <w:rsid w:val="00833769"/>
    <w:rsid w:val="008337F7"/>
    <w:rsid w:val="00834024"/>
    <w:rsid w:val="0083445E"/>
    <w:rsid w:val="008349C9"/>
    <w:rsid w:val="00834FC7"/>
    <w:rsid w:val="008368B2"/>
    <w:rsid w:val="008375B3"/>
    <w:rsid w:val="00837C50"/>
    <w:rsid w:val="008402DD"/>
    <w:rsid w:val="00840CEE"/>
    <w:rsid w:val="00840F35"/>
    <w:rsid w:val="008415FA"/>
    <w:rsid w:val="00841CAB"/>
    <w:rsid w:val="00842E5C"/>
    <w:rsid w:val="008434C4"/>
    <w:rsid w:val="0084390E"/>
    <w:rsid w:val="0084404C"/>
    <w:rsid w:val="00844076"/>
    <w:rsid w:val="0084465D"/>
    <w:rsid w:val="008448C9"/>
    <w:rsid w:val="00845779"/>
    <w:rsid w:val="008469F3"/>
    <w:rsid w:val="00846C8B"/>
    <w:rsid w:val="0084706B"/>
    <w:rsid w:val="00847680"/>
    <w:rsid w:val="008479D9"/>
    <w:rsid w:val="00847D52"/>
    <w:rsid w:val="00850511"/>
    <w:rsid w:val="0085132F"/>
    <w:rsid w:val="00852647"/>
    <w:rsid w:val="008533E0"/>
    <w:rsid w:val="00853D8B"/>
    <w:rsid w:val="00854AD9"/>
    <w:rsid w:val="00854D8E"/>
    <w:rsid w:val="008552CD"/>
    <w:rsid w:val="0085580D"/>
    <w:rsid w:val="00856025"/>
    <w:rsid w:val="00856037"/>
    <w:rsid w:val="00861162"/>
    <w:rsid w:val="00861890"/>
    <w:rsid w:val="00862649"/>
    <w:rsid w:val="00862E67"/>
    <w:rsid w:val="00863A94"/>
    <w:rsid w:val="00863C71"/>
    <w:rsid w:val="008648C4"/>
    <w:rsid w:val="00865053"/>
    <w:rsid w:val="008655D6"/>
    <w:rsid w:val="00866AC8"/>
    <w:rsid w:val="00867132"/>
    <w:rsid w:val="00867658"/>
    <w:rsid w:val="00867704"/>
    <w:rsid w:val="00867BCD"/>
    <w:rsid w:val="0087078A"/>
    <w:rsid w:val="00870AA6"/>
    <w:rsid w:val="00870DDA"/>
    <w:rsid w:val="008711CE"/>
    <w:rsid w:val="008716CB"/>
    <w:rsid w:val="00871C87"/>
    <w:rsid w:val="008724B4"/>
    <w:rsid w:val="00872609"/>
    <w:rsid w:val="008729A0"/>
    <w:rsid w:val="00872D77"/>
    <w:rsid w:val="00873A4C"/>
    <w:rsid w:val="00874211"/>
    <w:rsid w:val="00874278"/>
    <w:rsid w:val="00874E82"/>
    <w:rsid w:val="00875085"/>
    <w:rsid w:val="008751C5"/>
    <w:rsid w:val="00875710"/>
    <w:rsid w:val="008772CA"/>
    <w:rsid w:val="00877744"/>
    <w:rsid w:val="00877A54"/>
    <w:rsid w:val="008800DE"/>
    <w:rsid w:val="008803DE"/>
    <w:rsid w:val="00880873"/>
    <w:rsid w:val="0088087E"/>
    <w:rsid w:val="00882225"/>
    <w:rsid w:val="00882B61"/>
    <w:rsid w:val="008848C4"/>
    <w:rsid w:val="008851B8"/>
    <w:rsid w:val="00885B08"/>
    <w:rsid w:val="00885C5D"/>
    <w:rsid w:val="00885F91"/>
    <w:rsid w:val="008863E6"/>
    <w:rsid w:val="0088699F"/>
    <w:rsid w:val="008869B0"/>
    <w:rsid w:val="008912CC"/>
    <w:rsid w:val="00891BF9"/>
    <w:rsid w:val="008929C4"/>
    <w:rsid w:val="008945CA"/>
    <w:rsid w:val="00896462"/>
    <w:rsid w:val="00896B26"/>
    <w:rsid w:val="00896BA0"/>
    <w:rsid w:val="00897151"/>
    <w:rsid w:val="00897509"/>
    <w:rsid w:val="008977BB"/>
    <w:rsid w:val="00897F53"/>
    <w:rsid w:val="008A066A"/>
    <w:rsid w:val="008A0E0F"/>
    <w:rsid w:val="008A24B3"/>
    <w:rsid w:val="008A2599"/>
    <w:rsid w:val="008A2CA4"/>
    <w:rsid w:val="008A33DD"/>
    <w:rsid w:val="008A361B"/>
    <w:rsid w:val="008A5AF6"/>
    <w:rsid w:val="008A640A"/>
    <w:rsid w:val="008A675E"/>
    <w:rsid w:val="008A773B"/>
    <w:rsid w:val="008A7864"/>
    <w:rsid w:val="008B099E"/>
    <w:rsid w:val="008B1805"/>
    <w:rsid w:val="008B1FDB"/>
    <w:rsid w:val="008B27DA"/>
    <w:rsid w:val="008B28B4"/>
    <w:rsid w:val="008B31D8"/>
    <w:rsid w:val="008B4188"/>
    <w:rsid w:val="008B495E"/>
    <w:rsid w:val="008B5165"/>
    <w:rsid w:val="008B52D2"/>
    <w:rsid w:val="008B5C67"/>
    <w:rsid w:val="008B6720"/>
    <w:rsid w:val="008B69D1"/>
    <w:rsid w:val="008B71C3"/>
    <w:rsid w:val="008C014C"/>
    <w:rsid w:val="008C07E8"/>
    <w:rsid w:val="008C0A2C"/>
    <w:rsid w:val="008C1523"/>
    <w:rsid w:val="008C2C41"/>
    <w:rsid w:val="008C361B"/>
    <w:rsid w:val="008C3C99"/>
    <w:rsid w:val="008C3CCE"/>
    <w:rsid w:val="008C420B"/>
    <w:rsid w:val="008C42B8"/>
    <w:rsid w:val="008C510D"/>
    <w:rsid w:val="008C57DC"/>
    <w:rsid w:val="008C6C74"/>
    <w:rsid w:val="008D0378"/>
    <w:rsid w:val="008D0C7C"/>
    <w:rsid w:val="008D117A"/>
    <w:rsid w:val="008D1610"/>
    <w:rsid w:val="008D2AD5"/>
    <w:rsid w:val="008D2BE1"/>
    <w:rsid w:val="008D31FE"/>
    <w:rsid w:val="008D37FB"/>
    <w:rsid w:val="008D40AF"/>
    <w:rsid w:val="008D4A40"/>
    <w:rsid w:val="008D53C5"/>
    <w:rsid w:val="008D5912"/>
    <w:rsid w:val="008D5E48"/>
    <w:rsid w:val="008D618C"/>
    <w:rsid w:val="008D69F2"/>
    <w:rsid w:val="008D795C"/>
    <w:rsid w:val="008D7982"/>
    <w:rsid w:val="008D7EB0"/>
    <w:rsid w:val="008D7F4D"/>
    <w:rsid w:val="008E12A6"/>
    <w:rsid w:val="008E2FF2"/>
    <w:rsid w:val="008E3CD2"/>
    <w:rsid w:val="008E3F52"/>
    <w:rsid w:val="008E40A0"/>
    <w:rsid w:val="008E4351"/>
    <w:rsid w:val="008E4DAA"/>
    <w:rsid w:val="008E51B9"/>
    <w:rsid w:val="008E5257"/>
    <w:rsid w:val="008E5A7D"/>
    <w:rsid w:val="008E63C2"/>
    <w:rsid w:val="008E6742"/>
    <w:rsid w:val="008E69CB"/>
    <w:rsid w:val="008E75D9"/>
    <w:rsid w:val="008E7680"/>
    <w:rsid w:val="008E7A2F"/>
    <w:rsid w:val="008E7A64"/>
    <w:rsid w:val="008F002E"/>
    <w:rsid w:val="008F00D6"/>
    <w:rsid w:val="008F07C1"/>
    <w:rsid w:val="008F1888"/>
    <w:rsid w:val="008F2934"/>
    <w:rsid w:val="008F36E2"/>
    <w:rsid w:val="008F4597"/>
    <w:rsid w:val="008F497A"/>
    <w:rsid w:val="008F61B9"/>
    <w:rsid w:val="008F6610"/>
    <w:rsid w:val="008F68B1"/>
    <w:rsid w:val="008F7095"/>
    <w:rsid w:val="008F7281"/>
    <w:rsid w:val="00900185"/>
    <w:rsid w:val="009006CF"/>
    <w:rsid w:val="0090088C"/>
    <w:rsid w:val="0090167C"/>
    <w:rsid w:val="00901708"/>
    <w:rsid w:val="009018DC"/>
    <w:rsid w:val="00902041"/>
    <w:rsid w:val="00902F45"/>
    <w:rsid w:val="009032ED"/>
    <w:rsid w:val="0090349B"/>
    <w:rsid w:val="00904236"/>
    <w:rsid w:val="0090731B"/>
    <w:rsid w:val="0090750D"/>
    <w:rsid w:val="0091157B"/>
    <w:rsid w:val="00911CCA"/>
    <w:rsid w:val="00912174"/>
    <w:rsid w:val="009123D7"/>
    <w:rsid w:val="00912705"/>
    <w:rsid w:val="00912A76"/>
    <w:rsid w:val="00913994"/>
    <w:rsid w:val="00913F40"/>
    <w:rsid w:val="0091404C"/>
    <w:rsid w:val="009143D9"/>
    <w:rsid w:val="00915264"/>
    <w:rsid w:val="009152BC"/>
    <w:rsid w:val="009153A4"/>
    <w:rsid w:val="00916644"/>
    <w:rsid w:val="00916AE7"/>
    <w:rsid w:val="009172BE"/>
    <w:rsid w:val="009172C6"/>
    <w:rsid w:val="00917C8D"/>
    <w:rsid w:val="0092061E"/>
    <w:rsid w:val="009209BD"/>
    <w:rsid w:val="00920D8B"/>
    <w:rsid w:val="00921A08"/>
    <w:rsid w:val="00922B0F"/>
    <w:rsid w:val="00922D60"/>
    <w:rsid w:val="009236DF"/>
    <w:rsid w:val="00924F2F"/>
    <w:rsid w:val="009252BB"/>
    <w:rsid w:val="009256CC"/>
    <w:rsid w:val="00926427"/>
    <w:rsid w:val="0092717B"/>
    <w:rsid w:val="00927CD0"/>
    <w:rsid w:val="0093085E"/>
    <w:rsid w:val="00930B7C"/>
    <w:rsid w:val="00931A10"/>
    <w:rsid w:val="00931C41"/>
    <w:rsid w:val="00932807"/>
    <w:rsid w:val="00933BFC"/>
    <w:rsid w:val="00934C4A"/>
    <w:rsid w:val="009357E7"/>
    <w:rsid w:val="0093630E"/>
    <w:rsid w:val="00936522"/>
    <w:rsid w:val="009379D1"/>
    <w:rsid w:val="0094025D"/>
    <w:rsid w:val="009410FA"/>
    <w:rsid w:val="00941F4B"/>
    <w:rsid w:val="009425E5"/>
    <w:rsid w:val="00942758"/>
    <w:rsid w:val="009434E0"/>
    <w:rsid w:val="00944452"/>
    <w:rsid w:val="00944501"/>
    <w:rsid w:val="009455D2"/>
    <w:rsid w:val="00945DC0"/>
    <w:rsid w:val="0094624F"/>
    <w:rsid w:val="00946385"/>
    <w:rsid w:val="009465CB"/>
    <w:rsid w:val="00946657"/>
    <w:rsid w:val="00946666"/>
    <w:rsid w:val="00946CCE"/>
    <w:rsid w:val="00947B48"/>
    <w:rsid w:val="00947C48"/>
    <w:rsid w:val="009506FD"/>
    <w:rsid w:val="00950C16"/>
    <w:rsid w:val="00950C26"/>
    <w:rsid w:val="00950C8E"/>
    <w:rsid w:val="00950D61"/>
    <w:rsid w:val="009515C7"/>
    <w:rsid w:val="0095225A"/>
    <w:rsid w:val="00952C0E"/>
    <w:rsid w:val="00953015"/>
    <w:rsid w:val="00953DD3"/>
    <w:rsid w:val="0095538F"/>
    <w:rsid w:val="009554F1"/>
    <w:rsid w:val="00955905"/>
    <w:rsid w:val="0095609F"/>
    <w:rsid w:val="00956BC0"/>
    <w:rsid w:val="00956E75"/>
    <w:rsid w:val="00957B1E"/>
    <w:rsid w:val="00957DAC"/>
    <w:rsid w:val="0096030B"/>
    <w:rsid w:val="009609D7"/>
    <w:rsid w:val="00961034"/>
    <w:rsid w:val="00961484"/>
    <w:rsid w:val="009614A5"/>
    <w:rsid w:val="009616D5"/>
    <w:rsid w:val="00961CEC"/>
    <w:rsid w:val="009627F0"/>
    <w:rsid w:val="00962853"/>
    <w:rsid w:val="0096387F"/>
    <w:rsid w:val="009638A3"/>
    <w:rsid w:val="00963C35"/>
    <w:rsid w:val="0096415B"/>
    <w:rsid w:val="009644E1"/>
    <w:rsid w:val="009645A4"/>
    <w:rsid w:val="00966257"/>
    <w:rsid w:val="00966828"/>
    <w:rsid w:val="0096719D"/>
    <w:rsid w:val="0097012A"/>
    <w:rsid w:val="009705AC"/>
    <w:rsid w:val="00970C85"/>
    <w:rsid w:val="009720DC"/>
    <w:rsid w:val="009729CC"/>
    <w:rsid w:val="0097308D"/>
    <w:rsid w:val="00973433"/>
    <w:rsid w:val="0097378F"/>
    <w:rsid w:val="00974572"/>
    <w:rsid w:val="00974993"/>
    <w:rsid w:val="00976779"/>
    <w:rsid w:val="00977E6B"/>
    <w:rsid w:val="009800A7"/>
    <w:rsid w:val="00980591"/>
    <w:rsid w:val="00980C32"/>
    <w:rsid w:val="00982601"/>
    <w:rsid w:val="0098288E"/>
    <w:rsid w:val="00983605"/>
    <w:rsid w:val="00983CE0"/>
    <w:rsid w:val="00984980"/>
    <w:rsid w:val="00985382"/>
    <w:rsid w:val="00987135"/>
    <w:rsid w:val="00987D2D"/>
    <w:rsid w:val="00987E7F"/>
    <w:rsid w:val="009901B9"/>
    <w:rsid w:val="00990FBB"/>
    <w:rsid w:val="009911CF"/>
    <w:rsid w:val="00991B2B"/>
    <w:rsid w:val="0099298E"/>
    <w:rsid w:val="00993493"/>
    <w:rsid w:val="00993525"/>
    <w:rsid w:val="00993BFA"/>
    <w:rsid w:val="00994040"/>
    <w:rsid w:val="009941E6"/>
    <w:rsid w:val="0099482E"/>
    <w:rsid w:val="009949DD"/>
    <w:rsid w:val="009959E6"/>
    <w:rsid w:val="00996CB7"/>
    <w:rsid w:val="009972BE"/>
    <w:rsid w:val="00997E95"/>
    <w:rsid w:val="009A0289"/>
    <w:rsid w:val="009A0A88"/>
    <w:rsid w:val="009A283D"/>
    <w:rsid w:val="009A3C47"/>
    <w:rsid w:val="009A427D"/>
    <w:rsid w:val="009A48CF"/>
    <w:rsid w:val="009A4D5C"/>
    <w:rsid w:val="009A4E8D"/>
    <w:rsid w:val="009A5912"/>
    <w:rsid w:val="009A5AA5"/>
    <w:rsid w:val="009A5CB5"/>
    <w:rsid w:val="009A5DBA"/>
    <w:rsid w:val="009A5FE9"/>
    <w:rsid w:val="009A77D5"/>
    <w:rsid w:val="009A7BCF"/>
    <w:rsid w:val="009A7F78"/>
    <w:rsid w:val="009A7FDA"/>
    <w:rsid w:val="009B006B"/>
    <w:rsid w:val="009B0EC8"/>
    <w:rsid w:val="009B1312"/>
    <w:rsid w:val="009B1532"/>
    <w:rsid w:val="009B157C"/>
    <w:rsid w:val="009B1D1A"/>
    <w:rsid w:val="009B1F23"/>
    <w:rsid w:val="009B2BA6"/>
    <w:rsid w:val="009B34A3"/>
    <w:rsid w:val="009B4461"/>
    <w:rsid w:val="009B4D31"/>
    <w:rsid w:val="009B59D0"/>
    <w:rsid w:val="009B5D82"/>
    <w:rsid w:val="009B5F93"/>
    <w:rsid w:val="009B6825"/>
    <w:rsid w:val="009B6D4C"/>
    <w:rsid w:val="009B6F41"/>
    <w:rsid w:val="009C006A"/>
    <w:rsid w:val="009C03BA"/>
    <w:rsid w:val="009C048F"/>
    <w:rsid w:val="009C0CAA"/>
    <w:rsid w:val="009C1255"/>
    <w:rsid w:val="009C1259"/>
    <w:rsid w:val="009C1699"/>
    <w:rsid w:val="009C29A0"/>
    <w:rsid w:val="009C2A15"/>
    <w:rsid w:val="009C32FC"/>
    <w:rsid w:val="009C4039"/>
    <w:rsid w:val="009C4B23"/>
    <w:rsid w:val="009C4BF1"/>
    <w:rsid w:val="009C4C3C"/>
    <w:rsid w:val="009C5B53"/>
    <w:rsid w:val="009C5F4D"/>
    <w:rsid w:val="009C6614"/>
    <w:rsid w:val="009D0989"/>
    <w:rsid w:val="009D40C2"/>
    <w:rsid w:val="009D46E9"/>
    <w:rsid w:val="009D50F0"/>
    <w:rsid w:val="009D6183"/>
    <w:rsid w:val="009D6B56"/>
    <w:rsid w:val="009D77FF"/>
    <w:rsid w:val="009D79DB"/>
    <w:rsid w:val="009E0D5A"/>
    <w:rsid w:val="009E128C"/>
    <w:rsid w:val="009E2867"/>
    <w:rsid w:val="009E30EE"/>
    <w:rsid w:val="009E3E32"/>
    <w:rsid w:val="009E5302"/>
    <w:rsid w:val="009E5B04"/>
    <w:rsid w:val="009E65C9"/>
    <w:rsid w:val="009E70F1"/>
    <w:rsid w:val="009E7315"/>
    <w:rsid w:val="009F072B"/>
    <w:rsid w:val="009F0B80"/>
    <w:rsid w:val="009F15A4"/>
    <w:rsid w:val="009F1D8D"/>
    <w:rsid w:val="009F2672"/>
    <w:rsid w:val="009F273B"/>
    <w:rsid w:val="009F2C80"/>
    <w:rsid w:val="009F3D58"/>
    <w:rsid w:val="009F45DE"/>
    <w:rsid w:val="009F45FF"/>
    <w:rsid w:val="009F4981"/>
    <w:rsid w:val="009F4C27"/>
    <w:rsid w:val="009F4ED8"/>
    <w:rsid w:val="009F4F18"/>
    <w:rsid w:val="009F546F"/>
    <w:rsid w:val="009F6172"/>
    <w:rsid w:val="009F6241"/>
    <w:rsid w:val="009F627C"/>
    <w:rsid w:val="009F670A"/>
    <w:rsid w:val="009F6F43"/>
    <w:rsid w:val="009F703A"/>
    <w:rsid w:val="009F7ACA"/>
    <w:rsid w:val="009F7BB2"/>
    <w:rsid w:val="00A00CDA"/>
    <w:rsid w:val="00A00F03"/>
    <w:rsid w:val="00A01320"/>
    <w:rsid w:val="00A01C9B"/>
    <w:rsid w:val="00A02F44"/>
    <w:rsid w:val="00A03136"/>
    <w:rsid w:val="00A03570"/>
    <w:rsid w:val="00A03A05"/>
    <w:rsid w:val="00A03E1F"/>
    <w:rsid w:val="00A05130"/>
    <w:rsid w:val="00A058EF"/>
    <w:rsid w:val="00A10D0E"/>
    <w:rsid w:val="00A10FC4"/>
    <w:rsid w:val="00A1124D"/>
    <w:rsid w:val="00A11285"/>
    <w:rsid w:val="00A12261"/>
    <w:rsid w:val="00A12351"/>
    <w:rsid w:val="00A12C70"/>
    <w:rsid w:val="00A12EF3"/>
    <w:rsid w:val="00A144AD"/>
    <w:rsid w:val="00A15DC3"/>
    <w:rsid w:val="00A16568"/>
    <w:rsid w:val="00A16B2C"/>
    <w:rsid w:val="00A16E42"/>
    <w:rsid w:val="00A177AF"/>
    <w:rsid w:val="00A20805"/>
    <w:rsid w:val="00A21803"/>
    <w:rsid w:val="00A23881"/>
    <w:rsid w:val="00A238CD"/>
    <w:rsid w:val="00A243AE"/>
    <w:rsid w:val="00A2492B"/>
    <w:rsid w:val="00A24A0B"/>
    <w:rsid w:val="00A24E53"/>
    <w:rsid w:val="00A266D7"/>
    <w:rsid w:val="00A300D5"/>
    <w:rsid w:val="00A304CF"/>
    <w:rsid w:val="00A30BD2"/>
    <w:rsid w:val="00A3182F"/>
    <w:rsid w:val="00A31E69"/>
    <w:rsid w:val="00A32066"/>
    <w:rsid w:val="00A32897"/>
    <w:rsid w:val="00A33582"/>
    <w:rsid w:val="00A3458E"/>
    <w:rsid w:val="00A34FC9"/>
    <w:rsid w:val="00A3514D"/>
    <w:rsid w:val="00A35395"/>
    <w:rsid w:val="00A35B85"/>
    <w:rsid w:val="00A35CEE"/>
    <w:rsid w:val="00A363C2"/>
    <w:rsid w:val="00A37D50"/>
    <w:rsid w:val="00A37E4E"/>
    <w:rsid w:val="00A419B5"/>
    <w:rsid w:val="00A4294F"/>
    <w:rsid w:val="00A4397A"/>
    <w:rsid w:val="00A4449A"/>
    <w:rsid w:val="00A44F29"/>
    <w:rsid w:val="00A4537A"/>
    <w:rsid w:val="00A462CA"/>
    <w:rsid w:val="00A466DB"/>
    <w:rsid w:val="00A469F8"/>
    <w:rsid w:val="00A46CA9"/>
    <w:rsid w:val="00A4767D"/>
    <w:rsid w:val="00A52599"/>
    <w:rsid w:val="00A5307F"/>
    <w:rsid w:val="00A53666"/>
    <w:rsid w:val="00A54855"/>
    <w:rsid w:val="00A54C4A"/>
    <w:rsid w:val="00A55954"/>
    <w:rsid w:val="00A559D1"/>
    <w:rsid w:val="00A55C58"/>
    <w:rsid w:val="00A55F18"/>
    <w:rsid w:val="00A563D1"/>
    <w:rsid w:val="00A56E62"/>
    <w:rsid w:val="00A57CF7"/>
    <w:rsid w:val="00A57D99"/>
    <w:rsid w:val="00A57FAE"/>
    <w:rsid w:val="00A61AF4"/>
    <w:rsid w:val="00A61DF1"/>
    <w:rsid w:val="00A62525"/>
    <w:rsid w:val="00A62BC6"/>
    <w:rsid w:val="00A63921"/>
    <w:rsid w:val="00A63E10"/>
    <w:rsid w:val="00A63FF9"/>
    <w:rsid w:val="00A65A3A"/>
    <w:rsid w:val="00A66607"/>
    <w:rsid w:val="00A67243"/>
    <w:rsid w:val="00A7016C"/>
    <w:rsid w:val="00A70414"/>
    <w:rsid w:val="00A708B1"/>
    <w:rsid w:val="00A70AC5"/>
    <w:rsid w:val="00A70CA2"/>
    <w:rsid w:val="00A710D5"/>
    <w:rsid w:val="00A71280"/>
    <w:rsid w:val="00A7175D"/>
    <w:rsid w:val="00A721F7"/>
    <w:rsid w:val="00A72366"/>
    <w:rsid w:val="00A72717"/>
    <w:rsid w:val="00A7322A"/>
    <w:rsid w:val="00A740E4"/>
    <w:rsid w:val="00A802F2"/>
    <w:rsid w:val="00A80634"/>
    <w:rsid w:val="00A80674"/>
    <w:rsid w:val="00A80E67"/>
    <w:rsid w:val="00A81A88"/>
    <w:rsid w:val="00A8237C"/>
    <w:rsid w:val="00A83476"/>
    <w:rsid w:val="00A853BD"/>
    <w:rsid w:val="00A85B40"/>
    <w:rsid w:val="00A87458"/>
    <w:rsid w:val="00A87CBE"/>
    <w:rsid w:val="00A91190"/>
    <w:rsid w:val="00A9279F"/>
    <w:rsid w:val="00A92D11"/>
    <w:rsid w:val="00A93069"/>
    <w:rsid w:val="00A931F1"/>
    <w:rsid w:val="00A934DF"/>
    <w:rsid w:val="00A93EFD"/>
    <w:rsid w:val="00A94B6D"/>
    <w:rsid w:val="00A954EA"/>
    <w:rsid w:val="00A9650B"/>
    <w:rsid w:val="00A9736B"/>
    <w:rsid w:val="00A9753A"/>
    <w:rsid w:val="00AA00F4"/>
    <w:rsid w:val="00AA0366"/>
    <w:rsid w:val="00AA08F0"/>
    <w:rsid w:val="00AA0E48"/>
    <w:rsid w:val="00AA1873"/>
    <w:rsid w:val="00AA3517"/>
    <w:rsid w:val="00AA4928"/>
    <w:rsid w:val="00AA4ED2"/>
    <w:rsid w:val="00AA5C1D"/>
    <w:rsid w:val="00AA64C1"/>
    <w:rsid w:val="00AA7FA3"/>
    <w:rsid w:val="00AB01C9"/>
    <w:rsid w:val="00AB022D"/>
    <w:rsid w:val="00AB1369"/>
    <w:rsid w:val="00AB13F9"/>
    <w:rsid w:val="00AB1762"/>
    <w:rsid w:val="00AB1857"/>
    <w:rsid w:val="00AB18AB"/>
    <w:rsid w:val="00AB1C63"/>
    <w:rsid w:val="00AB23A6"/>
    <w:rsid w:val="00AB24DB"/>
    <w:rsid w:val="00AB3236"/>
    <w:rsid w:val="00AB3DBC"/>
    <w:rsid w:val="00AB57C4"/>
    <w:rsid w:val="00AB57CA"/>
    <w:rsid w:val="00AC030C"/>
    <w:rsid w:val="00AC0577"/>
    <w:rsid w:val="00AC118E"/>
    <w:rsid w:val="00AC21B7"/>
    <w:rsid w:val="00AC35AA"/>
    <w:rsid w:val="00AC40FE"/>
    <w:rsid w:val="00AC6110"/>
    <w:rsid w:val="00AC696A"/>
    <w:rsid w:val="00AC705A"/>
    <w:rsid w:val="00AC70E7"/>
    <w:rsid w:val="00AD1C12"/>
    <w:rsid w:val="00AD2349"/>
    <w:rsid w:val="00AD2887"/>
    <w:rsid w:val="00AD3636"/>
    <w:rsid w:val="00AD4648"/>
    <w:rsid w:val="00AD525D"/>
    <w:rsid w:val="00AD5E40"/>
    <w:rsid w:val="00AD67E8"/>
    <w:rsid w:val="00AD6EFA"/>
    <w:rsid w:val="00AD7FD4"/>
    <w:rsid w:val="00AE03E2"/>
    <w:rsid w:val="00AE062D"/>
    <w:rsid w:val="00AE1A99"/>
    <w:rsid w:val="00AE1EBF"/>
    <w:rsid w:val="00AE2833"/>
    <w:rsid w:val="00AE304F"/>
    <w:rsid w:val="00AE3795"/>
    <w:rsid w:val="00AE3B18"/>
    <w:rsid w:val="00AE4FF2"/>
    <w:rsid w:val="00AE5B45"/>
    <w:rsid w:val="00AE60D8"/>
    <w:rsid w:val="00AE728C"/>
    <w:rsid w:val="00AE7376"/>
    <w:rsid w:val="00AE739D"/>
    <w:rsid w:val="00AE752B"/>
    <w:rsid w:val="00AE7AE2"/>
    <w:rsid w:val="00AF09F5"/>
    <w:rsid w:val="00AF0CFA"/>
    <w:rsid w:val="00AF13FB"/>
    <w:rsid w:val="00AF1688"/>
    <w:rsid w:val="00AF18DA"/>
    <w:rsid w:val="00AF2598"/>
    <w:rsid w:val="00AF4420"/>
    <w:rsid w:val="00AF49F4"/>
    <w:rsid w:val="00AF51FC"/>
    <w:rsid w:val="00AF5217"/>
    <w:rsid w:val="00AF6339"/>
    <w:rsid w:val="00AF6CA9"/>
    <w:rsid w:val="00AF7052"/>
    <w:rsid w:val="00AF772C"/>
    <w:rsid w:val="00AF79E3"/>
    <w:rsid w:val="00AF7CCA"/>
    <w:rsid w:val="00AF7ED2"/>
    <w:rsid w:val="00B003F1"/>
    <w:rsid w:val="00B008BB"/>
    <w:rsid w:val="00B01579"/>
    <w:rsid w:val="00B01657"/>
    <w:rsid w:val="00B019BB"/>
    <w:rsid w:val="00B01AE5"/>
    <w:rsid w:val="00B0262B"/>
    <w:rsid w:val="00B02DF7"/>
    <w:rsid w:val="00B06532"/>
    <w:rsid w:val="00B067EA"/>
    <w:rsid w:val="00B06809"/>
    <w:rsid w:val="00B07283"/>
    <w:rsid w:val="00B11A06"/>
    <w:rsid w:val="00B12FDB"/>
    <w:rsid w:val="00B13953"/>
    <w:rsid w:val="00B1439D"/>
    <w:rsid w:val="00B1481F"/>
    <w:rsid w:val="00B15E10"/>
    <w:rsid w:val="00B172AB"/>
    <w:rsid w:val="00B20CD7"/>
    <w:rsid w:val="00B20D3E"/>
    <w:rsid w:val="00B20DF8"/>
    <w:rsid w:val="00B21112"/>
    <w:rsid w:val="00B21EAF"/>
    <w:rsid w:val="00B225EE"/>
    <w:rsid w:val="00B22E4E"/>
    <w:rsid w:val="00B24597"/>
    <w:rsid w:val="00B24811"/>
    <w:rsid w:val="00B25305"/>
    <w:rsid w:val="00B25CE0"/>
    <w:rsid w:val="00B26ECB"/>
    <w:rsid w:val="00B27626"/>
    <w:rsid w:val="00B278FD"/>
    <w:rsid w:val="00B2790E"/>
    <w:rsid w:val="00B27FEC"/>
    <w:rsid w:val="00B30578"/>
    <w:rsid w:val="00B30ACA"/>
    <w:rsid w:val="00B312E8"/>
    <w:rsid w:val="00B317A9"/>
    <w:rsid w:val="00B31AE7"/>
    <w:rsid w:val="00B34ED1"/>
    <w:rsid w:val="00B3533A"/>
    <w:rsid w:val="00B362B4"/>
    <w:rsid w:val="00B3724A"/>
    <w:rsid w:val="00B37268"/>
    <w:rsid w:val="00B4042F"/>
    <w:rsid w:val="00B4074B"/>
    <w:rsid w:val="00B41130"/>
    <w:rsid w:val="00B412BD"/>
    <w:rsid w:val="00B41559"/>
    <w:rsid w:val="00B419E5"/>
    <w:rsid w:val="00B41A95"/>
    <w:rsid w:val="00B42761"/>
    <w:rsid w:val="00B42E37"/>
    <w:rsid w:val="00B43DA4"/>
    <w:rsid w:val="00B44CDE"/>
    <w:rsid w:val="00B44FFC"/>
    <w:rsid w:val="00B45330"/>
    <w:rsid w:val="00B455AC"/>
    <w:rsid w:val="00B50468"/>
    <w:rsid w:val="00B51684"/>
    <w:rsid w:val="00B51BF4"/>
    <w:rsid w:val="00B51C5B"/>
    <w:rsid w:val="00B532DB"/>
    <w:rsid w:val="00B53994"/>
    <w:rsid w:val="00B53A7C"/>
    <w:rsid w:val="00B54D4B"/>
    <w:rsid w:val="00B56F00"/>
    <w:rsid w:val="00B574C8"/>
    <w:rsid w:val="00B57E76"/>
    <w:rsid w:val="00B6044A"/>
    <w:rsid w:val="00B6067B"/>
    <w:rsid w:val="00B60916"/>
    <w:rsid w:val="00B60DCC"/>
    <w:rsid w:val="00B61F81"/>
    <w:rsid w:val="00B6216B"/>
    <w:rsid w:val="00B627A5"/>
    <w:rsid w:val="00B62AAF"/>
    <w:rsid w:val="00B62D9E"/>
    <w:rsid w:val="00B63AEF"/>
    <w:rsid w:val="00B6422F"/>
    <w:rsid w:val="00B64449"/>
    <w:rsid w:val="00B64B3C"/>
    <w:rsid w:val="00B65605"/>
    <w:rsid w:val="00B65BC4"/>
    <w:rsid w:val="00B66848"/>
    <w:rsid w:val="00B67EBF"/>
    <w:rsid w:val="00B707AB"/>
    <w:rsid w:val="00B70B12"/>
    <w:rsid w:val="00B71428"/>
    <w:rsid w:val="00B71D29"/>
    <w:rsid w:val="00B71DE9"/>
    <w:rsid w:val="00B73778"/>
    <w:rsid w:val="00B738F6"/>
    <w:rsid w:val="00B73A51"/>
    <w:rsid w:val="00B74127"/>
    <w:rsid w:val="00B741EC"/>
    <w:rsid w:val="00B74341"/>
    <w:rsid w:val="00B76BBF"/>
    <w:rsid w:val="00B76D53"/>
    <w:rsid w:val="00B7724A"/>
    <w:rsid w:val="00B80BDF"/>
    <w:rsid w:val="00B811F5"/>
    <w:rsid w:val="00B81345"/>
    <w:rsid w:val="00B81D78"/>
    <w:rsid w:val="00B822C8"/>
    <w:rsid w:val="00B831C7"/>
    <w:rsid w:val="00B831E9"/>
    <w:rsid w:val="00B83909"/>
    <w:rsid w:val="00B84490"/>
    <w:rsid w:val="00B84ECD"/>
    <w:rsid w:val="00B85BFB"/>
    <w:rsid w:val="00B85CD4"/>
    <w:rsid w:val="00B861AB"/>
    <w:rsid w:val="00B86612"/>
    <w:rsid w:val="00B8697D"/>
    <w:rsid w:val="00B8709B"/>
    <w:rsid w:val="00B87BCC"/>
    <w:rsid w:val="00B87C9D"/>
    <w:rsid w:val="00B87F9F"/>
    <w:rsid w:val="00B9221A"/>
    <w:rsid w:val="00B92700"/>
    <w:rsid w:val="00B927BA"/>
    <w:rsid w:val="00B938C2"/>
    <w:rsid w:val="00B93A02"/>
    <w:rsid w:val="00B93A16"/>
    <w:rsid w:val="00B93A32"/>
    <w:rsid w:val="00B94240"/>
    <w:rsid w:val="00B952BD"/>
    <w:rsid w:val="00B96212"/>
    <w:rsid w:val="00B9629C"/>
    <w:rsid w:val="00B96817"/>
    <w:rsid w:val="00B96C6B"/>
    <w:rsid w:val="00B97D6B"/>
    <w:rsid w:val="00BA03ED"/>
    <w:rsid w:val="00BA1867"/>
    <w:rsid w:val="00BA23FD"/>
    <w:rsid w:val="00BA308A"/>
    <w:rsid w:val="00BA3553"/>
    <w:rsid w:val="00BA3AB3"/>
    <w:rsid w:val="00BA4520"/>
    <w:rsid w:val="00BA60E4"/>
    <w:rsid w:val="00BA678B"/>
    <w:rsid w:val="00BA68B6"/>
    <w:rsid w:val="00BA6E87"/>
    <w:rsid w:val="00BA6F96"/>
    <w:rsid w:val="00BA786E"/>
    <w:rsid w:val="00BA7872"/>
    <w:rsid w:val="00BA79B5"/>
    <w:rsid w:val="00BB00A2"/>
    <w:rsid w:val="00BB0CBA"/>
    <w:rsid w:val="00BB11B4"/>
    <w:rsid w:val="00BB19EF"/>
    <w:rsid w:val="00BB19F2"/>
    <w:rsid w:val="00BB1E0F"/>
    <w:rsid w:val="00BB2254"/>
    <w:rsid w:val="00BB2657"/>
    <w:rsid w:val="00BB3906"/>
    <w:rsid w:val="00BB4030"/>
    <w:rsid w:val="00BB428A"/>
    <w:rsid w:val="00BB464C"/>
    <w:rsid w:val="00BB51D7"/>
    <w:rsid w:val="00BB52BE"/>
    <w:rsid w:val="00BB5C7C"/>
    <w:rsid w:val="00BB6305"/>
    <w:rsid w:val="00BB71C7"/>
    <w:rsid w:val="00BC0893"/>
    <w:rsid w:val="00BC13DB"/>
    <w:rsid w:val="00BC1720"/>
    <w:rsid w:val="00BC1DF8"/>
    <w:rsid w:val="00BC320B"/>
    <w:rsid w:val="00BC353A"/>
    <w:rsid w:val="00BC4587"/>
    <w:rsid w:val="00BC45E0"/>
    <w:rsid w:val="00BC48C8"/>
    <w:rsid w:val="00BC4A6A"/>
    <w:rsid w:val="00BC530D"/>
    <w:rsid w:val="00BC6359"/>
    <w:rsid w:val="00BC6D62"/>
    <w:rsid w:val="00BC6F7B"/>
    <w:rsid w:val="00BC76EF"/>
    <w:rsid w:val="00BD0220"/>
    <w:rsid w:val="00BD09A9"/>
    <w:rsid w:val="00BD0DE1"/>
    <w:rsid w:val="00BD14B9"/>
    <w:rsid w:val="00BD1957"/>
    <w:rsid w:val="00BD221F"/>
    <w:rsid w:val="00BD24B4"/>
    <w:rsid w:val="00BD2C98"/>
    <w:rsid w:val="00BD2DB7"/>
    <w:rsid w:val="00BD2DF4"/>
    <w:rsid w:val="00BD2E79"/>
    <w:rsid w:val="00BD3180"/>
    <w:rsid w:val="00BD40DA"/>
    <w:rsid w:val="00BD4A2D"/>
    <w:rsid w:val="00BD5013"/>
    <w:rsid w:val="00BD5188"/>
    <w:rsid w:val="00BD5227"/>
    <w:rsid w:val="00BD6289"/>
    <w:rsid w:val="00BD63D8"/>
    <w:rsid w:val="00BD7B23"/>
    <w:rsid w:val="00BD7BF1"/>
    <w:rsid w:val="00BD7D35"/>
    <w:rsid w:val="00BE01C9"/>
    <w:rsid w:val="00BE1F82"/>
    <w:rsid w:val="00BE2EF7"/>
    <w:rsid w:val="00BE32F3"/>
    <w:rsid w:val="00BE35A0"/>
    <w:rsid w:val="00BE363E"/>
    <w:rsid w:val="00BE3FF6"/>
    <w:rsid w:val="00BE4419"/>
    <w:rsid w:val="00BE4706"/>
    <w:rsid w:val="00BE5086"/>
    <w:rsid w:val="00BE546A"/>
    <w:rsid w:val="00BE5654"/>
    <w:rsid w:val="00BE5992"/>
    <w:rsid w:val="00BE5D3C"/>
    <w:rsid w:val="00BE5EDB"/>
    <w:rsid w:val="00BE62EF"/>
    <w:rsid w:val="00BE6E10"/>
    <w:rsid w:val="00BE6E4E"/>
    <w:rsid w:val="00BE71C5"/>
    <w:rsid w:val="00BE79A5"/>
    <w:rsid w:val="00BE7A5D"/>
    <w:rsid w:val="00BF02A2"/>
    <w:rsid w:val="00BF0404"/>
    <w:rsid w:val="00BF0665"/>
    <w:rsid w:val="00BF1C10"/>
    <w:rsid w:val="00BF244B"/>
    <w:rsid w:val="00BF27FF"/>
    <w:rsid w:val="00BF3284"/>
    <w:rsid w:val="00BF353F"/>
    <w:rsid w:val="00BF3CBA"/>
    <w:rsid w:val="00BF3FE9"/>
    <w:rsid w:val="00BF48CB"/>
    <w:rsid w:val="00BF5585"/>
    <w:rsid w:val="00BF5721"/>
    <w:rsid w:val="00BF5756"/>
    <w:rsid w:val="00BF6135"/>
    <w:rsid w:val="00BF7C1B"/>
    <w:rsid w:val="00BF7D39"/>
    <w:rsid w:val="00C0214B"/>
    <w:rsid w:val="00C021D9"/>
    <w:rsid w:val="00C026D5"/>
    <w:rsid w:val="00C02DC7"/>
    <w:rsid w:val="00C03629"/>
    <w:rsid w:val="00C05E24"/>
    <w:rsid w:val="00C05F60"/>
    <w:rsid w:val="00C06655"/>
    <w:rsid w:val="00C06B3D"/>
    <w:rsid w:val="00C06D39"/>
    <w:rsid w:val="00C06DFD"/>
    <w:rsid w:val="00C10240"/>
    <w:rsid w:val="00C13914"/>
    <w:rsid w:val="00C13FB0"/>
    <w:rsid w:val="00C142E8"/>
    <w:rsid w:val="00C14DC0"/>
    <w:rsid w:val="00C14EB6"/>
    <w:rsid w:val="00C16633"/>
    <w:rsid w:val="00C2020A"/>
    <w:rsid w:val="00C20CE4"/>
    <w:rsid w:val="00C21401"/>
    <w:rsid w:val="00C21A9B"/>
    <w:rsid w:val="00C21FF2"/>
    <w:rsid w:val="00C22DAA"/>
    <w:rsid w:val="00C22F36"/>
    <w:rsid w:val="00C230CE"/>
    <w:rsid w:val="00C2381A"/>
    <w:rsid w:val="00C23D99"/>
    <w:rsid w:val="00C24683"/>
    <w:rsid w:val="00C25CA2"/>
    <w:rsid w:val="00C27E48"/>
    <w:rsid w:val="00C30347"/>
    <w:rsid w:val="00C3183F"/>
    <w:rsid w:val="00C31DEC"/>
    <w:rsid w:val="00C32354"/>
    <w:rsid w:val="00C323CF"/>
    <w:rsid w:val="00C32B65"/>
    <w:rsid w:val="00C345EB"/>
    <w:rsid w:val="00C34857"/>
    <w:rsid w:val="00C34A9F"/>
    <w:rsid w:val="00C35955"/>
    <w:rsid w:val="00C37BC2"/>
    <w:rsid w:val="00C4028E"/>
    <w:rsid w:val="00C40BD1"/>
    <w:rsid w:val="00C40DD4"/>
    <w:rsid w:val="00C41D82"/>
    <w:rsid w:val="00C42479"/>
    <w:rsid w:val="00C43420"/>
    <w:rsid w:val="00C45C8E"/>
    <w:rsid w:val="00C45CCB"/>
    <w:rsid w:val="00C4615C"/>
    <w:rsid w:val="00C46289"/>
    <w:rsid w:val="00C46733"/>
    <w:rsid w:val="00C46AA4"/>
    <w:rsid w:val="00C46DCA"/>
    <w:rsid w:val="00C46F94"/>
    <w:rsid w:val="00C47EA3"/>
    <w:rsid w:val="00C502BD"/>
    <w:rsid w:val="00C50B0F"/>
    <w:rsid w:val="00C50E03"/>
    <w:rsid w:val="00C5313A"/>
    <w:rsid w:val="00C53960"/>
    <w:rsid w:val="00C53BCF"/>
    <w:rsid w:val="00C53D56"/>
    <w:rsid w:val="00C5451E"/>
    <w:rsid w:val="00C54B15"/>
    <w:rsid w:val="00C54B86"/>
    <w:rsid w:val="00C54C77"/>
    <w:rsid w:val="00C54DCE"/>
    <w:rsid w:val="00C5556E"/>
    <w:rsid w:val="00C56E15"/>
    <w:rsid w:val="00C57064"/>
    <w:rsid w:val="00C57B3B"/>
    <w:rsid w:val="00C57CF1"/>
    <w:rsid w:val="00C57DAB"/>
    <w:rsid w:val="00C57E24"/>
    <w:rsid w:val="00C60510"/>
    <w:rsid w:val="00C60DE5"/>
    <w:rsid w:val="00C61AEE"/>
    <w:rsid w:val="00C62889"/>
    <w:rsid w:val="00C62F8C"/>
    <w:rsid w:val="00C63EC4"/>
    <w:rsid w:val="00C66521"/>
    <w:rsid w:val="00C6666F"/>
    <w:rsid w:val="00C67281"/>
    <w:rsid w:val="00C67761"/>
    <w:rsid w:val="00C677DD"/>
    <w:rsid w:val="00C707EE"/>
    <w:rsid w:val="00C7087B"/>
    <w:rsid w:val="00C709D6"/>
    <w:rsid w:val="00C70DC1"/>
    <w:rsid w:val="00C71E42"/>
    <w:rsid w:val="00C72258"/>
    <w:rsid w:val="00C72838"/>
    <w:rsid w:val="00C72F1C"/>
    <w:rsid w:val="00C73487"/>
    <w:rsid w:val="00C73DB2"/>
    <w:rsid w:val="00C73DD7"/>
    <w:rsid w:val="00C73F60"/>
    <w:rsid w:val="00C7406D"/>
    <w:rsid w:val="00C74809"/>
    <w:rsid w:val="00C74887"/>
    <w:rsid w:val="00C74BE1"/>
    <w:rsid w:val="00C757DA"/>
    <w:rsid w:val="00C75AE6"/>
    <w:rsid w:val="00C778B0"/>
    <w:rsid w:val="00C77BAF"/>
    <w:rsid w:val="00C77EE2"/>
    <w:rsid w:val="00C80674"/>
    <w:rsid w:val="00C80A3F"/>
    <w:rsid w:val="00C80AB0"/>
    <w:rsid w:val="00C819F5"/>
    <w:rsid w:val="00C82749"/>
    <w:rsid w:val="00C858B3"/>
    <w:rsid w:val="00C85B31"/>
    <w:rsid w:val="00C86082"/>
    <w:rsid w:val="00C86C2D"/>
    <w:rsid w:val="00C870EA"/>
    <w:rsid w:val="00C873E6"/>
    <w:rsid w:val="00C8769B"/>
    <w:rsid w:val="00C87D84"/>
    <w:rsid w:val="00C90D48"/>
    <w:rsid w:val="00C90DAA"/>
    <w:rsid w:val="00C911B2"/>
    <w:rsid w:val="00C92531"/>
    <w:rsid w:val="00C92723"/>
    <w:rsid w:val="00C93F8E"/>
    <w:rsid w:val="00C9448C"/>
    <w:rsid w:val="00C94F01"/>
    <w:rsid w:val="00C95CFF"/>
    <w:rsid w:val="00C95F19"/>
    <w:rsid w:val="00C96418"/>
    <w:rsid w:val="00C964DA"/>
    <w:rsid w:val="00CA1123"/>
    <w:rsid w:val="00CA27FF"/>
    <w:rsid w:val="00CA3A90"/>
    <w:rsid w:val="00CA3FD9"/>
    <w:rsid w:val="00CA4180"/>
    <w:rsid w:val="00CA4787"/>
    <w:rsid w:val="00CA56F6"/>
    <w:rsid w:val="00CA5768"/>
    <w:rsid w:val="00CA5E54"/>
    <w:rsid w:val="00CA69F2"/>
    <w:rsid w:val="00CA6B64"/>
    <w:rsid w:val="00CA7126"/>
    <w:rsid w:val="00CA719A"/>
    <w:rsid w:val="00CA7A99"/>
    <w:rsid w:val="00CB0250"/>
    <w:rsid w:val="00CB08EE"/>
    <w:rsid w:val="00CB0C76"/>
    <w:rsid w:val="00CB2489"/>
    <w:rsid w:val="00CB263A"/>
    <w:rsid w:val="00CB2979"/>
    <w:rsid w:val="00CB4B34"/>
    <w:rsid w:val="00CB4DBE"/>
    <w:rsid w:val="00CB63ED"/>
    <w:rsid w:val="00CB73C1"/>
    <w:rsid w:val="00CB7734"/>
    <w:rsid w:val="00CB77ED"/>
    <w:rsid w:val="00CC07AC"/>
    <w:rsid w:val="00CC1478"/>
    <w:rsid w:val="00CC1684"/>
    <w:rsid w:val="00CC21A4"/>
    <w:rsid w:val="00CC235C"/>
    <w:rsid w:val="00CC2750"/>
    <w:rsid w:val="00CC2939"/>
    <w:rsid w:val="00CC2B0C"/>
    <w:rsid w:val="00CC3154"/>
    <w:rsid w:val="00CC3518"/>
    <w:rsid w:val="00CC352E"/>
    <w:rsid w:val="00CC4698"/>
    <w:rsid w:val="00CC4E29"/>
    <w:rsid w:val="00CC6EF5"/>
    <w:rsid w:val="00CD0959"/>
    <w:rsid w:val="00CD1540"/>
    <w:rsid w:val="00CD30C3"/>
    <w:rsid w:val="00CD33F9"/>
    <w:rsid w:val="00CD41A2"/>
    <w:rsid w:val="00CD44D7"/>
    <w:rsid w:val="00CD55A8"/>
    <w:rsid w:val="00CE007C"/>
    <w:rsid w:val="00CE0131"/>
    <w:rsid w:val="00CE12C8"/>
    <w:rsid w:val="00CE1A2F"/>
    <w:rsid w:val="00CE1B2E"/>
    <w:rsid w:val="00CE2F50"/>
    <w:rsid w:val="00CE3171"/>
    <w:rsid w:val="00CE3903"/>
    <w:rsid w:val="00CE39C5"/>
    <w:rsid w:val="00CE42AD"/>
    <w:rsid w:val="00CE4AF8"/>
    <w:rsid w:val="00CE4B76"/>
    <w:rsid w:val="00CE55C7"/>
    <w:rsid w:val="00CE5D4F"/>
    <w:rsid w:val="00CE641F"/>
    <w:rsid w:val="00CE6898"/>
    <w:rsid w:val="00CE68FF"/>
    <w:rsid w:val="00CE7028"/>
    <w:rsid w:val="00CE71E7"/>
    <w:rsid w:val="00CE7399"/>
    <w:rsid w:val="00CE7635"/>
    <w:rsid w:val="00CF1F53"/>
    <w:rsid w:val="00CF25D5"/>
    <w:rsid w:val="00CF30F9"/>
    <w:rsid w:val="00CF377E"/>
    <w:rsid w:val="00CF45E9"/>
    <w:rsid w:val="00CF50ED"/>
    <w:rsid w:val="00CF5383"/>
    <w:rsid w:val="00CF6161"/>
    <w:rsid w:val="00CF7675"/>
    <w:rsid w:val="00CF7758"/>
    <w:rsid w:val="00CF7991"/>
    <w:rsid w:val="00CF7CA7"/>
    <w:rsid w:val="00D007E3"/>
    <w:rsid w:val="00D00DEE"/>
    <w:rsid w:val="00D00E09"/>
    <w:rsid w:val="00D0121F"/>
    <w:rsid w:val="00D0228F"/>
    <w:rsid w:val="00D0383D"/>
    <w:rsid w:val="00D04AFB"/>
    <w:rsid w:val="00D05384"/>
    <w:rsid w:val="00D05F96"/>
    <w:rsid w:val="00D1030C"/>
    <w:rsid w:val="00D116CF"/>
    <w:rsid w:val="00D12C18"/>
    <w:rsid w:val="00D139B2"/>
    <w:rsid w:val="00D13DBD"/>
    <w:rsid w:val="00D14065"/>
    <w:rsid w:val="00D14BC3"/>
    <w:rsid w:val="00D14E70"/>
    <w:rsid w:val="00D15358"/>
    <w:rsid w:val="00D158CB"/>
    <w:rsid w:val="00D165F3"/>
    <w:rsid w:val="00D168E7"/>
    <w:rsid w:val="00D17D02"/>
    <w:rsid w:val="00D17DBC"/>
    <w:rsid w:val="00D20033"/>
    <w:rsid w:val="00D21147"/>
    <w:rsid w:val="00D22DC0"/>
    <w:rsid w:val="00D23381"/>
    <w:rsid w:val="00D234EB"/>
    <w:rsid w:val="00D23517"/>
    <w:rsid w:val="00D235E2"/>
    <w:rsid w:val="00D23D4C"/>
    <w:rsid w:val="00D2477B"/>
    <w:rsid w:val="00D24B02"/>
    <w:rsid w:val="00D2572E"/>
    <w:rsid w:val="00D25769"/>
    <w:rsid w:val="00D266AF"/>
    <w:rsid w:val="00D26A7D"/>
    <w:rsid w:val="00D27080"/>
    <w:rsid w:val="00D276D5"/>
    <w:rsid w:val="00D27FA8"/>
    <w:rsid w:val="00D30F47"/>
    <w:rsid w:val="00D30F4A"/>
    <w:rsid w:val="00D3369D"/>
    <w:rsid w:val="00D33A30"/>
    <w:rsid w:val="00D33AEA"/>
    <w:rsid w:val="00D34CED"/>
    <w:rsid w:val="00D34D37"/>
    <w:rsid w:val="00D358D4"/>
    <w:rsid w:val="00D358F7"/>
    <w:rsid w:val="00D35F3C"/>
    <w:rsid w:val="00D36521"/>
    <w:rsid w:val="00D36F29"/>
    <w:rsid w:val="00D370D8"/>
    <w:rsid w:val="00D3739A"/>
    <w:rsid w:val="00D37431"/>
    <w:rsid w:val="00D377BA"/>
    <w:rsid w:val="00D379E0"/>
    <w:rsid w:val="00D4030A"/>
    <w:rsid w:val="00D40F8B"/>
    <w:rsid w:val="00D4104A"/>
    <w:rsid w:val="00D4182C"/>
    <w:rsid w:val="00D42647"/>
    <w:rsid w:val="00D43C6B"/>
    <w:rsid w:val="00D43FEB"/>
    <w:rsid w:val="00D44C28"/>
    <w:rsid w:val="00D4668A"/>
    <w:rsid w:val="00D46FA6"/>
    <w:rsid w:val="00D50C34"/>
    <w:rsid w:val="00D52D0D"/>
    <w:rsid w:val="00D5391C"/>
    <w:rsid w:val="00D53AFE"/>
    <w:rsid w:val="00D53B1B"/>
    <w:rsid w:val="00D53D4B"/>
    <w:rsid w:val="00D5457F"/>
    <w:rsid w:val="00D54912"/>
    <w:rsid w:val="00D564B2"/>
    <w:rsid w:val="00D56621"/>
    <w:rsid w:val="00D569D7"/>
    <w:rsid w:val="00D57117"/>
    <w:rsid w:val="00D572D1"/>
    <w:rsid w:val="00D57E2D"/>
    <w:rsid w:val="00D61541"/>
    <w:rsid w:val="00D6154B"/>
    <w:rsid w:val="00D61D5D"/>
    <w:rsid w:val="00D62387"/>
    <w:rsid w:val="00D62C7C"/>
    <w:rsid w:val="00D6350A"/>
    <w:rsid w:val="00D63620"/>
    <w:rsid w:val="00D63AE4"/>
    <w:rsid w:val="00D6400F"/>
    <w:rsid w:val="00D64509"/>
    <w:rsid w:val="00D64926"/>
    <w:rsid w:val="00D64A37"/>
    <w:rsid w:val="00D64EED"/>
    <w:rsid w:val="00D6603F"/>
    <w:rsid w:val="00D666CF"/>
    <w:rsid w:val="00D666D3"/>
    <w:rsid w:val="00D66A58"/>
    <w:rsid w:val="00D677A2"/>
    <w:rsid w:val="00D679A1"/>
    <w:rsid w:val="00D67F57"/>
    <w:rsid w:val="00D70C75"/>
    <w:rsid w:val="00D70EF0"/>
    <w:rsid w:val="00D70F33"/>
    <w:rsid w:val="00D71AA3"/>
    <w:rsid w:val="00D72191"/>
    <w:rsid w:val="00D7253F"/>
    <w:rsid w:val="00D726B5"/>
    <w:rsid w:val="00D72954"/>
    <w:rsid w:val="00D72CDE"/>
    <w:rsid w:val="00D72EAC"/>
    <w:rsid w:val="00D72ECE"/>
    <w:rsid w:val="00D73416"/>
    <w:rsid w:val="00D73DB5"/>
    <w:rsid w:val="00D74389"/>
    <w:rsid w:val="00D7506F"/>
    <w:rsid w:val="00D75385"/>
    <w:rsid w:val="00D75810"/>
    <w:rsid w:val="00D75843"/>
    <w:rsid w:val="00D75894"/>
    <w:rsid w:val="00D773FF"/>
    <w:rsid w:val="00D808EF"/>
    <w:rsid w:val="00D809F6"/>
    <w:rsid w:val="00D81469"/>
    <w:rsid w:val="00D8306C"/>
    <w:rsid w:val="00D83922"/>
    <w:rsid w:val="00D83EA0"/>
    <w:rsid w:val="00D8506F"/>
    <w:rsid w:val="00D85236"/>
    <w:rsid w:val="00D85DA7"/>
    <w:rsid w:val="00D86365"/>
    <w:rsid w:val="00D9045B"/>
    <w:rsid w:val="00D907E2"/>
    <w:rsid w:val="00D909AC"/>
    <w:rsid w:val="00D90CBE"/>
    <w:rsid w:val="00D91144"/>
    <w:rsid w:val="00D913BB"/>
    <w:rsid w:val="00D923E8"/>
    <w:rsid w:val="00D92EF7"/>
    <w:rsid w:val="00D94239"/>
    <w:rsid w:val="00D946A4"/>
    <w:rsid w:val="00D94777"/>
    <w:rsid w:val="00D94BA3"/>
    <w:rsid w:val="00D96077"/>
    <w:rsid w:val="00D97316"/>
    <w:rsid w:val="00D97493"/>
    <w:rsid w:val="00DA04A2"/>
    <w:rsid w:val="00DA12E7"/>
    <w:rsid w:val="00DA2B5B"/>
    <w:rsid w:val="00DA30A9"/>
    <w:rsid w:val="00DA3C0D"/>
    <w:rsid w:val="00DA3E00"/>
    <w:rsid w:val="00DA41D1"/>
    <w:rsid w:val="00DA46D1"/>
    <w:rsid w:val="00DA4CC7"/>
    <w:rsid w:val="00DA58CE"/>
    <w:rsid w:val="00DA61CB"/>
    <w:rsid w:val="00DA6384"/>
    <w:rsid w:val="00DA64BE"/>
    <w:rsid w:val="00DA70DE"/>
    <w:rsid w:val="00DB0376"/>
    <w:rsid w:val="00DB08F9"/>
    <w:rsid w:val="00DB0AD9"/>
    <w:rsid w:val="00DB0EA5"/>
    <w:rsid w:val="00DB2283"/>
    <w:rsid w:val="00DB22CE"/>
    <w:rsid w:val="00DB41AF"/>
    <w:rsid w:val="00DB48FF"/>
    <w:rsid w:val="00DB4AAA"/>
    <w:rsid w:val="00DB54C2"/>
    <w:rsid w:val="00DB57A9"/>
    <w:rsid w:val="00DB5E76"/>
    <w:rsid w:val="00DB5F3E"/>
    <w:rsid w:val="00DB6690"/>
    <w:rsid w:val="00DB7313"/>
    <w:rsid w:val="00DB76AB"/>
    <w:rsid w:val="00DB76C1"/>
    <w:rsid w:val="00DB76F0"/>
    <w:rsid w:val="00DB780C"/>
    <w:rsid w:val="00DB7C47"/>
    <w:rsid w:val="00DC17B8"/>
    <w:rsid w:val="00DC212D"/>
    <w:rsid w:val="00DC2A8E"/>
    <w:rsid w:val="00DC3B22"/>
    <w:rsid w:val="00DC41C5"/>
    <w:rsid w:val="00DC4D98"/>
    <w:rsid w:val="00DC62CC"/>
    <w:rsid w:val="00DC6A7B"/>
    <w:rsid w:val="00DC6E29"/>
    <w:rsid w:val="00DD00DB"/>
    <w:rsid w:val="00DD047C"/>
    <w:rsid w:val="00DD08BE"/>
    <w:rsid w:val="00DD0C26"/>
    <w:rsid w:val="00DD1719"/>
    <w:rsid w:val="00DD1B3E"/>
    <w:rsid w:val="00DD243F"/>
    <w:rsid w:val="00DD2D4B"/>
    <w:rsid w:val="00DD3282"/>
    <w:rsid w:val="00DD3A5D"/>
    <w:rsid w:val="00DD3C11"/>
    <w:rsid w:val="00DD434F"/>
    <w:rsid w:val="00DD478F"/>
    <w:rsid w:val="00DD683D"/>
    <w:rsid w:val="00DD6B1E"/>
    <w:rsid w:val="00DD795D"/>
    <w:rsid w:val="00DE0C7D"/>
    <w:rsid w:val="00DE14BB"/>
    <w:rsid w:val="00DE3185"/>
    <w:rsid w:val="00DE3BA7"/>
    <w:rsid w:val="00DE4CB6"/>
    <w:rsid w:val="00DE55AF"/>
    <w:rsid w:val="00DE5E24"/>
    <w:rsid w:val="00DE607A"/>
    <w:rsid w:val="00DE646E"/>
    <w:rsid w:val="00DE64E5"/>
    <w:rsid w:val="00DE6732"/>
    <w:rsid w:val="00DE6A78"/>
    <w:rsid w:val="00DF021A"/>
    <w:rsid w:val="00DF0350"/>
    <w:rsid w:val="00DF0CA2"/>
    <w:rsid w:val="00DF0CCF"/>
    <w:rsid w:val="00DF1437"/>
    <w:rsid w:val="00DF162F"/>
    <w:rsid w:val="00DF1D47"/>
    <w:rsid w:val="00DF1E4A"/>
    <w:rsid w:val="00DF3C38"/>
    <w:rsid w:val="00DF4C95"/>
    <w:rsid w:val="00DF5B11"/>
    <w:rsid w:val="00DF5BD2"/>
    <w:rsid w:val="00DF6609"/>
    <w:rsid w:val="00DF67E5"/>
    <w:rsid w:val="00DF70FF"/>
    <w:rsid w:val="00DF7F6A"/>
    <w:rsid w:val="00E00153"/>
    <w:rsid w:val="00E00D6E"/>
    <w:rsid w:val="00E020A4"/>
    <w:rsid w:val="00E02408"/>
    <w:rsid w:val="00E031E8"/>
    <w:rsid w:val="00E033C5"/>
    <w:rsid w:val="00E04562"/>
    <w:rsid w:val="00E046A0"/>
    <w:rsid w:val="00E0487F"/>
    <w:rsid w:val="00E04C61"/>
    <w:rsid w:val="00E04F23"/>
    <w:rsid w:val="00E051A8"/>
    <w:rsid w:val="00E059B0"/>
    <w:rsid w:val="00E06161"/>
    <w:rsid w:val="00E06873"/>
    <w:rsid w:val="00E06916"/>
    <w:rsid w:val="00E0718C"/>
    <w:rsid w:val="00E072D3"/>
    <w:rsid w:val="00E076B8"/>
    <w:rsid w:val="00E07836"/>
    <w:rsid w:val="00E07A2C"/>
    <w:rsid w:val="00E100CF"/>
    <w:rsid w:val="00E1048D"/>
    <w:rsid w:val="00E105BA"/>
    <w:rsid w:val="00E10DDE"/>
    <w:rsid w:val="00E10F0D"/>
    <w:rsid w:val="00E11982"/>
    <w:rsid w:val="00E11B87"/>
    <w:rsid w:val="00E11B96"/>
    <w:rsid w:val="00E11BC7"/>
    <w:rsid w:val="00E127D7"/>
    <w:rsid w:val="00E1473E"/>
    <w:rsid w:val="00E1551C"/>
    <w:rsid w:val="00E159C9"/>
    <w:rsid w:val="00E16880"/>
    <w:rsid w:val="00E16D96"/>
    <w:rsid w:val="00E1750C"/>
    <w:rsid w:val="00E176EA"/>
    <w:rsid w:val="00E20476"/>
    <w:rsid w:val="00E20483"/>
    <w:rsid w:val="00E21C7D"/>
    <w:rsid w:val="00E23509"/>
    <w:rsid w:val="00E2384B"/>
    <w:rsid w:val="00E24A41"/>
    <w:rsid w:val="00E25986"/>
    <w:rsid w:val="00E25989"/>
    <w:rsid w:val="00E25ECB"/>
    <w:rsid w:val="00E27913"/>
    <w:rsid w:val="00E302FB"/>
    <w:rsid w:val="00E306CC"/>
    <w:rsid w:val="00E307AA"/>
    <w:rsid w:val="00E30C83"/>
    <w:rsid w:val="00E3216D"/>
    <w:rsid w:val="00E32E7A"/>
    <w:rsid w:val="00E32FFB"/>
    <w:rsid w:val="00E33254"/>
    <w:rsid w:val="00E33398"/>
    <w:rsid w:val="00E34155"/>
    <w:rsid w:val="00E3560D"/>
    <w:rsid w:val="00E35B21"/>
    <w:rsid w:val="00E36347"/>
    <w:rsid w:val="00E37AF1"/>
    <w:rsid w:val="00E40035"/>
    <w:rsid w:val="00E40A5C"/>
    <w:rsid w:val="00E4110F"/>
    <w:rsid w:val="00E41119"/>
    <w:rsid w:val="00E41374"/>
    <w:rsid w:val="00E41D6C"/>
    <w:rsid w:val="00E420B3"/>
    <w:rsid w:val="00E423F5"/>
    <w:rsid w:val="00E42ED6"/>
    <w:rsid w:val="00E44A8A"/>
    <w:rsid w:val="00E4539D"/>
    <w:rsid w:val="00E458C5"/>
    <w:rsid w:val="00E45F95"/>
    <w:rsid w:val="00E461F7"/>
    <w:rsid w:val="00E4721F"/>
    <w:rsid w:val="00E5063A"/>
    <w:rsid w:val="00E508E0"/>
    <w:rsid w:val="00E50B5C"/>
    <w:rsid w:val="00E50CCB"/>
    <w:rsid w:val="00E5113F"/>
    <w:rsid w:val="00E54413"/>
    <w:rsid w:val="00E54478"/>
    <w:rsid w:val="00E5447D"/>
    <w:rsid w:val="00E54DC9"/>
    <w:rsid w:val="00E56261"/>
    <w:rsid w:val="00E56BCA"/>
    <w:rsid w:val="00E56E55"/>
    <w:rsid w:val="00E57092"/>
    <w:rsid w:val="00E57A52"/>
    <w:rsid w:val="00E57FAA"/>
    <w:rsid w:val="00E608F0"/>
    <w:rsid w:val="00E615C2"/>
    <w:rsid w:val="00E616BF"/>
    <w:rsid w:val="00E616D7"/>
    <w:rsid w:val="00E62A7D"/>
    <w:rsid w:val="00E62DBC"/>
    <w:rsid w:val="00E62DD1"/>
    <w:rsid w:val="00E62DFC"/>
    <w:rsid w:val="00E6354F"/>
    <w:rsid w:val="00E635B1"/>
    <w:rsid w:val="00E6414B"/>
    <w:rsid w:val="00E6446D"/>
    <w:rsid w:val="00E664AF"/>
    <w:rsid w:val="00E6652D"/>
    <w:rsid w:val="00E67784"/>
    <w:rsid w:val="00E6785A"/>
    <w:rsid w:val="00E67DE3"/>
    <w:rsid w:val="00E703C9"/>
    <w:rsid w:val="00E71182"/>
    <w:rsid w:val="00E71800"/>
    <w:rsid w:val="00E72335"/>
    <w:rsid w:val="00E730DB"/>
    <w:rsid w:val="00E74083"/>
    <w:rsid w:val="00E74507"/>
    <w:rsid w:val="00E7640B"/>
    <w:rsid w:val="00E76A3A"/>
    <w:rsid w:val="00E77902"/>
    <w:rsid w:val="00E80B28"/>
    <w:rsid w:val="00E80F8A"/>
    <w:rsid w:val="00E81263"/>
    <w:rsid w:val="00E819C4"/>
    <w:rsid w:val="00E81DA7"/>
    <w:rsid w:val="00E84566"/>
    <w:rsid w:val="00E84F84"/>
    <w:rsid w:val="00E85CE5"/>
    <w:rsid w:val="00E85F5C"/>
    <w:rsid w:val="00E870EC"/>
    <w:rsid w:val="00E874A5"/>
    <w:rsid w:val="00E8792F"/>
    <w:rsid w:val="00E87A84"/>
    <w:rsid w:val="00E90053"/>
    <w:rsid w:val="00E901F5"/>
    <w:rsid w:val="00E916AF"/>
    <w:rsid w:val="00E9183D"/>
    <w:rsid w:val="00E91B39"/>
    <w:rsid w:val="00E924B0"/>
    <w:rsid w:val="00E92871"/>
    <w:rsid w:val="00E92BC2"/>
    <w:rsid w:val="00E93A7D"/>
    <w:rsid w:val="00E93EA8"/>
    <w:rsid w:val="00E94742"/>
    <w:rsid w:val="00E94D09"/>
    <w:rsid w:val="00E95135"/>
    <w:rsid w:val="00E95FCC"/>
    <w:rsid w:val="00E96C8A"/>
    <w:rsid w:val="00E96D0A"/>
    <w:rsid w:val="00E96F37"/>
    <w:rsid w:val="00E97258"/>
    <w:rsid w:val="00E97CE5"/>
    <w:rsid w:val="00E97FD7"/>
    <w:rsid w:val="00EA004D"/>
    <w:rsid w:val="00EA06E1"/>
    <w:rsid w:val="00EA0EF5"/>
    <w:rsid w:val="00EA10ED"/>
    <w:rsid w:val="00EA1B0E"/>
    <w:rsid w:val="00EA23D1"/>
    <w:rsid w:val="00EA27F7"/>
    <w:rsid w:val="00EA2D05"/>
    <w:rsid w:val="00EA3551"/>
    <w:rsid w:val="00EA35A3"/>
    <w:rsid w:val="00EA3732"/>
    <w:rsid w:val="00EA41A9"/>
    <w:rsid w:val="00EA4934"/>
    <w:rsid w:val="00EA71EF"/>
    <w:rsid w:val="00EB0631"/>
    <w:rsid w:val="00EB1CD2"/>
    <w:rsid w:val="00EB2FF4"/>
    <w:rsid w:val="00EB37C5"/>
    <w:rsid w:val="00EB464A"/>
    <w:rsid w:val="00EB56E6"/>
    <w:rsid w:val="00EB583C"/>
    <w:rsid w:val="00EB59F4"/>
    <w:rsid w:val="00EB5E59"/>
    <w:rsid w:val="00EB6033"/>
    <w:rsid w:val="00EB62B4"/>
    <w:rsid w:val="00EB68CD"/>
    <w:rsid w:val="00EC06D1"/>
    <w:rsid w:val="00EC1094"/>
    <w:rsid w:val="00EC20A2"/>
    <w:rsid w:val="00EC5663"/>
    <w:rsid w:val="00EC5CCF"/>
    <w:rsid w:val="00EC5FEA"/>
    <w:rsid w:val="00EC61FF"/>
    <w:rsid w:val="00EC6541"/>
    <w:rsid w:val="00EC6819"/>
    <w:rsid w:val="00EC6F83"/>
    <w:rsid w:val="00EC721F"/>
    <w:rsid w:val="00EC7243"/>
    <w:rsid w:val="00EC7B36"/>
    <w:rsid w:val="00ED00A0"/>
    <w:rsid w:val="00ED0558"/>
    <w:rsid w:val="00ED1B75"/>
    <w:rsid w:val="00ED34D8"/>
    <w:rsid w:val="00ED34EB"/>
    <w:rsid w:val="00ED3C3E"/>
    <w:rsid w:val="00ED4235"/>
    <w:rsid w:val="00ED48A9"/>
    <w:rsid w:val="00ED516C"/>
    <w:rsid w:val="00ED614E"/>
    <w:rsid w:val="00ED768D"/>
    <w:rsid w:val="00ED7D67"/>
    <w:rsid w:val="00ED7E40"/>
    <w:rsid w:val="00EE01E1"/>
    <w:rsid w:val="00EE04C1"/>
    <w:rsid w:val="00EE08A5"/>
    <w:rsid w:val="00EE1235"/>
    <w:rsid w:val="00EE142D"/>
    <w:rsid w:val="00EE14DB"/>
    <w:rsid w:val="00EE313E"/>
    <w:rsid w:val="00EE4A57"/>
    <w:rsid w:val="00EE54CD"/>
    <w:rsid w:val="00EE5F1B"/>
    <w:rsid w:val="00EE670B"/>
    <w:rsid w:val="00EE77FC"/>
    <w:rsid w:val="00EE79B9"/>
    <w:rsid w:val="00EF02FE"/>
    <w:rsid w:val="00EF0B7A"/>
    <w:rsid w:val="00EF2B9F"/>
    <w:rsid w:val="00EF30F1"/>
    <w:rsid w:val="00EF39C0"/>
    <w:rsid w:val="00EF448A"/>
    <w:rsid w:val="00EF44AF"/>
    <w:rsid w:val="00EF452C"/>
    <w:rsid w:val="00EF4666"/>
    <w:rsid w:val="00EF52ED"/>
    <w:rsid w:val="00EF5782"/>
    <w:rsid w:val="00EF6E26"/>
    <w:rsid w:val="00EF76E5"/>
    <w:rsid w:val="00EF7748"/>
    <w:rsid w:val="00EF77E2"/>
    <w:rsid w:val="00F010F4"/>
    <w:rsid w:val="00F02F54"/>
    <w:rsid w:val="00F034CB"/>
    <w:rsid w:val="00F03F8A"/>
    <w:rsid w:val="00F05268"/>
    <w:rsid w:val="00F053A1"/>
    <w:rsid w:val="00F0547E"/>
    <w:rsid w:val="00F0605D"/>
    <w:rsid w:val="00F0610B"/>
    <w:rsid w:val="00F06869"/>
    <w:rsid w:val="00F07BD0"/>
    <w:rsid w:val="00F07FD3"/>
    <w:rsid w:val="00F1122B"/>
    <w:rsid w:val="00F11BB3"/>
    <w:rsid w:val="00F13752"/>
    <w:rsid w:val="00F13E17"/>
    <w:rsid w:val="00F143A0"/>
    <w:rsid w:val="00F14401"/>
    <w:rsid w:val="00F15CB4"/>
    <w:rsid w:val="00F16697"/>
    <w:rsid w:val="00F166FA"/>
    <w:rsid w:val="00F16863"/>
    <w:rsid w:val="00F1696F"/>
    <w:rsid w:val="00F16C9B"/>
    <w:rsid w:val="00F17171"/>
    <w:rsid w:val="00F172F0"/>
    <w:rsid w:val="00F208EA"/>
    <w:rsid w:val="00F224E0"/>
    <w:rsid w:val="00F23333"/>
    <w:rsid w:val="00F24191"/>
    <w:rsid w:val="00F24C85"/>
    <w:rsid w:val="00F2696A"/>
    <w:rsid w:val="00F27DDC"/>
    <w:rsid w:val="00F302A2"/>
    <w:rsid w:val="00F30721"/>
    <w:rsid w:val="00F30749"/>
    <w:rsid w:val="00F30E46"/>
    <w:rsid w:val="00F32818"/>
    <w:rsid w:val="00F3323F"/>
    <w:rsid w:val="00F337CE"/>
    <w:rsid w:val="00F33B3C"/>
    <w:rsid w:val="00F33C70"/>
    <w:rsid w:val="00F33FE3"/>
    <w:rsid w:val="00F34086"/>
    <w:rsid w:val="00F342CC"/>
    <w:rsid w:val="00F34A2F"/>
    <w:rsid w:val="00F3526A"/>
    <w:rsid w:val="00F35CE0"/>
    <w:rsid w:val="00F37B74"/>
    <w:rsid w:val="00F37BEA"/>
    <w:rsid w:val="00F41459"/>
    <w:rsid w:val="00F419E5"/>
    <w:rsid w:val="00F42C89"/>
    <w:rsid w:val="00F42DF5"/>
    <w:rsid w:val="00F43027"/>
    <w:rsid w:val="00F4311C"/>
    <w:rsid w:val="00F43749"/>
    <w:rsid w:val="00F43CE2"/>
    <w:rsid w:val="00F43D80"/>
    <w:rsid w:val="00F43FF2"/>
    <w:rsid w:val="00F455D9"/>
    <w:rsid w:val="00F457E3"/>
    <w:rsid w:val="00F4591D"/>
    <w:rsid w:val="00F45986"/>
    <w:rsid w:val="00F45AF9"/>
    <w:rsid w:val="00F466F2"/>
    <w:rsid w:val="00F4686B"/>
    <w:rsid w:val="00F46FDF"/>
    <w:rsid w:val="00F47866"/>
    <w:rsid w:val="00F50160"/>
    <w:rsid w:val="00F50C50"/>
    <w:rsid w:val="00F50F34"/>
    <w:rsid w:val="00F51A99"/>
    <w:rsid w:val="00F51BF8"/>
    <w:rsid w:val="00F51DF6"/>
    <w:rsid w:val="00F52615"/>
    <w:rsid w:val="00F52649"/>
    <w:rsid w:val="00F533F3"/>
    <w:rsid w:val="00F53AF5"/>
    <w:rsid w:val="00F53D9E"/>
    <w:rsid w:val="00F53F73"/>
    <w:rsid w:val="00F54228"/>
    <w:rsid w:val="00F564A4"/>
    <w:rsid w:val="00F567A7"/>
    <w:rsid w:val="00F56861"/>
    <w:rsid w:val="00F57B03"/>
    <w:rsid w:val="00F6083D"/>
    <w:rsid w:val="00F60916"/>
    <w:rsid w:val="00F6101F"/>
    <w:rsid w:val="00F6146D"/>
    <w:rsid w:val="00F614B2"/>
    <w:rsid w:val="00F628B3"/>
    <w:rsid w:val="00F62B1E"/>
    <w:rsid w:val="00F6316B"/>
    <w:rsid w:val="00F63B6D"/>
    <w:rsid w:val="00F63F4F"/>
    <w:rsid w:val="00F642A0"/>
    <w:rsid w:val="00F6467F"/>
    <w:rsid w:val="00F6475B"/>
    <w:rsid w:val="00F647B2"/>
    <w:rsid w:val="00F64916"/>
    <w:rsid w:val="00F64B4F"/>
    <w:rsid w:val="00F656C1"/>
    <w:rsid w:val="00F659BB"/>
    <w:rsid w:val="00F65B0A"/>
    <w:rsid w:val="00F65C51"/>
    <w:rsid w:val="00F66089"/>
    <w:rsid w:val="00F6613F"/>
    <w:rsid w:val="00F6784F"/>
    <w:rsid w:val="00F709B1"/>
    <w:rsid w:val="00F724A8"/>
    <w:rsid w:val="00F7298F"/>
    <w:rsid w:val="00F73A99"/>
    <w:rsid w:val="00F73B75"/>
    <w:rsid w:val="00F74107"/>
    <w:rsid w:val="00F75798"/>
    <w:rsid w:val="00F757B8"/>
    <w:rsid w:val="00F76CFC"/>
    <w:rsid w:val="00F7705D"/>
    <w:rsid w:val="00F77438"/>
    <w:rsid w:val="00F8113C"/>
    <w:rsid w:val="00F8261B"/>
    <w:rsid w:val="00F82B15"/>
    <w:rsid w:val="00F834C3"/>
    <w:rsid w:val="00F83714"/>
    <w:rsid w:val="00F83747"/>
    <w:rsid w:val="00F839DB"/>
    <w:rsid w:val="00F8469D"/>
    <w:rsid w:val="00F87D18"/>
    <w:rsid w:val="00F900CA"/>
    <w:rsid w:val="00F906CC"/>
    <w:rsid w:val="00F908FE"/>
    <w:rsid w:val="00F909BB"/>
    <w:rsid w:val="00F90EF7"/>
    <w:rsid w:val="00F91113"/>
    <w:rsid w:val="00F9127D"/>
    <w:rsid w:val="00F945F4"/>
    <w:rsid w:val="00F94620"/>
    <w:rsid w:val="00F94D44"/>
    <w:rsid w:val="00F951FB"/>
    <w:rsid w:val="00F97277"/>
    <w:rsid w:val="00F97884"/>
    <w:rsid w:val="00F97D0D"/>
    <w:rsid w:val="00FA0D0D"/>
    <w:rsid w:val="00FA0EF8"/>
    <w:rsid w:val="00FA1669"/>
    <w:rsid w:val="00FA16E6"/>
    <w:rsid w:val="00FA19E1"/>
    <w:rsid w:val="00FA1C93"/>
    <w:rsid w:val="00FA1D7D"/>
    <w:rsid w:val="00FA3A23"/>
    <w:rsid w:val="00FA495E"/>
    <w:rsid w:val="00FA4E7B"/>
    <w:rsid w:val="00FA4FB8"/>
    <w:rsid w:val="00FA502D"/>
    <w:rsid w:val="00FA51E5"/>
    <w:rsid w:val="00FA6B93"/>
    <w:rsid w:val="00FA76DD"/>
    <w:rsid w:val="00FA7E32"/>
    <w:rsid w:val="00FB106C"/>
    <w:rsid w:val="00FB133F"/>
    <w:rsid w:val="00FB25E9"/>
    <w:rsid w:val="00FB29B8"/>
    <w:rsid w:val="00FB2C8A"/>
    <w:rsid w:val="00FB2DEF"/>
    <w:rsid w:val="00FB323D"/>
    <w:rsid w:val="00FB34AE"/>
    <w:rsid w:val="00FB3A26"/>
    <w:rsid w:val="00FB4236"/>
    <w:rsid w:val="00FB4877"/>
    <w:rsid w:val="00FB5723"/>
    <w:rsid w:val="00FB646D"/>
    <w:rsid w:val="00FB76C8"/>
    <w:rsid w:val="00FB7B42"/>
    <w:rsid w:val="00FC0550"/>
    <w:rsid w:val="00FC1573"/>
    <w:rsid w:val="00FC18EA"/>
    <w:rsid w:val="00FC1EB8"/>
    <w:rsid w:val="00FC287C"/>
    <w:rsid w:val="00FC3B64"/>
    <w:rsid w:val="00FC61E3"/>
    <w:rsid w:val="00FC6468"/>
    <w:rsid w:val="00FC709E"/>
    <w:rsid w:val="00FD067C"/>
    <w:rsid w:val="00FD0686"/>
    <w:rsid w:val="00FD07F2"/>
    <w:rsid w:val="00FD12D3"/>
    <w:rsid w:val="00FD13C6"/>
    <w:rsid w:val="00FD140F"/>
    <w:rsid w:val="00FD1465"/>
    <w:rsid w:val="00FD1E85"/>
    <w:rsid w:val="00FD21CC"/>
    <w:rsid w:val="00FD3577"/>
    <w:rsid w:val="00FD4054"/>
    <w:rsid w:val="00FD4877"/>
    <w:rsid w:val="00FD596D"/>
    <w:rsid w:val="00FD59B4"/>
    <w:rsid w:val="00FD60BA"/>
    <w:rsid w:val="00FD68B5"/>
    <w:rsid w:val="00FD6A9F"/>
    <w:rsid w:val="00FD6BD8"/>
    <w:rsid w:val="00FD72F5"/>
    <w:rsid w:val="00FE0015"/>
    <w:rsid w:val="00FE0731"/>
    <w:rsid w:val="00FE09AB"/>
    <w:rsid w:val="00FE120D"/>
    <w:rsid w:val="00FE1A71"/>
    <w:rsid w:val="00FE2105"/>
    <w:rsid w:val="00FE2E6E"/>
    <w:rsid w:val="00FE5ED2"/>
    <w:rsid w:val="00FE69B9"/>
    <w:rsid w:val="00FE6E7B"/>
    <w:rsid w:val="00FE71BB"/>
    <w:rsid w:val="00FE7A57"/>
    <w:rsid w:val="00FE7CA2"/>
    <w:rsid w:val="00FE7DCF"/>
    <w:rsid w:val="00FE7E04"/>
    <w:rsid w:val="00FF022C"/>
    <w:rsid w:val="00FF0462"/>
    <w:rsid w:val="00FF0A03"/>
    <w:rsid w:val="00FF2121"/>
    <w:rsid w:val="00FF2AA1"/>
    <w:rsid w:val="00FF3031"/>
    <w:rsid w:val="00FF33D7"/>
    <w:rsid w:val="00FF35C4"/>
    <w:rsid w:val="00FF472D"/>
    <w:rsid w:val="00FF485D"/>
    <w:rsid w:val="00FF4A5A"/>
    <w:rsid w:val="00FF5615"/>
    <w:rsid w:val="00FF7E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6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649"/>
    <w:pPr>
      <w:ind w:left="720"/>
      <w:contextualSpacing/>
    </w:pPr>
  </w:style>
  <w:style w:type="paragraph" w:styleId="Header">
    <w:name w:val="header"/>
    <w:basedOn w:val="Normal"/>
    <w:link w:val="HeaderChar"/>
    <w:uiPriority w:val="99"/>
    <w:unhideWhenUsed/>
    <w:rsid w:val="00EB46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64A"/>
  </w:style>
  <w:style w:type="paragraph" w:styleId="Footer">
    <w:name w:val="footer"/>
    <w:basedOn w:val="Normal"/>
    <w:link w:val="FooterChar"/>
    <w:uiPriority w:val="99"/>
    <w:unhideWhenUsed/>
    <w:rsid w:val="00EB46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6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7</Pages>
  <Words>2353</Words>
  <Characters>13415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2014-11-16T14:40:00Z</dcterms:created>
  <dcterms:modified xsi:type="dcterms:W3CDTF">2014-11-16T17:08:00Z</dcterms:modified>
</cp:coreProperties>
</file>