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3DD" w:rsidRDefault="002003DD" w:rsidP="002003DD">
      <w:pPr>
        <w:ind w:left="360" w:firstLine="0"/>
      </w:pPr>
      <w:r>
        <w:t>MH CET Law 2016- Article by: Adv. Varun Daharap</w:t>
      </w:r>
    </w:p>
    <w:p w:rsidR="002003DD" w:rsidRDefault="002003DD" w:rsidP="002003DD">
      <w:pPr>
        <w:ind w:left="360" w:firstLine="0"/>
      </w:pPr>
      <w:r>
        <w:t xml:space="preserve">Directorate of Technical Education, Maharashtra State will be conducting MH CET Law 2016 on June 18 and June 19 for admissions to undergraduate law programmes including five-year integrated and three-year LLB programmes, respectively in various law colleges of the state. Check here the details of MH CET Law 2016 including important dates, eligibility criteria, application </w:t>
      </w:r>
      <w:proofErr w:type="gramStart"/>
      <w:r>
        <w:t>form,</w:t>
      </w:r>
      <w:proofErr w:type="gramEnd"/>
      <w:r>
        <w:t xml:space="preserve"> admit card, exam pattern, result and counselling.</w:t>
      </w:r>
    </w:p>
    <w:p w:rsidR="002003DD" w:rsidRDefault="002003DD" w:rsidP="002003DD">
      <w:pPr>
        <w:ind w:left="360" w:firstLine="0"/>
      </w:pPr>
      <w:r>
        <w:t>Check below all about MH CET Law 2016, as it’s for the very first time that DTE Maharashtra is conducting a Common Entrance Test for admissions to each law college of the state.</w:t>
      </w:r>
    </w:p>
    <w:p w:rsidR="002003DD" w:rsidRDefault="002003DD" w:rsidP="002003DD">
      <w:pPr>
        <w:ind w:left="360" w:firstLine="0"/>
      </w:pPr>
      <w:r>
        <w:t>MH Law CET 2016 eligibility criteria 5year program</w:t>
      </w:r>
    </w:p>
    <w:p w:rsidR="002003DD" w:rsidRDefault="002003DD" w:rsidP="002003DD">
      <w:pPr>
        <w:ind w:left="360" w:firstLine="0"/>
      </w:pPr>
      <w:r>
        <w:t>A Candidate passing the H.S.C (10+2) examination conducted by the Maharashtra State Board of Secondary and Higher Secondary Education, with minimum 45% marks at the first attempt or any other examination recognized as equivalent thereto by the University of Mumbai with the minimum prescribed marks at the first attempt is eligible for admission to the first year of the pre law course. The above percentage shall be relaxed by 5% for the candidates belonging to the reserved categories. Admission is given strictly on merit based on MH Law CET</w:t>
      </w:r>
    </w:p>
    <w:p w:rsidR="002003DD" w:rsidRDefault="002003DD" w:rsidP="002003DD">
      <w:pPr>
        <w:ind w:left="360" w:firstLine="0"/>
      </w:pPr>
      <w:r>
        <w:t>MH Law CET 2016 eligibility criteria 3year program</w:t>
      </w:r>
    </w:p>
    <w:p w:rsidR="002003DD" w:rsidRDefault="002003DD" w:rsidP="002003DD">
      <w:pPr>
        <w:ind w:left="360" w:firstLine="0"/>
      </w:pPr>
      <w:r>
        <w:t>A Candidate passing the Bachelor's Degree Examination of the Mumbai University, in any faculty with minimum 45% marks at the first attempt or a corresponding degree examination of any other University recognized as equivalent thereto by the Mumbai University with the minimum prescribed marks at the first attempt is eligible for admission to the First Year L.L.B. The above percentage of marks shall be relaxed by 5% for candidates belonging to the reserved Categories</w:t>
      </w:r>
    </w:p>
    <w:p w:rsidR="002003DD" w:rsidRDefault="002003DD" w:rsidP="002003DD">
      <w:pPr>
        <w:ind w:left="360" w:firstLine="0"/>
      </w:pPr>
      <w:r>
        <w:t>Subject wise syllabus of Law MH-CET test for LLB courses</w:t>
      </w:r>
    </w:p>
    <w:p w:rsidR="002003DD" w:rsidRDefault="002003DD" w:rsidP="002003DD">
      <w:pPr>
        <w:ind w:left="360" w:firstLine="0"/>
      </w:pPr>
      <w:r>
        <w:t>Legal Aptitude</w:t>
      </w:r>
    </w:p>
    <w:p w:rsidR="002003DD" w:rsidRDefault="002003DD" w:rsidP="002003DD">
      <w:pPr>
        <w:ind w:left="360" w:firstLine="0"/>
      </w:pPr>
      <w:r>
        <w:t>This subject will test candidate interest towards study of law, research aptitude and problem solving ability. Questions will be framed with the help of legal proposition and a set of facts to which the said proposition has to be applied. Some propositions may not be true in real sense candidates will have to assume truth of these propositions and answer the questions drawing well supported conclusions.</w:t>
      </w:r>
    </w:p>
    <w:p w:rsidR="002003DD" w:rsidRDefault="002003DD" w:rsidP="002003DD">
      <w:pPr>
        <w:ind w:left="360" w:firstLine="0"/>
      </w:pPr>
      <w:proofErr w:type="gramStart"/>
      <w:r>
        <w:t>General Knowledge with Current Affairs.</w:t>
      </w:r>
      <w:proofErr w:type="gramEnd"/>
    </w:p>
    <w:p w:rsidR="002003DD" w:rsidRDefault="002003DD" w:rsidP="002003DD">
      <w:pPr>
        <w:ind w:left="360" w:firstLine="0"/>
      </w:pPr>
      <w:r>
        <w:t>The test includes topic such as history, geography, general science, economics, civics and current affairs of the past one-two year. This subject is to assess the knowledge of the recent happening and Awareness of the world.</w:t>
      </w:r>
    </w:p>
    <w:p w:rsidR="002003DD" w:rsidRDefault="002003DD" w:rsidP="002003DD">
      <w:pPr>
        <w:ind w:left="360" w:firstLine="0"/>
      </w:pPr>
      <w:proofErr w:type="gramStart"/>
      <w:r>
        <w:t>Logical and Analytical Reasoning.</w:t>
      </w:r>
      <w:proofErr w:type="gramEnd"/>
    </w:p>
    <w:p w:rsidR="002003DD" w:rsidRDefault="002003DD" w:rsidP="002003DD">
      <w:pPr>
        <w:ind w:left="360" w:firstLine="0"/>
      </w:pPr>
      <w:proofErr w:type="gramStart"/>
      <w:r>
        <w:t>a</w:t>
      </w:r>
      <w:proofErr w:type="gramEnd"/>
      <w:r>
        <w:t>). Logical Reasoning</w:t>
      </w:r>
    </w:p>
    <w:p w:rsidR="002003DD" w:rsidRDefault="002003DD" w:rsidP="002003DD">
      <w:pPr>
        <w:ind w:left="360" w:firstLine="0"/>
      </w:pPr>
      <w:r>
        <w:t xml:space="preserve">This subject is to test the </w:t>
      </w:r>
      <w:proofErr w:type="gramStart"/>
      <w:r>
        <w:t>candidates</w:t>
      </w:r>
      <w:proofErr w:type="gramEnd"/>
      <w:r>
        <w:t xml:space="preserve"> ability to identify patterns, logical link and rectify in logical arguments. It will include a wide variety off logical reasoning questions such as syllogisms, logical sequences, </w:t>
      </w:r>
      <w:proofErr w:type="gramStart"/>
      <w:r>
        <w:t>analogies</w:t>
      </w:r>
      <w:proofErr w:type="gramEnd"/>
      <w:r>
        <w:t>, completing arguments, drawing well supported conclusions, reasoning by analogy, applying principles or rules.</w:t>
      </w:r>
    </w:p>
    <w:p w:rsidR="002003DD" w:rsidRDefault="002003DD" w:rsidP="002003DD">
      <w:pPr>
        <w:ind w:left="360" w:firstLine="0"/>
      </w:pPr>
      <w:r>
        <w:t>b). Analytical Reasoning</w:t>
      </w:r>
    </w:p>
    <w:p w:rsidR="002003DD" w:rsidRDefault="002003DD" w:rsidP="002003DD">
      <w:pPr>
        <w:ind w:left="360" w:firstLine="0"/>
      </w:pPr>
      <w:r>
        <w:t xml:space="preserve">This subject is to measure the ability to understand the structure of relationship and to draw logical conclusions about the structures. It includes reasoning deductively from a set of statements and rules or principles that describe the relationship among </w:t>
      </w:r>
      <w:proofErr w:type="gramStart"/>
      <w:r>
        <w:t>persons</w:t>
      </w:r>
      <w:proofErr w:type="gramEnd"/>
      <w:r>
        <w:t xml:space="preserve"> things or events.</w:t>
      </w:r>
    </w:p>
    <w:p w:rsidR="002003DD" w:rsidRDefault="002003DD" w:rsidP="002003DD">
      <w:pPr>
        <w:ind w:left="360" w:firstLine="0"/>
      </w:pPr>
      <w:r>
        <w:t>English</w:t>
      </w:r>
    </w:p>
    <w:p w:rsidR="002003DD" w:rsidRDefault="002003DD" w:rsidP="002003DD">
      <w:pPr>
        <w:ind w:left="360" w:firstLine="0"/>
      </w:pPr>
      <w:r>
        <w:lastRenderedPageBreak/>
        <w:t xml:space="preserve">Vocabulary (synonyms antonyms and analogies etc.) proficiency </w:t>
      </w:r>
      <w:proofErr w:type="gramStart"/>
      <w:r>
        <w:t>( idioms</w:t>
      </w:r>
      <w:proofErr w:type="gramEnd"/>
      <w:r>
        <w:t xml:space="preserve"> and phrases , one word substitution, sentence improvement and rearrangement , fill in the blanks etc.) English usages error (common errors spotting errors inappropriate usages of words spelling mistakes etc.), English comprehension with minimum 2 passages followed by 5 to 10 questions that test reading and reasoning abilities.</w:t>
      </w:r>
    </w:p>
    <w:p w:rsidR="002003DD" w:rsidRDefault="002003DD" w:rsidP="002003DD">
      <w:pPr>
        <w:ind w:left="360" w:firstLine="0"/>
      </w:pPr>
      <w:r>
        <w:t>Basic Mathematics</w:t>
      </w:r>
    </w:p>
    <w:p w:rsidR="002003DD" w:rsidRDefault="002003DD" w:rsidP="002003DD">
      <w:pPr>
        <w:ind w:left="360" w:firstLine="0"/>
      </w:pPr>
      <w:r>
        <w:t xml:space="preserve">The mathematics questions will be set from 10th and 12th level of various </w:t>
      </w:r>
      <w:proofErr w:type="gramStart"/>
      <w:r>
        <w:t>topic</w:t>
      </w:r>
      <w:proofErr w:type="gramEnd"/>
      <w:r>
        <w:t xml:space="preserve"> including profit and loss speed and distance time and work algebra averages permutation and combination Venn diagrams.</w:t>
      </w:r>
    </w:p>
    <w:p w:rsidR="002003DD" w:rsidRDefault="002003DD" w:rsidP="002003DD">
      <w:pPr>
        <w:ind w:left="360" w:firstLine="0"/>
      </w:pPr>
      <w:r>
        <w:t>MH Law CET Test Pattern</w:t>
      </w:r>
    </w:p>
    <w:p w:rsidR="002003DD" w:rsidRDefault="002003DD" w:rsidP="002003DD">
      <w:pPr>
        <w:ind w:left="360" w:firstLine="0"/>
      </w:pPr>
      <w:r>
        <w:t>Test Structure:</w:t>
      </w:r>
    </w:p>
    <w:p w:rsidR="002003DD" w:rsidRDefault="002003DD" w:rsidP="002003DD">
      <w:pPr>
        <w:ind w:left="360" w:firstLine="0"/>
      </w:pPr>
      <w:r>
        <w:t>5 year LLB program (Total Marks 150)</w:t>
      </w:r>
    </w:p>
    <w:p w:rsidR="002003DD" w:rsidRDefault="002003DD" w:rsidP="002003DD">
      <w:pPr>
        <w:ind w:left="360" w:firstLine="0"/>
      </w:pPr>
      <w:proofErr w:type="gramStart"/>
      <w:r>
        <w:t>Time :</w:t>
      </w:r>
      <w:proofErr w:type="gramEnd"/>
      <w:r>
        <w:t xml:space="preserve"> 120 minutes No negative marks</w:t>
      </w:r>
    </w:p>
    <w:p w:rsidR="002003DD" w:rsidRDefault="002003DD" w:rsidP="002003DD">
      <w:pPr>
        <w:ind w:left="360" w:firstLine="0"/>
      </w:pPr>
      <w:r>
        <w:t>Legal Aptitude 40</w:t>
      </w:r>
    </w:p>
    <w:p w:rsidR="002003DD" w:rsidRDefault="002003DD" w:rsidP="002003DD">
      <w:pPr>
        <w:ind w:left="360" w:firstLine="0"/>
      </w:pPr>
      <w:r>
        <w:t>General Knowledge 30</w:t>
      </w:r>
    </w:p>
    <w:p w:rsidR="002003DD" w:rsidRDefault="002003DD" w:rsidP="002003DD">
      <w:pPr>
        <w:ind w:left="360" w:firstLine="0"/>
      </w:pPr>
      <w:r>
        <w:t>Logical Reasoning 30</w:t>
      </w:r>
    </w:p>
    <w:p w:rsidR="002003DD" w:rsidRDefault="002003DD" w:rsidP="002003DD">
      <w:pPr>
        <w:ind w:left="360" w:firstLine="0"/>
      </w:pPr>
      <w:r>
        <w:t>English 30</w:t>
      </w:r>
    </w:p>
    <w:p w:rsidR="002003DD" w:rsidRDefault="002003DD" w:rsidP="002003DD">
      <w:pPr>
        <w:ind w:left="360" w:firstLine="0"/>
      </w:pPr>
      <w:r>
        <w:t>Basic Mathematics 20</w:t>
      </w:r>
    </w:p>
    <w:p w:rsidR="002003DD" w:rsidRDefault="002003DD" w:rsidP="002003DD">
      <w:pPr>
        <w:ind w:left="360" w:firstLine="0"/>
      </w:pPr>
      <w:r>
        <w:t>3 year LLB program (Total Marks 150)</w:t>
      </w:r>
    </w:p>
    <w:p w:rsidR="002003DD" w:rsidRDefault="002003DD" w:rsidP="002003DD">
      <w:pPr>
        <w:ind w:left="360" w:firstLine="0"/>
      </w:pPr>
      <w:proofErr w:type="gramStart"/>
      <w:r>
        <w:t>Time :</w:t>
      </w:r>
      <w:proofErr w:type="gramEnd"/>
      <w:r>
        <w:t xml:space="preserve"> 120 minutes no negative marks</w:t>
      </w:r>
    </w:p>
    <w:p w:rsidR="002003DD" w:rsidRDefault="002003DD" w:rsidP="002003DD">
      <w:pPr>
        <w:ind w:left="360" w:firstLine="0"/>
      </w:pPr>
      <w:r>
        <w:t>Legal Aptitude 30</w:t>
      </w:r>
    </w:p>
    <w:p w:rsidR="002003DD" w:rsidRDefault="002003DD" w:rsidP="002003DD">
      <w:pPr>
        <w:ind w:left="360" w:firstLine="0"/>
      </w:pPr>
      <w:r>
        <w:t>General Knowledge 40</w:t>
      </w:r>
    </w:p>
    <w:p w:rsidR="002003DD" w:rsidRDefault="002003DD" w:rsidP="002003DD">
      <w:pPr>
        <w:ind w:left="360" w:firstLine="0"/>
      </w:pPr>
      <w:r>
        <w:t>Logical Reasoning 30</w:t>
      </w:r>
    </w:p>
    <w:p w:rsidR="002003DD" w:rsidRDefault="002003DD" w:rsidP="002003DD">
      <w:pPr>
        <w:ind w:left="360" w:firstLine="0"/>
      </w:pPr>
      <w:r>
        <w:t>English 50</w:t>
      </w:r>
    </w:p>
    <w:p w:rsidR="002003DD" w:rsidRDefault="002003DD" w:rsidP="002003DD">
      <w:pPr>
        <w:ind w:left="360" w:firstLine="0"/>
      </w:pPr>
      <w:r>
        <w:t>Basic Mathematics 0</w:t>
      </w:r>
    </w:p>
    <w:p w:rsidR="002003DD" w:rsidRDefault="002003DD" w:rsidP="002003DD">
      <w:pPr>
        <w:ind w:left="360" w:firstLine="0"/>
      </w:pPr>
      <w:r>
        <w:t>© 2014 CL Educate. All rights reserved.</w:t>
      </w:r>
    </w:p>
    <w:p w:rsidR="002003DD" w:rsidRDefault="002003DD" w:rsidP="002003DD">
      <w:pPr>
        <w:ind w:left="360" w:firstLine="0"/>
      </w:pPr>
      <w:proofErr w:type="gramStart"/>
      <w:r>
        <w:t>offline</w:t>
      </w:r>
      <w:proofErr w:type="gramEnd"/>
      <w:r>
        <w:t xml:space="preserve"> mode using SBI Challan</w:t>
      </w:r>
    </w:p>
    <w:p w:rsidR="002003DD" w:rsidRDefault="002003DD" w:rsidP="002003DD">
      <w:pPr>
        <w:ind w:left="360" w:firstLine="0"/>
      </w:pPr>
      <w:r>
        <w:t>You need to verify the details of MH CET Law 2016 Application Form before remitting the application fee</w:t>
      </w:r>
    </w:p>
    <w:p w:rsidR="002003DD" w:rsidRDefault="002003DD" w:rsidP="002003DD">
      <w:pPr>
        <w:ind w:left="360" w:firstLine="0"/>
      </w:pPr>
      <w:r>
        <w:t>Moreover, you are advised to take a print-out of the filled in MH CET Law Application Forms 2016, however, need not to send the same or any supporting documents to the MH CET Law Office</w:t>
      </w:r>
    </w:p>
    <w:p w:rsidR="002003DD" w:rsidRDefault="002003DD" w:rsidP="002003DD">
      <w:pPr>
        <w:ind w:left="360" w:firstLine="0"/>
      </w:pPr>
      <w:r>
        <w:t>How to fill MH CET Law 2016 Application Form– You can follow the steps mentioned below for filling in MH CET Law 2016 Application Form</w:t>
      </w:r>
    </w:p>
    <w:p w:rsidR="002003DD" w:rsidRDefault="002003DD" w:rsidP="002003DD">
      <w:pPr>
        <w:ind w:left="360" w:firstLine="0"/>
      </w:pPr>
      <w:r>
        <w:t>Click on the official link of MH CET Law 2016 Application Form</w:t>
      </w:r>
    </w:p>
    <w:p w:rsidR="002003DD" w:rsidRDefault="002003DD" w:rsidP="002003DD">
      <w:pPr>
        <w:ind w:left="360" w:firstLine="0"/>
      </w:pPr>
      <w:r>
        <w:t>Enter your basic details including Name, Parent’s Name, Gender, Date of Birth, Mobile Number and E-Mail id</w:t>
      </w:r>
    </w:p>
    <w:p w:rsidR="002003DD" w:rsidRDefault="002003DD" w:rsidP="002003DD">
      <w:pPr>
        <w:ind w:left="360" w:firstLine="0"/>
      </w:pPr>
      <w:r>
        <w:t>Enter the other necessary details as required in MH CET Law Applications 2016</w:t>
      </w:r>
    </w:p>
    <w:p w:rsidR="002003DD" w:rsidRDefault="002003DD" w:rsidP="002003DD">
      <w:pPr>
        <w:ind w:left="360" w:firstLine="0"/>
      </w:pPr>
      <w:r>
        <w:t>In the further steps of the application form of MH CET Law 2016, you also need to enter a password and confirm the same before signing the declaration</w:t>
      </w:r>
    </w:p>
    <w:p w:rsidR="002003DD" w:rsidRDefault="002003DD" w:rsidP="002003DD">
      <w:pPr>
        <w:ind w:left="360" w:firstLine="0"/>
      </w:pPr>
      <w:r>
        <w:t>While signing the declaration, you need to enter the captcha code as printed there and click on ‘Next’ button</w:t>
      </w:r>
    </w:p>
    <w:p w:rsidR="002003DD" w:rsidRDefault="002003DD" w:rsidP="002003DD">
      <w:pPr>
        <w:ind w:left="360" w:firstLine="0"/>
      </w:pPr>
      <w:r>
        <w:t>Once you sign the declaration page, you’ll need to verify the entered details in MH CET Law 2016 Application Form</w:t>
      </w:r>
    </w:p>
    <w:p w:rsidR="002003DD" w:rsidRDefault="002003DD" w:rsidP="002003DD">
      <w:pPr>
        <w:ind w:left="360" w:firstLine="0"/>
      </w:pPr>
      <w:r>
        <w:lastRenderedPageBreak/>
        <w:t>If you need to make any changes in the filled-in applications of MH CET Law 2016, click on ‘Edit’ button else click on ‘Upload Photo &amp; Signature’ button to proceed to next step</w:t>
      </w:r>
    </w:p>
    <w:p w:rsidR="002003DD" w:rsidRDefault="002003DD" w:rsidP="002003DD">
      <w:pPr>
        <w:ind w:left="360" w:firstLine="0"/>
      </w:pPr>
      <w:r>
        <w:t>Once you have uploaded photo and signature for the application form of MH CET Law 2016, click on ‘Bank Challan Slip’ link to generate the same</w:t>
      </w:r>
    </w:p>
    <w:p w:rsidR="002003DD" w:rsidRDefault="002003DD" w:rsidP="002003DD">
      <w:pPr>
        <w:ind w:left="360" w:firstLine="0"/>
      </w:pPr>
      <w:r>
        <w:t>Next, you have to visit the nearest SBI branch and remitting the fees</w:t>
      </w:r>
    </w:p>
    <w:p w:rsidR="002003DD" w:rsidRDefault="002003DD" w:rsidP="002003DD">
      <w:pPr>
        <w:ind w:left="360" w:firstLine="0"/>
      </w:pPr>
      <w:r>
        <w:t>Once they have remitted the application fee of MH CET Law 2016, the application process gets completed</w:t>
      </w:r>
    </w:p>
    <w:p w:rsidR="002003DD" w:rsidRDefault="002003DD" w:rsidP="002003DD">
      <w:pPr>
        <w:ind w:left="360" w:firstLine="0"/>
      </w:pPr>
      <w:r>
        <w:t>Application fee of MH CET Law 2016 – You need to remit an application fee of Rs. 860 in offline mode after generating SBI Bank Challan slip.</w:t>
      </w:r>
    </w:p>
    <w:p w:rsidR="002003DD" w:rsidRDefault="002003DD" w:rsidP="002003DD">
      <w:pPr>
        <w:ind w:left="0" w:firstLine="0"/>
      </w:pPr>
    </w:p>
    <w:p w:rsidR="002003DD" w:rsidRDefault="002003DD" w:rsidP="002003DD">
      <w:pPr>
        <w:ind w:left="360" w:firstLine="0"/>
      </w:pPr>
      <w:r>
        <w:t>Note the Important Dates:</w:t>
      </w:r>
    </w:p>
    <w:p w:rsidR="002003DD" w:rsidRDefault="002003DD" w:rsidP="002003DD">
      <w:pPr>
        <w:ind w:left="360" w:firstLine="0"/>
      </w:pPr>
      <w:r>
        <w:t>MH CET Law 2016 Important Dates</w:t>
      </w:r>
    </w:p>
    <w:p w:rsidR="002003DD" w:rsidRDefault="002003DD" w:rsidP="002003DD">
      <w:pPr>
        <w:ind w:left="360" w:firstLine="0"/>
      </w:pPr>
      <w:r>
        <w:t>Notification April 13</w:t>
      </w:r>
    </w:p>
    <w:p w:rsidR="002003DD" w:rsidRDefault="002003DD" w:rsidP="002003DD">
      <w:pPr>
        <w:ind w:left="360" w:firstLine="0"/>
      </w:pPr>
      <w:r>
        <w:t>Application Forms begin May 10</w:t>
      </w:r>
    </w:p>
    <w:p w:rsidR="002003DD" w:rsidRDefault="002003DD" w:rsidP="002003DD">
      <w:pPr>
        <w:ind w:left="360" w:firstLine="0"/>
      </w:pPr>
      <w:r>
        <w:t>Application Forms end May 23</w:t>
      </w:r>
    </w:p>
    <w:p w:rsidR="002003DD" w:rsidRDefault="002003DD" w:rsidP="002003DD">
      <w:pPr>
        <w:ind w:left="360" w:firstLine="0"/>
      </w:pPr>
      <w:r>
        <w:t>Issue of Admit Card June 6</w:t>
      </w:r>
    </w:p>
    <w:p w:rsidR="002003DD" w:rsidRDefault="002003DD" w:rsidP="002003DD">
      <w:pPr>
        <w:ind w:left="360" w:firstLine="0"/>
      </w:pPr>
      <w:r>
        <w:t>Online Exam for 5-year integrated LLB programme June 18</w:t>
      </w:r>
    </w:p>
    <w:p w:rsidR="002003DD" w:rsidRDefault="002003DD" w:rsidP="002003DD">
      <w:pPr>
        <w:ind w:left="360" w:firstLine="0"/>
      </w:pPr>
      <w:r>
        <w:t>Online Exam for 3-year LLB programme June 19</w:t>
      </w:r>
    </w:p>
    <w:p w:rsidR="002003DD" w:rsidRDefault="002003DD" w:rsidP="002003DD">
      <w:pPr>
        <w:ind w:left="360" w:firstLine="0"/>
      </w:pPr>
      <w:r>
        <w:t>Results June 30</w:t>
      </w:r>
    </w:p>
    <w:p w:rsidR="00920D4B" w:rsidRDefault="002003DD" w:rsidP="002003DD">
      <w:pPr>
        <w:ind w:left="360" w:firstLine="0"/>
      </w:pPr>
      <w:r>
        <w:t>Counselling July*</w:t>
      </w:r>
    </w:p>
    <w:sectPr w:rsidR="00920D4B" w:rsidSect="00920D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B5228"/>
    <w:multiLevelType w:val="hybridMultilevel"/>
    <w:tmpl w:val="9A52E3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28BF51C6"/>
    <w:multiLevelType w:val="hybridMultilevel"/>
    <w:tmpl w:val="6B785E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466D1737"/>
    <w:multiLevelType w:val="hybridMultilevel"/>
    <w:tmpl w:val="774E65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2003DD"/>
    <w:rsid w:val="001E77D9"/>
    <w:rsid w:val="002003DD"/>
    <w:rsid w:val="00227C11"/>
    <w:rsid w:val="00246A19"/>
    <w:rsid w:val="004B03C9"/>
    <w:rsid w:val="004D538A"/>
    <w:rsid w:val="00920D4B"/>
    <w:rsid w:val="00AC3E14"/>
    <w:rsid w:val="00AC65BF"/>
    <w:rsid w:val="00DE371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line="276" w:lineRule="auto"/>
        <w:ind w:left="720" w:hanging="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D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3DD"/>
    <w:pPr>
      <w:contextualSpacing/>
    </w:pPr>
  </w:style>
</w:styles>
</file>

<file path=word/webSettings.xml><?xml version="1.0" encoding="utf-8"?>
<w:webSettings xmlns:r="http://schemas.openxmlformats.org/officeDocument/2006/relationships" xmlns:w="http://schemas.openxmlformats.org/wordprocessingml/2006/main">
  <w:divs>
    <w:div w:id="113864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936</Words>
  <Characters>5337</Characters>
  <Application>Microsoft Office Word</Application>
  <DocSecurity>0</DocSecurity>
  <Lines>44</Lines>
  <Paragraphs>12</Paragraphs>
  <ScaleCrop>false</ScaleCrop>
  <Company/>
  <LinksUpToDate>false</LinksUpToDate>
  <CharactersWithSpaces>6261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2016-05-10T10:25:00Z</dcterms:created>
  <dcterms:modified xsi:type="dcterms:W3CDTF">2016-05-10T10:25:00Z</dcterms:modified>
</cp:coreProperties>
</file>