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 xml:space="preserve">The Prime Minister, </w:t>
      </w:r>
      <w:proofErr w:type="spellStart"/>
      <w:r w:rsidRPr="00BB5F4A">
        <w:rPr>
          <w:rFonts w:ascii="Times New Roman" w:eastAsia="Times New Roman" w:hAnsi="Times New Roman" w:cs="Times New Roman"/>
          <w:color w:val="000000"/>
          <w:sz w:val="24"/>
          <w:szCs w:val="24"/>
          <w:lang w:val="en-US" w:eastAsia="en-IN"/>
        </w:rPr>
        <w:t>Shri</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Narendra</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Modi</w:t>
      </w:r>
      <w:proofErr w:type="spellEnd"/>
      <w:r w:rsidRPr="00BB5F4A">
        <w:rPr>
          <w:rFonts w:ascii="Times New Roman" w:eastAsia="Times New Roman" w:hAnsi="Times New Roman" w:cs="Times New Roman"/>
          <w:color w:val="000000"/>
          <w:sz w:val="24"/>
          <w:szCs w:val="24"/>
          <w:lang w:val="en-US" w:eastAsia="en-IN"/>
        </w:rPr>
        <w:t xml:space="preserve"> conferred awards for excellence in implementation of priority </w:t>
      </w:r>
      <w:proofErr w:type="spellStart"/>
      <w:r w:rsidRPr="00BB5F4A">
        <w:rPr>
          <w:rFonts w:ascii="Times New Roman" w:eastAsia="Times New Roman" w:hAnsi="Times New Roman" w:cs="Times New Roman"/>
          <w:color w:val="000000"/>
          <w:sz w:val="24"/>
          <w:szCs w:val="24"/>
          <w:lang w:val="en-US" w:eastAsia="en-IN"/>
        </w:rPr>
        <w:t>programmes</w:t>
      </w:r>
      <w:proofErr w:type="spellEnd"/>
      <w:r w:rsidRPr="00BB5F4A">
        <w:rPr>
          <w:rFonts w:ascii="Times New Roman" w:eastAsia="Times New Roman" w:hAnsi="Times New Roman" w:cs="Times New Roman"/>
          <w:color w:val="000000"/>
          <w:sz w:val="24"/>
          <w:szCs w:val="24"/>
          <w:lang w:val="en-US" w:eastAsia="en-IN"/>
        </w:rPr>
        <w:t xml:space="preserve"> on the occasion of 10</w:t>
      </w:r>
      <w:r w:rsidRPr="00BB5F4A">
        <w:rPr>
          <w:rFonts w:ascii="Times New Roman" w:eastAsia="Times New Roman" w:hAnsi="Times New Roman" w:cs="Times New Roman"/>
          <w:color w:val="000000"/>
          <w:sz w:val="24"/>
          <w:szCs w:val="24"/>
          <w:vertAlign w:val="superscript"/>
          <w:lang w:val="en-US" w:eastAsia="en-IN"/>
        </w:rPr>
        <w:t>th</w:t>
      </w:r>
      <w:r w:rsidRPr="00BB5F4A">
        <w:rPr>
          <w:rFonts w:ascii="Times New Roman" w:eastAsia="Times New Roman" w:hAnsi="Times New Roman" w:cs="Times New Roman"/>
          <w:color w:val="000000"/>
          <w:sz w:val="24"/>
          <w:szCs w:val="24"/>
          <w:lang w:val="en-US" w:eastAsia="en-IN"/>
        </w:rPr>
        <w:t xml:space="preserve"> Civil Services Day here today.  For the priority </w:t>
      </w:r>
      <w:proofErr w:type="spellStart"/>
      <w:r w:rsidRPr="00BB5F4A">
        <w:rPr>
          <w:rFonts w:ascii="Times New Roman" w:eastAsia="Times New Roman" w:hAnsi="Times New Roman" w:cs="Times New Roman"/>
          <w:color w:val="000000"/>
          <w:sz w:val="24"/>
          <w:szCs w:val="24"/>
          <w:lang w:val="en-US" w:eastAsia="en-IN"/>
        </w:rPr>
        <w:t>programme</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Pradhan</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Mantri</w:t>
      </w:r>
      <w:proofErr w:type="spellEnd"/>
      <w:r w:rsidRPr="00BB5F4A">
        <w:rPr>
          <w:rFonts w:ascii="Times New Roman" w:eastAsia="Times New Roman" w:hAnsi="Times New Roman" w:cs="Times New Roman"/>
          <w:color w:val="000000"/>
          <w:sz w:val="24"/>
          <w:szCs w:val="24"/>
          <w:lang w:val="en-US" w:eastAsia="en-IN"/>
        </w:rPr>
        <w:t xml:space="preserve"> Jan </w:t>
      </w:r>
      <w:proofErr w:type="spellStart"/>
      <w:r w:rsidRPr="00BB5F4A">
        <w:rPr>
          <w:rFonts w:ascii="Times New Roman" w:eastAsia="Times New Roman" w:hAnsi="Times New Roman" w:cs="Times New Roman"/>
          <w:color w:val="000000"/>
          <w:sz w:val="24"/>
          <w:szCs w:val="24"/>
          <w:lang w:val="en-US" w:eastAsia="en-IN"/>
        </w:rPr>
        <w:t>Dhan</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Yojana</w:t>
      </w:r>
      <w:proofErr w:type="spellEnd"/>
      <w:r w:rsidRPr="00BB5F4A">
        <w:rPr>
          <w:rFonts w:ascii="Times New Roman" w:eastAsia="Times New Roman" w:hAnsi="Times New Roman" w:cs="Times New Roman"/>
          <w:color w:val="000000"/>
          <w:sz w:val="24"/>
          <w:szCs w:val="24"/>
          <w:lang w:val="en-US" w:eastAsia="en-IN"/>
        </w:rPr>
        <w:t xml:space="preserve"> (PMJSY), </w:t>
      </w:r>
      <w:proofErr w:type="spellStart"/>
      <w:r w:rsidRPr="00BB5F4A">
        <w:rPr>
          <w:rFonts w:ascii="Times New Roman" w:eastAsia="Times New Roman" w:hAnsi="Times New Roman" w:cs="Times New Roman"/>
          <w:color w:val="000000"/>
          <w:sz w:val="24"/>
          <w:szCs w:val="24"/>
          <w:lang w:val="en-US" w:eastAsia="en-IN"/>
        </w:rPr>
        <w:t>Nagaon</w:t>
      </w:r>
      <w:proofErr w:type="spellEnd"/>
      <w:r w:rsidRPr="00BB5F4A">
        <w:rPr>
          <w:rFonts w:ascii="Times New Roman" w:eastAsia="Times New Roman" w:hAnsi="Times New Roman" w:cs="Times New Roman"/>
          <w:color w:val="000000"/>
          <w:sz w:val="24"/>
          <w:szCs w:val="24"/>
          <w:lang w:val="en-US" w:eastAsia="en-IN"/>
        </w:rPr>
        <w:t xml:space="preserve">, Assam was awarded in North East and Hill States category, Chandigarh in UTs and North 24 </w:t>
      </w:r>
      <w:proofErr w:type="spellStart"/>
      <w:r w:rsidRPr="00BB5F4A">
        <w:rPr>
          <w:rFonts w:ascii="Times New Roman" w:eastAsia="Times New Roman" w:hAnsi="Times New Roman" w:cs="Times New Roman"/>
          <w:color w:val="000000"/>
          <w:sz w:val="24"/>
          <w:szCs w:val="24"/>
          <w:lang w:val="en-US" w:eastAsia="en-IN"/>
        </w:rPr>
        <w:t>Parganas</w:t>
      </w:r>
      <w:proofErr w:type="spellEnd"/>
      <w:r w:rsidRPr="00BB5F4A">
        <w:rPr>
          <w:rFonts w:ascii="Times New Roman" w:eastAsia="Times New Roman" w:hAnsi="Times New Roman" w:cs="Times New Roman"/>
          <w:color w:val="000000"/>
          <w:sz w:val="24"/>
          <w:szCs w:val="24"/>
          <w:lang w:val="en-US" w:eastAsia="en-IN"/>
        </w:rPr>
        <w:t xml:space="preserve">, West Bengal in Other States group. Under </w:t>
      </w:r>
      <w:proofErr w:type="spellStart"/>
      <w:r w:rsidRPr="00BB5F4A">
        <w:rPr>
          <w:rFonts w:ascii="Times New Roman" w:eastAsia="Times New Roman" w:hAnsi="Times New Roman" w:cs="Times New Roman"/>
          <w:color w:val="000000"/>
          <w:sz w:val="24"/>
          <w:szCs w:val="24"/>
          <w:lang w:val="en-US" w:eastAsia="en-IN"/>
        </w:rPr>
        <w:t>Swachh</w:t>
      </w:r>
      <w:proofErr w:type="spellEnd"/>
      <w:r w:rsidRPr="00BB5F4A">
        <w:rPr>
          <w:rFonts w:ascii="Times New Roman" w:eastAsia="Times New Roman" w:hAnsi="Times New Roman" w:cs="Times New Roman"/>
          <w:color w:val="000000"/>
          <w:sz w:val="24"/>
          <w:szCs w:val="24"/>
          <w:lang w:val="en-US" w:eastAsia="en-IN"/>
        </w:rPr>
        <w:t xml:space="preserve"> Bharat Mission (</w:t>
      </w:r>
      <w:proofErr w:type="spellStart"/>
      <w:r w:rsidRPr="00BB5F4A">
        <w:rPr>
          <w:rFonts w:ascii="Times New Roman" w:eastAsia="Times New Roman" w:hAnsi="Times New Roman" w:cs="Times New Roman"/>
          <w:color w:val="000000"/>
          <w:sz w:val="24"/>
          <w:szCs w:val="24"/>
          <w:lang w:val="en-US" w:eastAsia="en-IN"/>
        </w:rPr>
        <w:t>Gramin</w:t>
      </w:r>
      <w:proofErr w:type="spellEnd"/>
      <w:r w:rsidRPr="00BB5F4A">
        <w:rPr>
          <w:rFonts w:ascii="Times New Roman" w:eastAsia="Times New Roman" w:hAnsi="Times New Roman" w:cs="Times New Roman"/>
          <w:color w:val="000000"/>
          <w:sz w:val="24"/>
          <w:szCs w:val="24"/>
          <w:lang w:val="en-US" w:eastAsia="en-IN"/>
        </w:rPr>
        <w:t xml:space="preserve">), West Sikkim and Bikaner, Rajasthan were awarded in North East &amp; Hill states and Other States category respectively. Under </w:t>
      </w:r>
      <w:proofErr w:type="spellStart"/>
      <w:r w:rsidRPr="00BB5F4A">
        <w:rPr>
          <w:rFonts w:ascii="Times New Roman" w:eastAsia="Times New Roman" w:hAnsi="Times New Roman" w:cs="Times New Roman"/>
          <w:color w:val="000000"/>
          <w:sz w:val="24"/>
          <w:szCs w:val="24"/>
          <w:lang w:val="en-US" w:eastAsia="en-IN"/>
        </w:rPr>
        <w:t>Swachh</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Vidyalaya</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programme</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Anantnag</w:t>
      </w:r>
      <w:proofErr w:type="spellEnd"/>
      <w:r w:rsidRPr="00BB5F4A">
        <w:rPr>
          <w:rFonts w:ascii="Times New Roman" w:eastAsia="Times New Roman" w:hAnsi="Times New Roman" w:cs="Times New Roman"/>
          <w:color w:val="000000"/>
          <w:sz w:val="24"/>
          <w:szCs w:val="24"/>
          <w:lang w:val="en-US" w:eastAsia="en-IN"/>
        </w:rPr>
        <w:t xml:space="preserve">, Jammu and Kashmir, Dadra and Nagar Haveli and </w:t>
      </w:r>
      <w:proofErr w:type="spellStart"/>
      <w:r w:rsidRPr="00BB5F4A">
        <w:rPr>
          <w:rFonts w:ascii="Times New Roman" w:eastAsia="Times New Roman" w:hAnsi="Times New Roman" w:cs="Times New Roman"/>
          <w:color w:val="000000"/>
          <w:sz w:val="24"/>
          <w:szCs w:val="24"/>
          <w:lang w:val="en-US" w:eastAsia="en-IN"/>
        </w:rPr>
        <w:t>Ananthapuramu</w:t>
      </w:r>
      <w:proofErr w:type="spellEnd"/>
      <w:r w:rsidRPr="00BB5F4A">
        <w:rPr>
          <w:rFonts w:ascii="Times New Roman" w:eastAsia="Times New Roman" w:hAnsi="Times New Roman" w:cs="Times New Roman"/>
          <w:color w:val="000000"/>
          <w:sz w:val="24"/>
          <w:szCs w:val="24"/>
          <w:lang w:val="en-US" w:eastAsia="en-IN"/>
        </w:rPr>
        <w:t xml:space="preserve">, Andhra Pradesh were awarded in North East &amp; Hill states, UTs and Other States group respectively. In the implementation of Soil Health Card Scheme, </w:t>
      </w:r>
      <w:proofErr w:type="spellStart"/>
      <w:r w:rsidRPr="00BB5F4A">
        <w:rPr>
          <w:rFonts w:ascii="Times New Roman" w:eastAsia="Times New Roman" w:hAnsi="Times New Roman" w:cs="Times New Roman"/>
          <w:color w:val="000000"/>
          <w:sz w:val="24"/>
          <w:szCs w:val="24"/>
          <w:lang w:val="en-US" w:eastAsia="en-IN"/>
        </w:rPr>
        <w:t>Hamirpur</w:t>
      </w:r>
      <w:proofErr w:type="spellEnd"/>
      <w:r w:rsidRPr="00BB5F4A">
        <w:rPr>
          <w:rFonts w:ascii="Times New Roman" w:eastAsia="Times New Roman" w:hAnsi="Times New Roman" w:cs="Times New Roman"/>
          <w:color w:val="000000"/>
          <w:sz w:val="24"/>
          <w:szCs w:val="24"/>
          <w:lang w:val="en-US" w:eastAsia="en-IN"/>
        </w:rPr>
        <w:t xml:space="preserve">, Himachal Pradesh and </w:t>
      </w:r>
      <w:proofErr w:type="spellStart"/>
      <w:r w:rsidRPr="00BB5F4A">
        <w:rPr>
          <w:rFonts w:ascii="Times New Roman" w:eastAsia="Times New Roman" w:hAnsi="Times New Roman" w:cs="Times New Roman"/>
          <w:color w:val="000000"/>
          <w:sz w:val="24"/>
          <w:szCs w:val="24"/>
          <w:lang w:val="en-US" w:eastAsia="en-IN"/>
        </w:rPr>
        <w:t>Balrampur</w:t>
      </w:r>
      <w:proofErr w:type="spellEnd"/>
      <w:r w:rsidRPr="00BB5F4A">
        <w:rPr>
          <w:rFonts w:ascii="Times New Roman" w:eastAsia="Times New Roman" w:hAnsi="Times New Roman" w:cs="Times New Roman"/>
          <w:color w:val="000000"/>
          <w:sz w:val="24"/>
          <w:szCs w:val="24"/>
          <w:lang w:val="en-US" w:eastAsia="en-IN"/>
        </w:rPr>
        <w:t>, Chhattisgarh were conferred award in North East and Hill states and Other States respectively.</w:t>
      </w:r>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The Prime Minister congratulated the awardees for their successful initiatives and said that their success could prove inspirational for other civil servants. The Prime Minister noted that 74 success stories were shortlisted for consideration for awards this year, which represents a substantial jump over previous years. Nevertheless, he added, this represents only about 10 per cent of India’s districts. He urged all districts to become more proactive in this regard. The Prime Minister urged civil servants to be bold enough to experiment and look at new ways of achieving objectives in the interest of the people.</w:t>
      </w:r>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The Prime Minister exhorted civil servants to become “agents of change” in their respective organizations and departments. Addressing civil servants on Civil Services Day, the Prime Minister said that in the 21st century, civil servants need to redefine their role, and move beyond controlling, regulating and managerial capabilities, and think of themselves as change agents.</w:t>
      </w:r>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 xml:space="preserve">The Prime Minister urged civil servants to build teams. He said that his mantra of “Reform to </w:t>
      </w:r>
      <w:proofErr w:type="gramStart"/>
      <w:r w:rsidRPr="00BB5F4A">
        <w:rPr>
          <w:rFonts w:ascii="Times New Roman" w:eastAsia="Times New Roman" w:hAnsi="Times New Roman" w:cs="Times New Roman"/>
          <w:color w:val="000000"/>
          <w:sz w:val="24"/>
          <w:szCs w:val="24"/>
          <w:lang w:val="en-US" w:eastAsia="en-IN"/>
        </w:rPr>
        <w:t>Transform</w:t>
      </w:r>
      <w:proofErr w:type="gramEnd"/>
      <w:r w:rsidRPr="00BB5F4A">
        <w:rPr>
          <w:rFonts w:ascii="Times New Roman" w:eastAsia="Times New Roman" w:hAnsi="Times New Roman" w:cs="Times New Roman"/>
          <w:color w:val="000000"/>
          <w:sz w:val="24"/>
          <w:szCs w:val="24"/>
          <w:lang w:val="en-US" w:eastAsia="en-IN"/>
        </w:rPr>
        <w:t>”, should be interpreted by civil servants as “Reform to Perform to Transform.” He said if civil servants were able to perform, the transformation on the ground would be evident.</w:t>
      </w:r>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 xml:space="preserve">Recalling the recent Committees of Secretaries which had been formed at his initiative to look into key areas of governance, he said that officers worked on these tasks voluntarily, after office hours and on holidays. He said these teams had successfully broken silos, and presented fresh ideas and suggestions. They had devoted 10,000 </w:t>
      </w:r>
      <w:proofErr w:type="spellStart"/>
      <w:r w:rsidRPr="00BB5F4A">
        <w:rPr>
          <w:rFonts w:ascii="Times New Roman" w:eastAsia="Times New Roman" w:hAnsi="Times New Roman" w:cs="Times New Roman"/>
          <w:color w:val="000000"/>
          <w:sz w:val="24"/>
          <w:szCs w:val="24"/>
          <w:lang w:val="en-US" w:eastAsia="en-IN"/>
        </w:rPr>
        <w:t>manhours</w:t>
      </w:r>
      <w:proofErr w:type="spellEnd"/>
      <w:r w:rsidRPr="00BB5F4A">
        <w:rPr>
          <w:rFonts w:ascii="Times New Roman" w:eastAsia="Times New Roman" w:hAnsi="Times New Roman" w:cs="Times New Roman"/>
          <w:color w:val="000000"/>
          <w:sz w:val="24"/>
          <w:szCs w:val="24"/>
          <w:lang w:val="en-US" w:eastAsia="en-IN"/>
        </w:rPr>
        <w:t xml:space="preserve"> to this work, he added.</w:t>
      </w:r>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On the occasion, the Prime Minister also released two books namely: The Change Makers and Transforming India.</w:t>
      </w:r>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Speaking on the occasion, the Union Minister of State (Independent Charge) for Development of North Eastern Region (</w:t>
      </w:r>
      <w:proofErr w:type="spellStart"/>
      <w:r w:rsidRPr="00BB5F4A">
        <w:rPr>
          <w:rFonts w:ascii="Times New Roman" w:eastAsia="Times New Roman" w:hAnsi="Times New Roman" w:cs="Times New Roman"/>
          <w:color w:val="000000"/>
          <w:sz w:val="24"/>
          <w:szCs w:val="24"/>
          <w:lang w:val="en-US" w:eastAsia="en-IN"/>
        </w:rPr>
        <w:t>DoNER</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MoS</w:t>
      </w:r>
      <w:proofErr w:type="spellEnd"/>
      <w:r w:rsidRPr="00BB5F4A">
        <w:rPr>
          <w:rFonts w:ascii="Times New Roman" w:eastAsia="Times New Roman" w:hAnsi="Times New Roman" w:cs="Times New Roman"/>
          <w:color w:val="000000"/>
          <w:sz w:val="24"/>
          <w:szCs w:val="24"/>
          <w:lang w:val="en-US" w:eastAsia="en-IN"/>
        </w:rPr>
        <w:t xml:space="preserve"> PMO, Personnel, Public Grievances &amp; Pensions, Atomic Energy and Space, Dr. </w:t>
      </w:r>
      <w:proofErr w:type="spellStart"/>
      <w:r w:rsidRPr="00BB5F4A">
        <w:rPr>
          <w:rFonts w:ascii="Times New Roman" w:eastAsia="Times New Roman" w:hAnsi="Times New Roman" w:cs="Times New Roman"/>
          <w:color w:val="000000"/>
          <w:sz w:val="24"/>
          <w:szCs w:val="24"/>
          <w:lang w:val="en-US" w:eastAsia="en-IN"/>
        </w:rPr>
        <w:t>Jitendra</w:t>
      </w:r>
      <w:proofErr w:type="spellEnd"/>
      <w:r w:rsidRPr="00BB5F4A">
        <w:rPr>
          <w:rFonts w:ascii="Times New Roman" w:eastAsia="Times New Roman" w:hAnsi="Times New Roman" w:cs="Times New Roman"/>
          <w:color w:val="000000"/>
          <w:sz w:val="24"/>
          <w:szCs w:val="24"/>
          <w:lang w:val="en-US" w:eastAsia="en-IN"/>
        </w:rPr>
        <w:t xml:space="preserve"> Singh said that in the last two years the Government has become more citizen- centric towards the goal set by Prime Minister </w:t>
      </w:r>
      <w:proofErr w:type="spellStart"/>
      <w:r w:rsidRPr="00BB5F4A">
        <w:rPr>
          <w:rFonts w:ascii="Times New Roman" w:eastAsia="Times New Roman" w:hAnsi="Times New Roman" w:cs="Times New Roman"/>
          <w:color w:val="000000"/>
          <w:sz w:val="24"/>
          <w:szCs w:val="24"/>
          <w:lang w:val="en-US" w:eastAsia="en-IN"/>
        </w:rPr>
        <w:t>Shri</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Narendra</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Modi</w:t>
      </w:r>
      <w:proofErr w:type="spellEnd"/>
      <w:r w:rsidRPr="00BB5F4A">
        <w:rPr>
          <w:rFonts w:ascii="Times New Roman" w:eastAsia="Times New Roman" w:hAnsi="Times New Roman" w:cs="Times New Roman"/>
          <w:color w:val="000000"/>
          <w:sz w:val="24"/>
          <w:szCs w:val="24"/>
          <w:lang w:val="en-US" w:eastAsia="en-IN"/>
        </w:rPr>
        <w:t xml:space="preserve"> of delivering “Minimum Government, Maximum Governance”.  More than 65% of India’s population is below the age of 35 years, so being citizen-centric is being youth centric, he added.  He also mentioned about the initiatives of the Department of Administrative Reforms and Public Grievances (DARPG) which include </w:t>
      </w:r>
      <w:proofErr w:type="spellStart"/>
      <w:r w:rsidRPr="00BB5F4A">
        <w:rPr>
          <w:rFonts w:ascii="Times New Roman" w:eastAsia="Times New Roman" w:hAnsi="Times New Roman" w:cs="Times New Roman"/>
          <w:color w:val="000000"/>
          <w:sz w:val="24"/>
          <w:szCs w:val="24"/>
          <w:lang w:val="en-US" w:eastAsia="en-IN"/>
        </w:rPr>
        <w:t>Anubhav</w:t>
      </w:r>
      <w:proofErr w:type="spellEnd"/>
      <w:r w:rsidRPr="00BB5F4A">
        <w:rPr>
          <w:rFonts w:ascii="Times New Roman" w:eastAsia="Times New Roman" w:hAnsi="Times New Roman" w:cs="Times New Roman"/>
          <w:color w:val="000000"/>
          <w:sz w:val="24"/>
          <w:szCs w:val="24"/>
          <w:lang w:val="en-US" w:eastAsia="en-IN"/>
        </w:rPr>
        <w:t xml:space="preserve"> portal for the retiring employees to share their experiences, </w:t>
      </w:r>
      <w:proofErr w:type="spellStart"/>
      <w:r w:rsidRPr="00BB5F4A">
        <w:rPr>
          <w:rFonts w:ascii="Times New Roman" w:eastAsia="Times New Roman" w:hAnsi="Times New Roman" w:cs="Times New Roman"/>
          <w:color w:val="000000"/>
          <w:sz w:val="24"/>
          <w:szCs w:val="24"/>
          <w:lang w:val="en-US" w:eastAsia="en-IN"/>
        </w:rPr>
        <w:t>Bhavishya</w:t>
      </w:r>
      <w:proofErr w:type="spellEnd"/>
      <w:r w:rsidRPr="00BB5F4A">
        <w:rPr>
          <w:rFonts w:ascii="Times New Roman" w:eastAsia="Times New Roman" w:hAnsi="Times New Roman" w:cs="Times New Roman"/>
          <w:color w:val="000000"/>
          <w:sz w:val="24"/>
          <w:szCs w:val="24"/>
          <w:lang w:val="en-US" w:eastAsia="en-IN"/>
        </w:rPr>
        <w:t xml:space="preserve">, self-attestation by citizens and abolition of interviews for the junior grade. Dr </w:t>
      </w:r>
      <w:proofErr w:type="spellStart"/>
      <w:r w:rsidRPr="00BB5F4A">
        <w:rPr>
          <w:rFonts w:ascii="Times New Roman" w:eastAsia="Times New Roman" w:hAnsi="Times New Roman" w:cs="Times New Roman"/>
          <w:color w:val="000000"/>
          <w:sz w:val="24"/>
          <w:szCs w:val="24"/>
          <w:lang w:val="en-US" w:eastAsia="en-IN"/>
        </w:rPr>
        <w:t>Jitendra</w:t>
      </w:r>
      <w:proofErr w:type="spellEnd"/>
      <w:r w:rsidRPr="00BB5F4A">
        <w:rPr>
          <w:rFonts w:ascii="Times New Roman" w:eastAsia="Times New Roman" w:hAnsi="Times New Roman" w:cs="Times New Roman"/>
          <w:color w:val="000000"/>
          <w:sz w:val="24"/>
          <w:szCs w:val="24"/>
          <w:lang w:val="en-US" w:eastAsia="en-IN"/>
        </w:rPr>
        <w:t xml:space="preserve"> Singh said that nearly 90 per cent of these grievances are being redressed by the Department and he has started calling the citizens to take feedback regarding </w:t>
      </w:r>
      <w:proofErr w:type="spellStart"/>
      <w:r w:rsidRPr="00BB5F4A">
        <w:rPr>
          <w:rFonts w:ascii="Times New Roman" w:eastAsia="Times New Roman" w:hAnsi="Times New Roman" w:cs="Times New Roman"/>
          <w:color w:val="000000"/>
          <w:sz w:val="24"/>
          <w:szCs w:val="24"/>
          <w:lang w:val="en-US" w:eastAsia="en-IN"/>
        </w:rPr>
        <w:t>redressal</w:t>
      </w:r>
      <w:proofErr w:type="spellEnd"/>
      <w:r w:rsidRPr="00BB5F4A">
        <w:rPr>
          <w:rFonts w:ascii="Times New Roman" w:eastAsia="Times New Roman" w:hAnsi="Times New Roman" w:cs="Times New Roman"/>
          <w:color w:val="000000"/>
          <w:sz w:val="24"/>
          <w:szCs w:val="24"/>
          <w:lang w:val="en-US" w:eastAsia="en-IN"/>
        </w:rPr>
        <w:t xml:space="preserve"> of their grievances. He also said that Government has </w:t>
      </w:r>
      <w:r w:rsidRPr="00BB5F4A">
        <w:rPr>
          <w:rFonts w:ascii="Times New Roman" w:eastAsia="Times New Roman" w:hAnsi="Times New Roman" w:cs="Times New Roman"/>
          <w:color w:val="000000"/>
          <w:sz w:val="24"/>
          <w:szCs w:val="24"/>
          <w:lang w:val="en-US" w:eastAsia="en-IN"/>
        </w:rPr>
        <w:lastRenderedPageBreak/>
        <w:t>taken various measures to create a work-friendly environment for the employees. These initiatives pertain to transfer policy, awards for their work, LTC facility and Yoga classes etc. He said that in future, the focus will be on achieving the goal of “governance with a difference”.</w:t>
      </w:r>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 xml:space="preserve">Cabinet Secretary, </w:t>
      </w:r>
      <w:proofErr w:type="spellStart"/>
      <w:r w:rsidRPr="00BB5F4A">
        <w:rPr>
          <w:rFonts w:ascii="Times New Roman" w:eastAsia="Times New Roman" w:hAnsi="Times New Roman" w:cs="Times New Roman"/>
          <w:color w:val="000000"/>
          <w:sz w:val="24"/>
          <w:szCs w:val="24"/>
          <w:lang w:val="en-US" w:eastAsia="en-IN"/>
        </w:rPr>
        <w:t>Shri</w:t>
      </w:r>
      <w:proofErr w:type="spellEnd"/>
      <w:r w:rsidRPr="00BB5F4A">
        <w:rPr>
          <w:rFonts w:ascii="Times New Roman" w:eastAsia="Times New Roman" w:hAnsi="Times New Roman" w:cs="Times New Roman"/>
          <w:color w:val="000000"/>
          <w:sz w:val="24"/>
          <w:szCs w:val="24"/>
          <w:lang w:val="en-US" w:eastAsia="en-IN"/>
        </w:rPr>
        <w:t xml:space="preserve"> P. K. </w:t>
      </w:r>
      <w:proofErr w:type="spellStart"/>
      <w:r w:rsidRPr="00BB5F4A">
        <w:rPr>
          <w:rFonts w:ascii="Times New Roman" w:eastAsia="Times New Roman" w:hAnsi="Times New Roman" w:cs="Times New Roman"/>
          <w:color w:val="000000"/>
          <w:sz w:val="24"/>
          <w:szCs w:val="24"/>
          <w:lang w:val="en-US" w:eastAsia="en-IN"/>
        </w:rPr>
        <w:t>Sinha</w:t>
      </w:r>
      <w:proofErr w:type="spellEnd"/>
      <w:r w:rsidRPr="00BB5F4A">
        <w:rPr>
          <w:rFonts w:ascii="Times New Roman" w:eastAsia="Times New Roman" w:hAnsi="Times New Roman" w:cs="Times New Roman"/>
          <w:color w:val="000000"/>
          <w:sz w:val="24"/>
          <w:szCs w:val="24"/>
          <w:lang w:val="en-US" w:eastAsia="en-IN"/>
        </w:rPr>
        <w:t xml:space="preserve"> said that this year, for the first time the awards are being given for the implementation of priority </w:t>
      </w:r>
      <w:proofErr w:type="spellStart"/>
      <w:r w:rsidRPr="00BB5F4A">
        <w:rPr>
          <w:rFonts w:ascii="Times New Roman" w:eastAsia="Times New Roman" w:hAnsi="Times New Roman" w:cs="Times New Roman"/>
          <w:color w:val="000000"/>
          <w:sz w:val="24"/>
          <w:szCs w:val="24"/>
          <w:lang w:val="en-US" w:eastAsia="en-IN"/>
        </w:rPr>
        <w:t>programmes</w:t>
      </w:r>
      <w:proofErr w:type="spellEnd"/>
      <w:r w:rsidRPr="00BB5F4A">
        <w:rPr>
          <w:rFonts w:ascii="Times New Roman" w:eastAsia="Times New Roman" w:hAnsi="Times New Roman" w:cs="Times New Roman"/>
          <w:color w:val="000000"/>
          <w:sz w:val="24"/>
          <w:szCs w:val="24"/>
          <w:lang w:val="en-US" w:eastAsia="en-IN"/>
        </w:rPr>
        <w:t xml:space="preserve"> of the Central Government. He said that an elaborate exercise including site </w:t>
      </w:r>
      <w:proofErr w:type="gramStart"/>
      <w:r w:rsidRPr="00BB5F4A">
        <w:rPr>
          <w:rFonts w:ascii="Times New Roman" w:eastAsia="Times New Roman" w:hAnsi="Times New Roman" w:cs="Times New Roman"/>
          <w:color w:val="000000"/>
          <w:sz w:val="24"/>
          <w:szCs w:val="24"/>
          <w:lang w:val="en-US" w:eastAsia="en-IN"/>
        </w:rPr>
        <w:t>visits,</w:t>
      </w:r>
      <w:proofErr w:type="gramEnd"/>
      <w:r w:rsidRPr="00BB5F4A">
        <w:rPr>
          <w:rFonts w:ascii="Times New Roman" w:eastAsia="Times New Roman" w:hAnsi="Times New Roman" w:cs="Times New Roman"/>
          <w:color w:val="000000"/>
          <w:sz w:val="24"/>
          <w:szCs w:val="24"/>
          <w:lang w:val="en-US" w:eastAsia="en-IN"/>
        </w:rPr>
        <w:t xml:space="preserve"> has been conducted to short list the awarded districts.</w:t>
      </w:r>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 xml:space="preserve">On the occasion, </w:t>
      </w:r>
      <w:proofErr w:type="spellStart"/>
      <w:r w:rsidRPr="00BB5F4A">
        <w:rPr>
          <w:rFonts w:ascii="Times New Roman" w:eastAsia="Times New Roman" w:hAnsi="Times New Roman" w:cs="Times New Roman"/>
          <w:color w:val="000000"/>
          <w:sz w:val="24"/>
          <w:szCs w:val="24"/>
          <w:lang w:val="en-US" w:eastAsia="en-IN"/>
        </w:rPr>
        <w:t>Shri</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Amitabh</w:t>
      </w:r>
      <w:proofErr w:type="spellEnd"/>
      <w:r w:rsidRPr="00BB5F4A">
        <w:rPr>
          <w:rFonts w:ascii="Times New Roman" w:eastAsia="Times New Roman" w:hAnsi="Times New Roman" w:cs="Times New Roman"/>
          <w:color w:val="000000"/>
          <w:sz w:val="24"/>
          <w:szCs w:val="24"/>
          <w:lang w:val="en-US" w:eastAsia="en-IN"/>
        </w:rPr>
        <w:t xml:space="preserve"> Kant, CEO, NITI </w:t>
      </w:r>
      <w:proofErr w:type="spellStart"/>
      <w:r w:rsidRPr="00BB5F4A">
        <w:rPr>
          <w:rFonts w:ascii="Times New Roman" w:eastAsia="Times New Roman" w:hAnsi="Times New Roman" w:cs="Times New Roman"/>
          <w:color w:val="000000"/>
          <w:sz w:val="24"/>
          <w:szCs w:val="24"/>
          <w:lang w:val="en-US" w:eastAsia="en-IN"/>
        </w:rPr>
        <w:t>Aayog</w:t>
      </w:r>
      <w:proofErr w:type="spellEnd"/>
      <w:r w:rsidRPr="00BB5F4A">
        <w:rPr>
          <w:rFonts w:ascii="Times New Roman" w:eastAsia="Times New Roman" w:hAnsi="Times New Roman" w:cs="Times New Roman"/>
          <w:color w:val="000000"/>
          <w:sz w:val="24"/>
          <w:szCs w:val="24"/>
          <w:lang w:val="en-US" w:eastAsia="en-IN"/>
        </w:rPr>
        <w:t xml:space="preserve"> made a presentation on the Status of Implementation of Reports of the Group of Secretaries. He presented the actions taken and action to be taken regarding the eight themes including Accelerated Growth with Inclusion and Equity, Employment Generation Strategies, Health and Education: Universal Access and Quality, Good Governance: Challenges, Opportunities, Farmer Centric Issues in Agriculture &amp; Allied Sectors, </w:t>
      </w:r>
      <w:proofErr w:type="spellStart"/>
      <w:r w:rsidRPr="00BB5F4A">
        <w:rPr>
          <w:rFonts w:ascii="Times New Roman" w:eastAsia="Times New Roman" w:hAnsi="Times New Roman" w:cs="Times New Roman"/>
          <w:color w:val="000000"/>
          <w:sz w:val="24"/>
          <w:szCs w:val="24"/>
          <w:lang w:val="en-US" w:eastAsia="en-IN"/>
        </w:rPr>
        <w:t>Swachh</w:t>
      </w:r>
      <w:proofErr w:type="spellEnd"/>
      <w:r w:rsidRPr="00BB5F4A">
        <w:rPr>
          <w:rFonts w:ascii="Times New Roman" w:eastAsia="Times New Roman" w:hAnsi="Times New Roman" w:cs="Times New Roman"/>
          <w:color w:val="000000"/>
          <w:sz w:val="24"/>
          <w:szCs w:val="24"/>
          <w:lang w:val="en-US" w:eastAsia="en-IN"/>
        </w:rPr>
        <w:t xml:space="preserve"> Bharat and </w:t>
      </w:r>
      <w:proofErr w:type="spellStart"/>
      <w:r w:rsidRPr="00BB5F4A">
        <w:rPr>
          <w:rFonts w:ascii="Times New Roman" w:eastAsia="Times New Roman" w:hAnsi="Times New Roman" w:cs="Times New Roman"/>
          <w:color w:val="000000"/>
          <w:sz w:val="24"/>
          <w:szCs w:val="24"/>
          <w:lang w:val="en-US" w:eastAsia="en-IN"/>
        </w:rPr>
        <w:t>Ganga</w:t>
      </w:r>
      <w:proofErr w:type="spellEnd"/>
      <w:r w:rsidRPr="00BB5F4A">
        <w:rPr>
          <w:rFonts w:ascii="Times New Roman" w:eastAsia="Times New Roman" w:hAnsi="Times New Roman" w:cs="Times New Roman"/>
          <w:color w:val="000000"/>
          <w:sz w:val="24"/>
          <w:szCs w:val="24"/>
          <w:lang w:val="en-US" w:eastAsia="en-IN"/>
        </w:rPr>
        <w:t xml:space="preserve"> Rejuvenation, Energy Conservation and Efficiency and Innovative Budgeting and Effective Implementation. The link of detailed presentation is available at </w:t>
      </w:r>
      <w:hyperlink r:id="rId4" w:tgtFrame="_blank" w:history="1">
        <w:r w:rsidRPr="00BB5F4A">
          <w:rPr>
            <w:rFonts w:ascii="Times New Roman" w:eastAsia="Times New Roman" w:hAnsi="Times New Roman" w:cs="Times New Roman"/>
            <w:color w:val="800080"/>
            <w:sz w:val="24"/>
            <w:szCs w:val="24"/>
            <w:u w:val="single"/>
            <w:lang w:val="en-US" w:eastAsia="en-IN"/>
          </w:rPr>
          <w:t>http://pibphoto.nic.in/documents/rlink/2016/apr/p201642101.pdf</w:t>
        </w:r>
      </w:hyperlink>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 xml:space="preserve">The Civil Services Day function was inaugurated by Union Minister of Railways </w:t>
      </w:r>
      <w:proofErr w:type="spellStart"/>
      <w:r w:rsidRPr="00BB5F4A">
        <w:rPr>
          <w:rFonts w:ascii="Times New Roman" w:eastAsia="Times New Roman" w:hAnsi="Times New Roman" w:cs="Times New Roman"/>
          <w:color w:val="000000"/>
          <w:sz w:val="24"/>
          <w:szCs w:val="24"/>
          <w:lang w:val="en-US" w:eastAsia="en-IN"/>
        </w:rPr>
        <w:t>Shri</w:t>
      </w:r>
      <w:proofErr w:type="spellEnd"/>
      <w:r w:rsidRPr="00BB5F4A">
        <w:rPr>
          <w:rFonts w:ascii="Times New Roman" w:eastAsia="Times New Roman" w:hAnsi="Times New Roman" w:cs="Times New Roman"/>
          <w:color w:val="000000"/>
          <w:sz w:val="24"/>
          <w:szCs w:val="24"/>
          <w:lang w:val="en-US" w:eastAsia="en-IN"/>
        </w:rPr>
        <w:t xml:space="preserve"> Suresh </w:t>
      </w:r>
      <w:proofErr w:type="spellStart"/>
      <w:r w:rsidRPr="00BB5F4A">
        <w:rPr>
          <w:rFonts w:ascii="Times New Roman" w:eastAsia="Times New Roman" w:hAnsi="Times New Roman" w:cs="Times New Roman"/>
          <w:color w:val="000000"/>
          <w:sz w:val="24"/>
          <w:szCs w:val="24"/>
          <w:lang w:val="en-US" w:eastAsia="en-IN"/>
        </w:rPr>
        <w:t>Prabhu</w:t>
      </w:r>
      <w:proofErr w:type="spellEnd"/>
      <w:r w:rsidRPr="00BB5F4A">
        <w:rPr>
          <w:rFonts w:ascii="Times New Roman" w:eastAsia="Times New Roman" w:hAnsi="Times New Roman" w:cs="Times New Roman"/>
          <w:color w:val="000000"/>
          <w:sz w:val="24"/>
          <w:szCs w:val="24"/>
          <w:lang w:val="en-US" w:eastAsia="en-IN"/>
        </w:rPr>
        <w:t> yesterday. He called upon all stakeholders like Centre, State etc., to work for the common objective of the national development.  The Civil Services Day function spread over two days included eight Sessions attended by more than 1,200 civil servants representing different States.  These sessions were chaired by Union Ministers/persons of eminence. </w:t>
      </w:r>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 xml:space="preserve">Secretary, Department of Administrative Reforms and Public Grievances (DARPG) </w:t>
      </w:r>
      <w:proofErr w:type="spellStart"/>
      <w:r w:rsidRPr="00BB5F4A">
        <w:rPr>
          <w:rFonts w:ascii="Times New Roman" w:eastAsia="Times New Roman" w:hAnsi="Times New Roman" w:cs="Times New Roman"/>
          <w:color w:val="000000"/>
          <w:sz w:val="24"/>
          <w:szCs w:val="24"/>
          <w:lang w:val="en-US" w:eastAsia="en-IN"/>
        </w:rPr>
        <w:t>Shri</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Devendra</w:t>
      </w:r>
      <w:proofErr w:type="spellEnd"/>
      <w:r w:rsidRPr="00BB5F4A">
        <w:rPr>
          <w:rFonts w:ascii="Times New Roman" w:eastAsia="Times New Roman" w:hAnsi="Times New Roman" w:cs="Times New Roman"/>
          <w:color w:val="000000"/>
          <w:sz w:val="24"/>
          <w:szCs w:val="24"/>
          <w:lang w:val="en-US" w:eastAsia="en-IN"/>
        </w:rPr>
        <w:t xml:space="preserve"> </w:t>
      </w:r>
      <w:proofErr w:type="spellStart"/>
      <w:r w:rsidRPr="00BB5F4A">
        <w:rPr>
          <w:rFonts w:ascii="Times New Roman" w:eastAsia="Times New Roman" w:hAnsi="Times New Roman" w:cs="Times New Roman"/>
          <w:color w:val="000000"/>
          <w:sz w:val="24"/>
          <w:szCs w:val="24"/>
          <w:lang w:val="en-US" w:eastAsia="en-IN"/>
        </w:rPr>
        <w:t>Chaudhry</w:t>
      </w:r>
      <w:proofErr w:type="spellEnd"/>
      <w:r w:rsidRPr="00BB5F4A">
        <w:rPr>
          <w:rFonts w:ascii="Times New Roman" w:eastAsia="Times New Roman" w:hAnsi="Times New Roman" w:cs="Times New Roman"/>
          <w:color w:val="000000"/>
          <w:sz w:val="24"/>
          <w:szCs w:val="24"/>
          <w:lang w:val="en-US" w:eastAsia="en-IN"/>
        </w:rPr>
        <w:t xml:space="preserve"> thanked the Prime Minister for his vision and the Union Ministers for their participation and guidance during Civil Services Day function.</w:t>
      </w:r>
    </w:p>
    <w:p w:rsidR="00BB5F4A" w:rsidRPr="00BB5F4A" w:rsidRDefault="00BB5F4A" w:rsidP="00BB5F4A">
      <w:pPr>
        <w:spacing w:after="200" w:line="253" w:lineRule="atLeast"/>
        <w:jc w:val="both"/>
        <w:rPr>
          <w:rFonts w:ascii="Calibri" w:eastAsia="Times New Roman" w:hAnsi="Calibri" w:cs="Times New Roman"/>
          <w:color w:val="000000"/>
          <w:lang w:eastAsia="en-IN"/>
        </w:rPr>
      </w:pPr>
      <w:r w:rsidRPr="00BB5F4A">
        <w:rPr>
          <w:rFonts w:ascii="Times New Roman" w:eastAsia="Times New Roman" w:hAnsi="Times New Roman" w:cs="Times New Roman"/>
          <w:color w:val="000000"/>
          <w:sz w:val="24"/>
          <w:szCs w:val="24"/>
          <w:lang w:val="en-US" w:eastAsia="en-IN"/>
        </w:rPr>
        <w:t> Former Cabinet Secretaries, Secretaries, Chief Secretaries of States and senior officers from various Ministries of Central and State Governments were also present in the Civil Services day function. </w:t>
      </w:r>
    </w:p>
    <w:p w:rsidR="00A901A6" w:rsidRDefault="00A901A6"/>
    <w:sectPr w:rsidR="00A901A6" w:rsidSect="00A901A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B5F4A"/>
    <w:rsid w:val="00A901A6"/>
    <w:rsid w:val="00BB5F4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1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B5F4A"/>
  </w:style>
  <w:style w:type="character" w:styleId="Hyperlink">
    <w:name w:val="Hyperlink"/>
    <w:basedOn w:val="DefaultParagraphFont"/>
    <w:uiPriority w:val="99"/>
    <w:semiHidden/>
    <w:unhideWhenUsed/>
    <w:rsid w:val="00BB5F4A"/>
    <w:rPr>
      <w:color w:val="0000FF"/>
      <w:u w:val="single"/>
    </w:rPr>
  </w:style>
</w:styles>
</file>

<file path=word/webSettings.xml><?xml version="1.0" encoding="utf-8"?>
<w:webSettings xmlns:r="http://schemas.openxmlformats.org/officeDocument/2006/relationships" xmlns:w="http://schemas.openxmlformats.org/wordprocessingml/2006/main">
  <w:divs>
    <w:div w:id="22934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ibphoto.nic.in/documents/rlink/2016/apr/p201642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896</Words>
  <Characters>5109</Characters>
  <Application>Microsoft Office Word</Application>
  <DocSecurity>0</DocSecurity>
  <Lines>42</Lines>
  <Paragraphs>11</Paragraphs>
  <ScaleCrop>false</ScaleCrop>
  <Company/>
  <LinksUpToDate>false</LinksUpToDate>
  <CharactersWithSpaces>5994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Mita</dc:creator>
  <cp:lastModifiedBy>Mita</cp:lastModifiedBy>
  <cp:revision>1</cp:revision>
  <dcterms:created xsi:type="dcterms:W3CDTF">2016-04-21T12:16:00Z</dcterms:created>
  <dcterms:modified xsi:type="dcterms:W3CDTF">2016-04-21T12:17:00Z</dcterms:modified>
</cp:coreProperties>
</file>