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25E" w:rsidRPr="0020740F" w:rsidRDefault="00A0425E" w:rsidP="000D342F">
      <w:pPr>
        <w:jc w:val="both"/>
        <w:rPr>
          <w:rFonts w:ascii="Times New Roman" w:hAnsi="Times New Roman" w:cs="Times New Roman"/>
          <w:b/>
          <w:sz w:val="24"/>
        </w:rPr>
      </w:pPr>
      <w:r w:rsidRPr="0020740F">
        <w:rPr>
          <w:rFonts w:ascii="Times New Roman" w:hAnsi="Times New Roman" w:cs="Times New Roman"/>
          <w:b/>
          <w:sz w:val="24"/>
        </w:rPr>
        <w:t>Consumer Rights:</w:t>
      </w:r>
    </w:p>
    <w:p w:rsidR="00DF04BE" w:rsidRPr="000D342F" w:rsidRDefault="00DF04BE" w:rsidP="000D342F">
      <w:pPr>
        <w:jc w:val="both"/>
        <w:rPr>
          <w:rFonts w:ascii="Times New Roman" w:hAnsi="Times New Roman" w:cs="Times New Roman"/>
        </w:rPr>
      </w:pPr>
      <w:r w:rsidRPr="000D342F">
        <w:rPr>
          <w:rFonts w:ascii="Times New Roman" w:hAnsi="Times New Roman" w:cs="Times New Roman"/>
        </w:rPr>
        <w:t>Consumer is the real deciding factor for all economic activities. It is now universally accepted that the extent of consumer protection is a true indicator of the level of progress in a nation. The growing size and complexity of production and distribution systems, the high level of sophistication in marketing and selling practices and forms of promotion like advertising, etc has contributed to the increased need for consumer protection. Recognising this, a well placed organisational set up has been created both at the Central and State level. At the central, Department of Consumer Affairs, under Ministry of Consumer Affairs, Food and Public Distribution is the nodal organisation for the protection of rights of consumers, redressal of consumer grievances and promotion of standards of goods and services, etc.</w:t>
      </w:r>
    </w:p>
    <w:p w:rsidR="00DF04BE" w:rsidRPr="000D342F" w:rsidRDefault="00DF04BE" w:rsidP="000D342F">
      <w:pPr>
        <w:jc w:val="both"/>
        <w:rPr>
          <w:rFonts w:ascii="Times New Roman" w:hAnsi="Times New Roman" w:cs="Times New Roman"/>
        </w:rPr>
      </w:pPr>
      <w:r w:rsidRPr="000D342F">
        <w:rPr>
          <w:rFonts w:ascii="Times New Roman" w:hAnsi="Times New Roman" w:cs="Times New Roman"/>
        </w:rPr>
        <w:t xml:space="preserve">The Consumer Protection Act, 1986 is the most important legislation enacted to provide for effective safeguards to consumers against various types of exploitations and unfair dealings, relying on mainly compensatory rather than a punitive or preventive approach. The Act has set up </w:t>
      </w:r>
      <w:r w:rsidR="00A0425E" w:rsidRPr="000D342F">
        <w:rPr>
          <w:rFonts w:ascii="Times New Roman" w:hAnsi="Times New Roman" w:cs="Times New Roman"/>
        </w:rPr>
        <w:t>three</w:t>
      </w:r>
      <w:r w:rsidRPr="000D342F">
        <w:rPr>
          <w:rFonts w:ascii="Times New Roman" w:hAnsi="Times New Roman" w:cs="Times New Roman"/>
        </w:rPr>
        <w:t>-tier quasi-judicial consumer disputes redressal machinery at the National, State and District levels, for expeditious and inexpensive settlement of consumer disputes. It also postulates establishment of Consumer Protection Councils at the Central and State levels for the purpose of spreading consumer awareness.</w:t>
      </w:r>
    </w:p>
    <w:p w:rsidR="00DF04BE" w:rsidRPr="000D342F" w:rsidRDefault="00DF04BE" w:rsidP="000D342F">
      <w:pPr>
        <w:jc w:val="both"/>
        <w:rPr>
          <w:rFonts w:ascii="Times New Roman" w:hAnsi="Times New Roman" w:cs="Times New Roman"/>
        </w:rPr>
      </w:pPr>
      <w:r w:rsidRPr="000D342F">
        <w:rPr>
          <w:rFonts w:ascii="Times New Roman" w:hAnsi="Times New Roman" w:cs="Times New Roman"/>
        </w:rPr>
        <w:t>The Weights and Measures Unit, under the Department of Consumer Affairs has been set up to promote use of exact and correct weighing and measuring instruments. Bureau of Indian Standards (BIS) has been set up under Bureau of Indian Standards Act, 1986 as the National Standards Body of India. It is engaged in formulation of quality standards of goods or services as well as their certification through Quality Certification Schemes.</w:t>
      </w:r>
    </w:p>
    <w:p w:rsidR="00DF04BE" w:rsidRPr="000D342F" w:rsidRDefault="00DF04BE" w:rsidP="000D342F">
      <w:pPr>
        <w:jc w:val="both"/>
        <w:rPr>
          <w:rFonts w:ascii="Times New Roman" w:hAnsi="Times New Roman" w:cs="Times New Roman"/>
        </w:rPr>
      </w:pPr>
      <w:r w:rsidRPr="000D342F">
        <w:rPr>
          <w:rFonts w:ascii="Times New Roman" w:hAnsi="Times New Roman" w:cs="Times New Roman"/>
        </w:rPr>
        <w:t>Further, Consumer Welfare Fund has been set up to provide financial assistance for promoting and protecting the welfare of the consumers. As a part of the initiative of the fund, the Centre for Consumer Studies (CCS) at the Indian Institute of Public Administration (IIPA) has been set up to facilitate in-depth action research in the area of consumer protection and education.</w:t>
      </w:r>
    </w:p>
    <w:p w:rsidR="00DF04BE" w:rsidRPr="000D342F" w:rsidRDefault="00DF04BE" w:rsidP="000D342F">
      <w:pPr>
        <w:jc w:val="both"/>
        <w:rPr>
          <w:rFonts w:ascii="Times New Roman" w:hAnsi="Times New Roman" w:cs="Times New Roman"/>
        </w:rPr>
      </w:pPr>
      <w:r w:rsidRPr="000D342F">
        <w:rPr>
          <w:rFonts w:ascii="Times New Roman" w:hAnsi="Times New Roman" w:cs="Times New Roman"/>
        </w:rPr>
        <w:t>The success of spreading consumer movement in the country would depend upon the level of consumer vigilance about their rights and responsibilitie</w:t>
      </w:r>
      <w:r w:rsidR="004D104D" w:rsidRPr="000D342F">
        <w:rPr>
          <w:rFonts w:ascii="Times New Roman" w:hAnsi="Times New Roman" w:cs="Times New Roman"/>
        </w:rPr>
        <w:t>s.</w:t>
      </w:r>
    </w:p>
    <w:p w:rsidR="004D104D" w:rsidRPr="00A0425E" w:rsidRDefault="004D104D" w:rsidP="000D342F">
      <w:pPr>
        <w:jc w:val="both"/>
        <w:rPr>
          <w:rFonts w:ascii="Times New Roman" w:hAnsi="Times New Roman" w:cs="Times New Roman"/>
          <w:b/>
        </w:rPr>
      </w:pPr>
    </w:p>
    <w:p w:rsidR="00DF04BE" w:rsidRPr="00A0425E" w:rsidRDefault="00DF04BE" w:rsidP="000D342F">
      <w:pPr>
        <w:jc w:val="both"/>
        <w:rPr>
          <w:rFonts w:ascii="Times New Roman" w:hAnsi="Times New Roman" w:cs="Times New Roman"/>
          <w:b/>
        </w:rPr>
      </w:pPr>
      <w:r w:rsidRPr="00A0425E">
        <w:rPr>
          <w:rFonts w:ascii="Times New Roman" w:hAnsi="Times New Roman" w:cs="Times New Roman"/>
          <w:b/>
        </w:rPr>
        <w:t>Meaning and Concept</w:t>
      </w:r>
    </w:p>
    <w:p w:rsidR="00DF04BE" w:rsidRPr="000D342F" w:rsidRDefault="00DF04BE" w:rsidP="000D342F">
      <w:pPr>
        <w:jc w:val="both"/>
        <w:rPr>
          <w:rFonts w:ascii="Times New Roman" w:hAnsi="Times New Roman" w:cs="Times New Roman"/>
        </w:rPr>
      </w:pPr>
      <w:r w:rsidRPr="000D342F">
        <w:rPr>
          <w:rFonts w:ascii="Times New Roman" w:hAnsi="Times New Roman" w:cs="Times New Roman"/>
        </w:rPr>
        <w:t>Every individual is a consumer, regardless of occupation, age, gender,community or religious affiliation. Consumer rights and welfare are now an integral part of the life of an individual and we all have made use of them at some or the other point in our daily routine.</w:t>
      </w:r>
    </w:p>
    <w:p w:rsidR="00DF04BE" w:rsidRPr="000D342F" w:rsidRDefault="00DF04BE" w:rsidP="000D342F">
      <w:pPr>
        <w:jc w:val="both"/>
        <w:rPr>
          <w:rFonts w:ascii="Times New Roman" w:hAnsi="Times New Roman" w:cs="Times New Roman"/>
        </w:rPr>
      </w:pPr>
      <w:r w:rsidRPr="000D342F">
        <w:rPr>
          <w:rFonts w:ascii="Times New Roman" w:hAnsi="Times New Roman" w:cs="Times New Roman"/>
        </w:rPr>
        <w:t>Every year 15th March is observed as "World Consumer Rights Day". It commemorates a historic declaration (1962) by former US President John F. Kennedy of four basic consumer rights:</w:t>
      </w:r>
    </w:p>
    <w:p w:rsidR="00DF04BE" w:rsidRPr="000D342F" w:rsidRDefault="00DF04BE" w:rsidP="000D342F">
      <w:pPr>
        <w:jc w:val="both"/>
        <w:rPr>
          <w:rFonts w:ascii="Times New Roman" w:hAnsi="Times New Roman" w:cs="Times New Roman"/>
        </w:rPr>
      </w:pPr>
    </w:p>
    <w:p w:rsidR="00DF04BE" w:rsidRPr="00A0425E" w:rsidRDefault="00DF04BE" w:rsidP="00A0425E">
      <w:pPr>
        <w:pStyle w:val="ListParagraph"/>
        <w:numPr>
          <w:ilvl w:val="0"/>
          <w:numId w:val="3"/>
        </w:numPr>
        <w:jc w:val="both"/>
        <w:rPr>
          <w:rFonts w:ascii="Times New Roman" w:hAnsi="Times New Roman" w:cs="Times New Roman"/>
        </w:rPr>
      </w:pPr>
      <w:r w:rsidRPr="00A0425E">
        <w:rPr>
          <w:rFonts w:ascii="Times New Roman" w:hAnsi="Times New Roman" w:cs="Times New Roman"/>
        </w:rPr>
        <w:t>The right to safety</w:t>
      </w:r>
    </w:p>
    <w:p w:rsidR="00DF04BE" w:rsidRPr="00A0425E" w:rsidRDefault="00DF04BE" w:rsidP="00A0425E">
      <w:pPr>
        <w:pStyle w:val="ListParagraph"/>
        <w:numPr>
          <w:ilvl w:val="0"/>
          <w:numId w:val="3"/>
        </w:numPr>
        <w:jc w:val="both"/>
        <w:rPr>
          <w:rFonts w:ascii="Times New Roman" w:hAnsi="Times New Roman" w:cs="Times New Roman"/>
        </w:rPr>
      </w:pPr>
      <w:r w:rsidRPr="00A0425E">
        <w:rPr>
          <w:rFonts w:ascii="Times New Roman" w:hAnsi="Times New Roman" w:cs="Times New Roman"/>
        </w:rPr>
        <w:t>The right to be informed</w:t>
      </w:r>
    </w:p>
    <w:p w:rsidR="00DF04BE" w:rsidRPr="00A0425E" w:rsidRDefault="00DF04BE" w:rsidP="00A0425E">
      <w:pPr>
        <w:pStyle w:val="ListParagraph"/>
        <w:numPr>
          <w:ilvl w:val="0"/>
          <w:numId w:val="3"/>
        </w:numPr>
        <w:jc w:val="both"/>
        <w:rPr>
          <w:rFonts w:ascii="Times New Roman" w:hAnsi="Times New Roman" w:cs="Times New Roman"/>
        </w:rPr>
      </w:pPr>
      <w:r w:rsidRPr="00A0425E">
        <w:rPr>
          <w:rFonts w:ascii="Times New Roman" w:hAnsi="Times New Roman" w:cs="Times New Roman"/>
        </w:rPr>
        <w:t>The right to choose</w:t>
      </w:r>
    </w:p>
    <w:p w:rsidR="00DF04BE" w:rsidRPr="00A0425E" w:rsidRDefault="00DF04BE" w:rsidP="00A0425E">
      <w:pPr>
        <w:pStyle w:val="ListParagraph"/>
        <w:numPr>
          <w:ilvl w:val="0"/>
          <w:numId w:val="3"/>
        </w:numPr>
        <w:jc w:val="both"/>
        <w:rPr>
          <w:rFonts w:ascii="Times New Roman" w:hAnsi="Times New Roman" w:cs="Times New Roman"/>
        </w:rPr>
      </w:pPr>
      <w:r w:rsidRPr="00A0425E">
        <w:rPr>
          <w:rFonts w:ascii="Times New Roman" w:hAnsi="Times New Roman" w:cs="Times New Roman"/>
        </w:rPr>
        <w:lastRenderedPageBreak/>
        <w:t>The right to be heard</w:t>
      </w:r>
    </w:p>
    <w:p w:rsidR="00DF04BE" w:rsidRPr="000D342F" w:rsidRDefault="00DF04BE" w:rsidP="000D342F">
      <w:pPr>
        <w:jc w:val="both"/>
        <w:rPr>
          <w:rFonts w:ascii="Times New Roman" w:hAnsi="Times New Roman" w:cs="Times New Roman"/>
        </w:rPr>
      </w:pPr>
      <w:r w:rsidRPr="000D342F">
        <w:rPr>
          <w:rFonts w:ascii="Times New Roman" w:hAnsi="Times New Roman" w:cs="Times New Roman"/>
        </w:rPr>
        <w:t>This declaration eventually led to the international recognition of the fact that all citizens, regardless of their incomes or social standing, have basic rights as consumers. Another significant day is 9 April 1985, when the General Assembly of the United Nations adopted a set of guidelines for consumer protection and the Secretary General of the United Nations was authorized to persuade member countries to adopt these guidelines through policy changes or law. These guidelines constituted a comprehensive policy framework outlining what Governments need to do to promote consumer protection in the following areas:</w:t>
      </w:r>
    </w:p>
    <w:p w:rsidR="00DF04BE" w:rsidRPr="00A0425E" w:rsidRDefault="00DF04BE" w:rsidP="00A0425E">
      <w:pPr>
        <w:pStyle w:val="ListParagraph"/>
        <w:numPr>
          <w:ilvl w:val="0"/>
          <w:numId w:val="4"/>
        </w:numPr>
        <w:jc w:val="both"/>
        <w:rPr>
          <w:rFonts w:ascii="Times New Roman" w:hAnsi="Times New Roman" w:cs="Times New Roman"/>
        </w:rPr>
      </w:pPr>
      <w:r w:rsidRPr="00A0425E">
        <w:rPr>
          <w:rFonts w:ascii="Times New Roman" w:hAnsi="Times New Roman" w:cs="Times New Roman"/>
        </w:rPr>
        <w:t>Physical safety</w:t>
      </w:r>
    </w:p>
    <w:p w:rsidR="00DF04BE" w:rsidRPr="00A0425E" w:rsidRDefault="00DF04BE" w:rsidP="00A0425E">
      <w:pPr>
        <w:pStyle w:val="ListParagraph"/>
        <w:numPr>
          <w:ilvl w:val="0"/>
          <w:numId w:val="4"/>
        </w:numPr>
        <w:jc w:val="both"/>
        <w:rPr>
          <w:rFonts w:ascii="Times New Roman" w:hAnsi="Times New Roman" w:cs="Times New Roman"/>
        </w:rPr>
      </w:pPr>
      <w:r w:rsidRPr="00A0425E">
        <w:rPr>
          <w:rFonts w:ascii="Times New Roman" w:hAnsi="Times New Roman" w:cs="Times New Roman"/>
        </w:rPr>
        <w:t>Protection and promotion of consumer economic interests</w:t>
      </w:r>
    </w:p>
    <w:p w:rsidR="00DF04BE" w:rsidRPr="00A0425E" w:rsidRDefault="00DF04BE" w:rsidP="00A0425E">
      <w:pPr>
        <w:pStyle w:val="ListParagraph"/>
        <w:numPr>
          <w:ilvl w:val="0"/>
          <w:numId w:val="4"/>
        </w:numPr>
        <w:jc w:val="both"/>
        <w:rPr>
          <w:rFonts w:ascii="Times New Roman" w:hAnsi="Times New Roman" w:cs="Times New Roman"/>
        </w:rPr>
      </w:pPr>
      <w:r w:rsidRPr="00A0425E">
        <w:rPr>
          <w:rFonts w:ascii="Times New Roman" w:hAnsi="Times New Roman" w:cs="Times New Roman"/>
        </w:rPr>
        <w:t>Standards for safety and quality of consumer goods and services</w:t>
      </w:r>
    </w:p>
    <w:p w:rsidR="00DF04BE" w:rsidRPr="00A0425E" w:rsidRDefault="00DF04BE" w:rsidP="00A0425E">
      <w:pPr>
        <w:pStyle w:val="ListParagraph"/>
        <w:numPr>
          <w:ilvl w:val="0"/>
          <w:numId w:val="4"/>
        </w:numPr>
        <w:jc w:val="both"/>
        <w:rPr>
          <w:rFonts w:ascii="Times New Roman" w:hAnsi="Times New Roman" w:cs="Times New Roman"/>
        </w:rPr>
      </w:pPr>
      <w:r w:rsidRPr="00A0425E">
        <w:rPr>
          <w:rFonts w:ascii="Times New Roman" w:hAnsi="Times New Roman" w:cs="Times New Roman"/>
        </w:rPr>
        <w:t>Measures enabling consumers to obtain redressal</w:t>
      </w:r>
    </w:p>
    <w:p w:rsidR="00DF04BE" w:rsidRPr="00A0425E" w:rsidRDefault="00DF04BE" w:rsidP="00A0425E">
      <w:pPr>
        <w:pStyle w:val="ListParagraph"/>
        <w:numPr>
          <w:ilvl w:val="0"/>
          <w:numId w:val="4"/>
        </w:numPr>
        <w:jc w:val="both"/>
        <w:rPr>
          <w:rFonts w:ascii="Times New Roman" w:hAnsi="Times New Roman" w:cs="Times New Roman"/>
        </w:rPr>
      </w:pPr>
      <w:r w:rsidRPr="00A0425E">
        <w:rPr>
          <w:rFonts w:ascii="Times New Roman" w:hAnsi="Times New Roman" w:cs="Times New Roman"/>
        </w:rPr>
        <w:t>Measures relating to specific areas (food, water, and pharmaceuticals) and</w:t>
      </w:r>
    </w:p>
    <w:p w:rsidR="00DF04BE" w:rsidRPr="00A0425E" w:rsidRDefault="00DF04BE" w:rsidP="00A0425E">
      <w:pPr>
        <w:pStyle w:val="ListParagraph"/>
        <w:numPr>
          <w:ilvl w:val="0"/>
          <w:numId w:val="4"/>
        </w:numPr>
        <w:jc w:val="both"/>
        <w:rPr>
          <w:rFonts w:ascii="Times New Roman" w:hAnsi="Times New Roman" w:cs="Times New Roman"/>
        </w:rPr>
      </w:pPr>
      <w:r w:rsidRPr="00A0425E">
        <w:rPr>
          <w:rFonts w:ascii="Times New Roman" w:hAnsi="Times New Roman" w:cs="Times New Roman"/>
        </w:rPr>
        <w:t>Consumer education and information programme</w:t>
      </w:r>
    </w:p>
    <w:p w:rsidR="00DF04BE" w:rsidRPr="000D342F" w:rsidRDefault="00DF04BE" w:rsidP="000D342F">
      <w:pPr>
        <w:jc w:val="both"/>
        <w:rPr>
          <w:rFonts w:ascii="Times New Roman" w:hAnsi="Times New Roman" w:cs="Times New Roman"/>
        </w:rPr>
      </w:pPr>
      <w:r w:rsidRPr="000D342F">
        <w:rPr>
          <w:rFonts w:ascii="Times New Roman" w:hAnsi="Times New Roman" w:cs="Times New Roman"/>
        </w:rPr>
        <w:t>Now it is universally accepted that the consumer has a right to be provided with all relevant information in order to avoid exploitation and make a considered choice in availing of products and services from the market. These rights are well-defined, both on international and national platform and several agencies like the Government as well as voluntary organisations are constantly working towards safeguarding them.</w:t>
      </w:r>
    </w:p>
    <w:p w:rsidR="00DF04BE" w:rsidRPr="000D342F" w:rsidRDefault="00DF04BE" w:rsidP="000D342F">
      <w:pPr>
        <w:jc w:val="both"/>
        <w:rPr>
          <w:rFonts w:ascii="Times New Roman" w:hAnsi="Times New Roman" w:cs="Times New Roman"/>
        </w:rPr>
      </w:pPr>
      <w:r w:rsidRPr="000D342F">
        <w:rPr>
          <w:rFonts w:ascii="Times New Roman" w:hAnsi="Times New Roman" w:cs="Times New Roman"/>
        </w:rPr>
        <w:t>In India, 24th December is celebrated as "National Consumer Rights Day", since the Consumer Protection Act, 1986 was enacted on this day. The Consumer Protection Act was enacted in 1986 based on United Nations guidelines with the objective of providing better protection of consumers' interests. The Act provides for effective safeguards to consumers against various types of exploitations and unfair dealings, relying on mainly compensatory rather than a punitive or preventive approach. It applies to all goods and services unless specifically exempted and covers the private, public and cooperative sectors and provides for speedy and inexpensive adjudication.</w:t>
      </w:r>
    </w:p>
    <w:p w:rsidR="00DF04BE" w:rsidRPr="000D342F" w:rsidRDefault="00DF04BE" w:rsidP="000D342F">
      <w:pPr>
        <w:jc w:val="both"/>
        <w:rPr>
          <w:rFonts w:ascii="Times New Roman" w:hAnsi="Times New Roman" w:cs="Times New Roman"/>
        </w:rPr>
      </w:pPr>
    </w:p>
    <w:p w:rsidR="00DF04BE" w:rsidRPr="000D342F" w:rsidRDefault="00DF04BE" w:rsidP="000D342F">
      <w:pPr>
        <w:jc w:val="both"/>
        <w:rPr>
          <w:rFonts w:ascii="Times New Roman" w:hAnsi="Times New Roman" w:cs="Times New Roman"/>
        </w:rPr>
      </w:pPr>
      <w:r w:rsidRPr="000D342F">
        <w:rPr>
          <w:rFonts w:ascii="Times New Roman" w:hAnsi="Times New Roman" w:cs="Times New Roman"/>
        </w:rPr>
        <w:t>The rights under the Consumer Protection Act, 1986 flow from the rights enshrined in Articles 14 to 19 of the Constitution of India. The Right to Information Act (RTI), which has opened up governance processes of our country to the common public also has far-reaching implications for consumer protection.</w:t>
      </w:r>
    </w:p>
    <w:p w:rsidR="00DF04BE" w:rsidRPr="000D342F" w:rsidRDefault="00DF04BE" w:rsidP="000D342F">
      <w:pPr>
        <w:jc w:val="both"/>
        <w:rPr>
          <w:rFonts w:ascii="Times New Roman" w:hAnsi="Times New Roman" w:cs="Times New Roman"/>
        </w:rPr>
      </w:pPr>
    </w:p>
    <w:p w:rsidR="00DF04BE" w:rsidRPr="000D342F" w:rsidRDefault="00DF04BE" w:rsidP="000D342F">
      <w:pPr>
        <w:jc w:val="both"/>
        <w:rPr>
          <w:rFonts w:ascii="Times New Roman" w:hAnsi="Times New Roman" w:cs="Times New Roman"/>
        </w:rPr>
      </w:pPr>
      <w:r w:rsidRPr="000D342F">
        <w:rPr>
          <w:rFonts w:ascii="Times New Roman" w:hAnsi="Times New Roman" w:cs="Times New Roman"/>
        </w:rPr>
        <w:t>As per the Act, a 'Consumer' has been defined as:</w:t>
      </w:r>
    </w:p>
    <w:p w:rsidR="00DF04BE" w:rsidRPr="00A0425E" w:rsidRDefault="00DF04BE" w:rsidP="00A0425E">
      <w:pPr>
        <w:pStyle w:val="ListParagraph"/>
        <w:numPr>
          <w:ilvl w:val="0"/>
          <w:numId w:val="6"/>
        </w:numPr>
        <w:jc w:val="both"/>
        <w:rPr>
          <w:rFonts w:ascii="Times New Roman" w:hAnsi="Times New Roman" w:cs="Times New Roman"/>
        </w:rPr>
      </w:pPr>
      <w:r w:rsidRPr="00A0425E">
        <w:rPr>
          <w:rFonts w:ascii="Times New Roman" w:hAnsi="Times New Roman" w:cs="Times New Roman"/>
        </w:rPr>
        <w:t>Any person who buys goods for consideration, and any person who uses goods with the approval of the purchaser.</w:t>
      </w:r>
    </w:p>
    <w:p w:rsidR="00DF04BE" w:rsidRPr="00A0425E" w:rsidRDefault="00DF04BE" w:rsidP="00A0425E">
      <w:pPr>
        <w:pStyle w:val="ListParagraph"/>
        <w:numPr>
          <w:ilvl w:val="0"/>
          <w:numId w:val="6"/>
        </w:numPr>
        <w:jc w:val="both"/>
        <w:rPr>
          <w:rFonts w:ascii="Times New Roman" w:hAnsi="Times New Roman" w:cs="Times New Roman"/>
        </w:rPr>
      </w:pPr>
      <w:r w:rsidRPr="00A0425E">
        <w:rPr>
          <w:rFonts w:ascii="Times New Roman" w:hAnsi="Times New Roman" w:cs="Times New Roman"/>
        </w:rPr>
        <w:t>Any person who hires any service(s) for a consideration and any beneficiary of such services, provided the service is availed with the approval of the person who had hired the service for a consideration.</w:t>
      </w:r>
    </w:p>
    <w:p w:rsidR="00DF04BE" w:rsidRPr="000D342F" w:rsidRDefault="00DF04BE" w:rsidP="000D342F">
      <w:pPr>
        <w:jc w:val="both"/>
        <w:rPr>
          <w:rFonts w:ascii="Times New Roman" w:hAnsi="Times New Roman" w:cs="Times New Roman"/>
        </w:rPr>
      </w:pPr>
      <w:r w:rsidRPr="000D342F">
        <w:rPr>
          <w:rFonts w:ascii="Times New Roman" w:hAnsi="Times New Roman" w:cs="Times New Roman"/>
        </w:rPr>
        <w:lastRenderedPageBreak/>
        <w:t>Moreover, the consideration for either the goods or services may be either paid or promised, or partly paid or promised, or provided under a system of deferred payment.</w:t>
      </w:r>
    </w:p>
    <w:p w:rsidR="00DF04BE" w:rsidRPr="000D342F" w:rsidRDefault="00DF04BE" w:rsidP="000D342F">
      <w:pPr>
        <w:jc w:val="both"/>
        <w:rPr>
          <w:rFonts w:ascii="Times New Roman" w:hAnsi="Times New Roman" w:cs="Times New Roman"/>
        </w:rPr>
      </w:pPr>
      <w:r w:rsidRPr="000D342F">
        <w:rPr>
          <w:rFonts w:ascii="Times New Roman" w:hAnsi="Times New Roman" w:cs="Times New Roman"/>
        </w:rPr>
        <w:t>The Act envisages the promotion and protection of the following rights of consumers:</w:t>
      </w:r>
    </w:p>
    <w:p w:rsidR="00DF04BE" w:rsidRPr="00A0425E" w:rsidRDefault="00DF04BE" w:rsidP="000D342F">
      <w:pPr>
        <w:jc w:val="both"/>
        <w:rPr>
          <w:rFonts w:ascii="Times New Roman" w:hAnsi="Times New Roman" w:cs="Times New Roman"/>
          <w:b/>
        </w:rPr>
      </w:pPr>
      <w:r w:rsidRPr="00A0425E">
        <w:rPr>
          <w:rFonts w:ascii="Times New Roman" w:hAnsi="Times New Roman" w:cs="Times New Roman"/>
          <w:b/>
        </w:rPr>
        <w:t>Right to Safety</w:t>
      </w:r>
    </w:p>
    <w:p w:rsidR="00DF04BE" w:rsidRPr="000D342F" w:rsidRDefault="00DF04BE" w:rsidP="000D342F">
      <w:pPr>
        <w:jc w:val="both"/>
        <w:rPr>
          <w:rFonts w:ascii="Times New Roman" w:hAnsi="Times New Roman" w:cs="Times New Roman"/>
        </w:rPr>
      </w:pPr>
      <w:r w:rsidRPr="000D342F">
        <w:rPr>
          <w:rFonts w:ascii="Times New Roman" w:hAnsi="Times New Roman" w:cs="Times New Roman"/>
        </w:rPr>
        <w:t>Means right to be protected against the marketing of goods and services, which are hazardous to life and property. The purchased goods and services availed of should not only meet their immediate needs, but also fulfil long term interests. Before purchasing, consumers should insist on the quality of the products as well as on the guarantee of the products and services. They should preferably purchase quality marked products such as ISI, AGMARK, etc.</w:t>
      </w:r>
    </w:p>
    <w:p w:rsidR="00DF04BE" w:rsidRPr="00A0425E" w:rsidRDefault="00DF04BE" w:rsidP="000D342F">
      <w:pPr>
        <w:jc w:val="both"/>
        <w:rPr>
          <w:rFonts w:ascii="Times New Roman" w:hAnsi="Times New Roman" w:cs="Times New Roman"/>
          <w:b/>
        </w:rPr>
      </w:pPr>
      <w:r w:rsidRPr="00A0425E">
        <w:rPr>
          <w:rFonts w:ascii="Times New Roman" w:hAnsi="Times New Roman" w:cs="Times New Roman"/>
          <w:b/>
        </w:rPr>
        <w:t>Right to be Informed</w:t>
      </w:r>
    </w:p>
    <w:p w:rsidR="00DF04BE" w:rsidRPr="000D342F" w:rsidRDefault="00DF04BE" w:rsidP="000D342F">
      <w:pPr>
        <w:jc w:val="both"/>
        <w:rPr>
          <w:rFonts w:ascii="Times New Roman" w:hAnsi="Times New Roman" w:cs="Times New Roman"/>
        </w:rPr>
      </w:pPr>
      <w:r w:rsidRPr="000D342F">
        <w:rPr>
          <w:rFonts w:ascii="Times New Roman" w:hAnsi="Times New Roman" w:cs="Times New Roman"/>
        </w:rPr>
        <w:t>Means right to be informed about the quality, quantity, potency, purity, standard and price of goods so as to protect the consumer against unfair trade practices. Consumer should insist on getting all the information about the product or service before making a choice or a decision. This will enable him to act wisely and responsibly and also enable him to desist from falling prey to high pressure selling techniques.</w:t>
      </w:r>
    </w:p>
    <w:p w:rsidR="00DF04BE" w:rsidRPr="00A0425E" w:rsidRDefault="00DF04BE" w:rsidP="000D342F">
      <w:pPr>
        <w:jc w:val="both"/>
        <w:rPr>
          <w:rFonts w:ascii="Times New Roman" w:hAnsi="Times New Roman" w:cs="Times New Roman"/>
          <w:b/>
        </w:rPr>
      </w:pPr>
      <w:r w:rsidRPr="00A0425E">
        <w:rPr>
          <w:rFonts w:ascii="Times New Roman" w:hAnsi="Times New Roman" w:cs="Times New Roman"/>
          <w:b/>
        </w:rPr>
        <w:t>Right to Choose</w:t>
      </w:r>
    </w:p>
    <w:p w:rsidR="00DF04BE" w:rsidRPr="000D342F" w:rsidRDefault="00DF04BE" w:rsidP="000D342F">
      <w:pPr>
        <w:jc w:val="both"/>
        <w:rPr>
          <w:rFonts w:ascii="Times New Roman" w:hAnsi="Times New Roman" w:cs="Times New Roman"/>
        </w:rPr>
      </w:pPr>
      <w:r w:rsidRPr="000D342F">
        <w:rPr>
          <w:rFonts w:ascii="Times New Roman" w:hAnsi="Times New Roman" w:cs="Times New Roman"/>
        </w:rPr>
        <w:t>Means right to be assured, wherever possible of access to variety of goods and services at competitive price. In case of monopolies, it means right to be assured of satisfactory quality and service at a fair price. It also includes right to basic goods and services. This is because unrestricted right of the minority to choose can mean a denial for the majority of its fair share. This right can be better exercised in a competitive market where a variety of goods are available at competitive prices.</w:t>
      </w:r>
    </w:p>
    <w:p w:rsidR="00DF04BE" w:rsidRPr="00A0425E" w:rsidRDefault="00DF04BE" w:rsidP="000D342F">
      <w:pPr>
        <w:jc w:val="both"/>
        <w:rPr>
          <w:rFonts w:ascii="Times New Roman" w:hAnsi="Times New Roman" w:cs="Times New Roman"/>
          <w:b/>
        </w:rPr>
      </w:pPr>
      <w:r w:rsidRPr="00A0425E">
        <w:rPr>
          <w:rFonts w:ascii="Times New Roman" w:hAnsi="Times New Roman" w:cs="Times New Roman"/>
          <w:b/>
        </w:rPr>
        <w:t>Right to be Heard</w:t>
      </w:r>
    </w:p>
    <w:p w:rsidR="00DF04BE" w:rsidRPr="000D342F" w:rsidRDefault="00DF04BE" w:rsidP="000D342F">
      <w:pPr>
        <w:jc w:val="both"/>
        <w:rPr>
          <w:rFonts w:ascii="Times New Roman" w:hAnsi="Times New Roman" w:cs="Times New Roman"/>
        </w:rPr>
      </w:pPr>
      <w:r w:rsidRPr="000D342F">
        <w:rPr>
          <w:rFonts w:ascii="Times New Roman" w:hAnsi="Times New Roman" w:cs="Times New Roman"/>
        </w:rPr>
        <w:t>Means that consumer's interests will receive due consideration at appropriate forums. It also includes right to be represented in various forums formed to consider the consumer's welfare. The consumers should form non-political and non-commercial consumer organizations which can be given representation in various committees formed by the Government and other bodies in matters relating to consumers.</w:t>
      </w:r>
    </w:p>
    <w:p w:rsidR="00DF04BE" w:rsidRPr="00A0425E" w:rsidRDefault="00DF04BE" w:rsidP="000D342F">
      <w:pPr>
        <w:jc w:val="both"/>
        <w:rPr>
          <w:rFonts w:ascii="Times New Roman" w:hAnsi="Times New Roman" w:cs="Times New Roman"/>
          <w:b/>
        </w:rPr>
      </w:pPr>
      <w:r w:rsidRPr="00A0425E">
        <w:rPr>
          <w:rFonts w:ascii="Times New Roman" w:hAnsi="Times New Roman" w:cs="Times New Roman"/>
          <w:b/>
        </w:rPr>
        <w:t>Right to Seek Redressal</w:t>
      </w:r>
    </w:p>
    <w:p w:rsidR="00DF04BE" w:rsidRPr="000D342F" w:rsidRDefault="00DF04BE" w:rsidP="000D342F">
      <w:pPr>
        <w:jc w:val="both"/>
        <w:rPr>
          <w:rFonts w:ascii="Times New Roman" w:hAnsi="Times New Roman" w:cs="Times New Roman"/>
        </w:rPr>
      </w:pPr>
      <w:r w:rsidRPr="000D342F">
        <w:rPr>
          <w:rFonts w:ascii="Times New Roman" w:hAnsi="Times New Roman" w:cs="Times New Roman"/>
        </w:rPr>
        <w:t>Means right to seek redressal against unfair trade practices or unscrupulous exploitation of consumers. It also includes right to fair settlement of the genuine grievances of the consumer. Consumers must make complaint for their genuine grievances.Many a times their complaint may be of small value but its impact on the society as a whole may be very large. They can also take the help of consumer organisations in seeking redressal of their grievances.</w:t>
      </w:r>
    </w:p>
    <w:p w:rsidR="00DF04BE" w:rsidRPr="00A0425E" w:rsidRDefault="00DF04BE" w:rsidP="000D342F">
      <w:pPr>
        <w:jc w:val="both"/>
        <w:rPr>
          <w:rFonts w:ascii="Times New Roman" w:hAnsi="Times New Roman" w:cs="Times New Roman"/>
          <w:b/>
        </w:rPr>
      </w:pPr>
      <w:r w:rsidRPr="00A0425E">
        <w:rPr>
          <w:rFonts w:ascii="Times New Roman" w:hAnsi="Times New Roman" w:cs="Times New Roman"/>
          <w:b/>
        </w:rPr>
        <w:t>Right to Consumer Education</w:t>
      </w:r>
    </w:p>
    <w:p w:rsidR="00DF04BE" w:rsidRPr="000D342F" w:rsidRDefault="00DF04BE" w:rsidP="000D342F">
      <w:pPr>
        <w:jc w:val="both"/>
        <w:rPr>
          <w:rFonts w:ascii="Times New Roman" w:hAnsi="Times New Roman" w:cs="Times New Roman"/>
        </w:rPr>
      </w:pPr>
      <w:r w:rsidRPr="000D342F">
        <w:rPr>
          <w:rFonts w:ascii="Times New Roman" w:hAnsi="Times New Roman" w:cs="Times New Roman"/>
        </w:rPr>
        <w:t xml:space="preserve">Means the right to acquire the knowledge and skill to be an informed consumer throughout life. Ignorance of consumers, particularly of rural consumers, is mainly responsible for their exploitation. They should </w:t>
      </w:r>
      <w:r w:rsidRPr="000D342F">
        <w:rPr>
          <w:rFonts w:ascii="Times New Roman" w:hAnsi="Times New Roman" w:cs="Times New Roman"/>
        </w:rPr>
        <w:lastRenderedPageBreak/>
        <w:t>know their rights and must exercise them. Only then real consumer protection can be achieved with success.</w:t>
      </w:r>
    </w:p>
    <w:p w:rsidR="00DF04BE" w:rsidRPr="000D342F" w:rsidRDefault="00DF04BE" w:rsidP="000D342F">
      <w:pPr>
        <w:jc w:val="both"/>
        <w:rPr>
          <w:rFonts w:ascii="Times New Roman" w:hAnsi="Times New Roman" w:cs="Times New Roman"/>
        </w:rPr>
      </w:pPr>
    </w:p>
    <w:p w:rsidR="00DF04BE" w:rsidRPr="000D342F" w:rsidRDefault="00DF04BE" w:rsidP="000D342F">
      <w:pPr>
        <w:jc w:val="both"/>
        <w:rPr>
          <w:rFonts w:ascii="Times New Roman" w:hAnsi="Times New Roman" w:cs="Times New Roman"/>
        </w:rPr>
      </w:pPr>
      <w:r w:rsidRPr="000D342F">
        <w:rPr>
          <w:rFonts w:ascii="Times New Roman" w:hAnsi="Times New Roman" w:cs="Times New Roman"/>
        </w:rPr>
        <w:t>Thus, the concern of consumer protection is to ensure fair trade practices; quality of goods and efficient services with information to the consumer with regard to quality, quantity, potency, composition and price for their choice of purchase. Such a consumer protection policy creates an environment whereby the clients, customers, and consumers receive satisfaction from the delivery of goods and services needed by them</w:t>
      </w:r>
    </w:p>
    <w:p w:rsidR="004D104D" w:rsidRPr="000D342F" w:rsidRDefault="004D104D" w:rsidP="000D342F">
      <w:pPr>
        <w:jc w:val="both"/>
        <w:rPr>
          <w:rFonts w:ascii="Times New Roman" w:hAnsi="Times New Roman" w:cs="Times New Roman"/>
        </w:rPr>
      </w:pPr>
    </w:p>
    <w:p w:rsidR="004D104D" w:rsidRPr="00A0425E" w:rsidRDefault="004D104D" w:rsidP="000D342F">
      <w:pPr>
        <w:jc w:val="both"/>
        <w:rPr>
          <w:rFonts w:ascii="Times New Roman" w:hAnsi="Times New Roman" w:cs="Times New Roman"/>
          <w:b/>
        </w:rPr>
      </w:pPr>
      <w:r w:rsidRPr="00A0425E">
        <w:rPr>
          <w:rFonts w:ascii="Times New Roman" w:hAnsi="Times New Roman" w:cs="Times New Roman"/>
          <w:b/>
        </w:rPr>
        <w:t>Legal Framework</w:t>
      </w:r>
    </w:p>
    <w:p w:rsidR="004D104D" w:rsidRPr="000D342F" w:rsidRDefault="004D104D" w:rsidP="000D342F">
      <w:pPr>
        <w:jc w:val="both"/>
        <w:rPr>
          <w:rFonts w:ascii="Times New Roman" w:hAnsi="Times New Roman" w:cs="Times New Roman"/>
        </w:rPr>
      </w:pPr>
      <w:r w:rsidRPr="000D342F">
        <w:rPr>
          <w:rFonts w:ascii="Times New Roman" w:hAnsi="Times New Roman" w:cs="Times New Roman"/>
        </w:rPr>
        <w:t>Enactment of the Consumer Protection Act,1986 marked one of the most important milestones in the consumer movement in the country. It is one of the benevolent social legislation intended to protect the large body of consumers from exploitation. The Act has come as a panacea for consumers all over the country and has assumed the shape of practically the most important legislation in the country during the last few years. It has become the vehicle for enabling people to secure speedy and in-expensive redressal of their grievances. With the enactment of this law, consumers now feel that they are in a position to declare sellers beware whereas previously the consumers were at the receiving end and generally told buyers beware.</w:t>
      </w:r>
    </w:p>
    <w:p w:rsidR="004D104D" w:rsidRPr="000D342F" w:rsidRDefault="004D104D" w:rsidP="000D342F">
      <w:pPr>
        <w:jc w:val="both"/>
        <w:rPr>
          <w:rFonts w:ascii="Times New Roman" w:hAnsi="Times New Roman" w:cs="Times New Roman"/>
        </w:rPr>
      </w:pPr>
      <w:r w:rsidRPr="000D342F">
        <w:rPr>
          <w:rFonts w:ascii="Times New Roman" w:hAnsi="Times New Roman" w:cs="Times New Roman"/>
        </w:rPr>
        <w:t>The provisions of this Act cover 'Products' as well as ‘Services'. The products are those which are manufactured or produced and sold to consumers through wholesalers and retailers. The services are of the nature of transport, telephones, electricity, constructions, banking, insurance, medical treatment, etc. The services by and large include those provided by professionals such as Doctors, Engineers, Architects, Lawyers, etc. The Objects of the Act are:</w:t>
      </w:r>
    </w:p>
    <w:p w:rsidR="004D104D" w:rsidRPr="00A0425E" w:rsidRDefault="004D104D" w:rsidP="00A0425E">
      <w:pPr>
        <w:pStyle w:val="ListParagraph"/>
        <w:numPr>
          <w:ilvl w:val="0"/>
          <w:numId w:val="7"/>
        </w:numPr>
        <w:jc w:val="both"/>
        <w:rPr>
          <w:rFonts w:ascii="Times New Roman" w:hAnsi="Times New Roman" w:cs="Times New Roman"/>
        </w:rPr>
      </w:pPr>
      <w:r w:rsidRPr="00A0425E">
        <w:rPr>
          <w:rFonts w:ascii="Times New Roman" w:hAnsi="Times New Roman" w:cs="Times New Roman"/>
        </w:rPr>
        <w:t>Protection of Interests of Consumers</w:t>
      </w:r>
    </w:p>
    <w:p w:rsidR="004D104D" w:rsidRPr="00A0425E" w:rsidRDefault="004D104D" w:rsidP="00A0425E">
      <w:pPr>
        <w:pStyle w:val="ListParagraph"/>
        <w:numPr>
          <w:ilvl w:val="0"/>
          <w:numId w:val="7"/>
        </w:numPr>
        <w:jc w:val="both"/>
        <w:rPr>
          <w:rFonts w:ascii="Times New Roman" w:hAnsi="Times New Roman" w:cs="Times New Roman"/>
        </w:rPr>
      </w:pPr>
      <w:r w:rsidRPr="00A0425E">
        <w:rPr>
          <w:rFonts w:ascii="Times New Roman" w:hAnsi="Times New Roman" w:cs="Times New Roman"/>
        </w:rPr>
        <w:t>Protection of Rights of Consumers</w:t>
      </w:r>
    </w:p>
    <w:p w:rsidR="004D104D" w:rsidRPr="00A0425E" w:rsidRDefault="004D104D" w:rsidP="00A0425E">
      <w:pPr>
        <w:pStyle w:val="ListParagraph"/>
        <w:numPr>
          <w:ilvl w:val="0"/>
          <w:numId w:val="7"/>
        </w:numPr>
        <w:jc w:val="both"/>
        <w:rPr>
          <w:rFonts w:ascii="Times New Roman" w:hAnsi="Times New Roman" w:cs="Times New Roman"/>
        </w:rPr>
      </w:pPr>
      <w:r w:rsidRPr="00A0425E">
        <w:rPr>
          <w:rFonts w:ascii="Times New Roman" w:hAnsi="Times New Roman" w:cs="Times New Roman"/>
        </w:rPr>
        <w:t>Establishment of Consumer Protection Councils</w:t>
      </w:r>
    </w:p>
    <w:p w:rsidR="004D104D" w:rsidRPr="00A0425E" w:rsidRDefault="004D104D" w:rsidP="00A0425E">
      <w:pPr>
        <w:pStyle w:val="ListParagraph"/>
        <w:numPr>
          <w:ilvl w:val="0"/>
          <w:numId w:val="7"/>
        </w:numPr>
        <w:jc w:val="both"/>
        <w:rPr>
          <w:rFonts w:ascii="Times New Roman" w:hAnsi="Times New Roman" w:cs="Times New Roman"/>
        </w:rPr>
      </w:pPr>
      <w:r w:rsidRPr="00A0425E">
        <w:rPr>
          <w:rFonts w:ascii="Times New Roman" w:hAnsi="Times New Roman" w:cs="Times New Roman"/>
        </w:rPr>
        <w:t>Establishment of Consumer Dispute Redressal Agencies</w:t>
      </w:r>
    </w:p>
    <w:p w:rsidR="004D104D" w:rsidRPr="000D342F" w:rsidRDefault="004D104D" w:rsidP="000D342F">
      <w:pPr>
        <w:jc w:val="both"/>
        <w:rPr>
          <w:rFonts w:ascii="Times New Roman" w:hAnsi="Times New Roman" w:cs="Times New Roman"/>
        </w:rPr>
      </w:pPr>
      <w:r w:rsidRPr="000D342F">
        <w:rPr>
          <w:rFonts w:ascii="Times New Roman" w:hAnsi="Times New Roman" w:cs="Times New Roman"/>
        </w:rPr>
        <w:t>This Act was amended in 2002 in the form of Consumer Protection (Amendment) Act, 2002. Some of the important amendments made by it include:</w:t>
      </w:r>
    </w:p>
    <w:p w:rsidR="004D104D" w:rsidRPr="00A0425E" w:rsidRDefault="004D104D" w:rsidP="00A0425E">
      <w:pPr>
        <w:pStyle w:val="ListParagraph"/>
        <w:numPr>
          <w:ilvl w:val="0"/>
          <w:numId w:val="8"/>
        </w:numPr>
        <w:jc w:val="both"/>
        <w:rPr>
          <w:rFonts w:ascii="Times New Roman" w:hAnsi="Times New Roman" w:cs="Times New Roman"/>
        </w:rPr>
      </w:pPr>
      <w:r w:rsidRPr="00A0425E">
        <w:rPr>
          <w:rFonts w:ascii="Times New Roman" w:hAnsi="Times New Roman" w:cs="Times New Roman"/>
        </w:rPr>
        <w:t>Creation of benches of the National Commission and State commissions and holding of circuit benches</w:t>
      </w:r>
    </w:p>
    <w:p w:rsidR="004D104D" w:rsidRPr="00A0425E" w:rsidRDefault="004D104D" w:rsidP="00A0425E">
      <w:pPr>
        <w:pStyle w:val="ListParagraph"/>
        <w:numPr>
          <w:ilvl w:val="0"/>
          <w:numId w:val="8"/>
        </w:numPr>
        <w:jc w:val="both"/>
        <w:rPr>
          <w:rFonts w:ascii="Times New Roman" w:hAnsi="Times New Roman" w:cs="Times New Roman"/>
        </w:rPr>
      </w:pPr>
      <w:r w:rsidRPr="00A0425E">
        <w:rPr>
          <w:rFonts w:ascii="Times New Roman" w:hAnsi="Times New Roman" w:cs="Times New Roman"/>
        </w:rPr>
        <w:t>Prescribing time-frame for admission of complaint, issue of notices and disposal of complaint</w:t>
      </w:r>
    </w:p>
    <w:p w:rsidR="004D104D" w:rsidRPr="00A0425E" w:rsidRDefault="004D104D" w:rsidP="00A0425E">
      <w:pPr>
        <w:pStyle w:val="ListParagraph"/>
        <w:numPr>
          <w:ilvl w:val="0"/>
          <w:numId w:val="8"/>
        </w:numPr>
        <w:jc w:val="both"/>
        <w:rPr>
          <w:rFonts w:ascii="Times New Roman" w:hAnsi="Times New Roman" w:cs="Times New Roman"/>
        </w:rPr>
      </w:pPr>
      <w:r w:rsidRPr="00A0425E">
        <w:rPr>
          <w:rFonts w:ascii="Times New Roman" w:hAnsi="Times New Roman" w:cs="Times New Roman"/>
        </w:rPr>
        <w:t>Recovery of compensation amount ordered by the redressal agency through certificate case in the same manner as arrears of land revenue</w:t>
      </w:r>
    </w:p>
    <w:p w:rsidR="004D104D" w:rsidRPr="00A0425E" w:rsidRDefault="004D104D" w:rsidP="00A0425E">
      <w:pPr>
        <w:pStyle w:val="ListParagraph"/>
        <w:numPr>
          <w:ilvl w:val="0"/>
          <w:numId w:val="8"/>
        </w:numPr>
        <w:jc w:val="both"/>
        <w:rPr>
          <w:rFonts w:ascii="Times New Roman" w:hAnsi="Times New Roman" w:cs="Times New Roman"/>
        </w:rPr>
      </w:pPr>
      <w:r w:rsidRPr="00A0425E">
        <w:rPr>
          <w:rFonts w:ascii="Times New Roman" w:hAnsi="Times New Roman" w:cs="Times New Roman"/>
        </w:rPr>
        <w:t>Provision for issue of interim orders by redressal agencies</w:t>
      </w:r>
    </w:p>
    <w:p w:rsidR="004D104D" w:rsidRPr="00A0425E" w:rsidRDefault="004D104D" w:rsidP="00A0425E">
      <w:pPr>
        <w:pStyle w:val="ListParagraph"/>
        <w:numPr>
          <w:ilvl w:val="0"/>
          <w:numId w:val="8"/>
        </w:numPr>
        <w:jc w:val="both"/>
        <w:rPr>
          <w:rFonts w:ascii="Times New Roman" w:hAnsi="Times New Roman" w:cs="Times New Roman"/>
        </w:rPr>
      </w:pPr>
      <w:r w:rsidRPr="00A0425E">
        <w:rPr>
          <w:rFonts w:ascii="Times New Roman" w:hAnsi="Times New Roman" w:cs="Times New Roman"/>
        </w:rPr>
        <w:t>Establishment of Consumer Protection Council at District level</w:t>
      </w:r>
    </w:p>
    <w:p w:rsidR="004D104D" w:rsidRPr="00A0425E" w:rsidRDefault="004D104D" w:rsidP="00A0425E">
      <w:pPr>
        <w:pStyle w:val="ListParagraph"/>
        <w:numPr>
          <w:ilvl w:val="0"/>
          <w:numId w:val="8"/>
        </w:numPr>
        <w:jc w:val="both"/>
        <w:rPr>
          <w:rFonts w:ascii="Times New Roman" w:hAnsi="Times New Roman" w:cs="Times New Roman"/>
        </w:rPr>
      </w:pPr>
      <w:r w:rsidRPr="00A0425E">
        <w:rPr>
          <w:rFonts w:ascii="Times New Roman" w:hAnsi="Times New Roman" w:cs="Times New Roman"/>
        </w:rPr>
        <w:t>Revision of pecuniary jurisdiction in respect of redressal agencies at district levels</w:t>
      </w:r>
    </w:p>
    <w:p w:rsidR="004D104D" w:rsidRPr="00A0425E" w:rsidRDefault="004D104D" w:rsidP="00A0425E">
      <w:pPr>
        <w:pStyle w:val="ListParagraph"/>
        <w:numPr>
          <w:ilvl w:val="0"/>
          <w:numId w:val="8"/>
        </w:numPr>
        <w:jc w:val="both"/>
        <w:rPr>
          <w:rFonts w:ascii="Times New Roman" w:hAnsi="Times New Roman" w:cs="Times New Roman"/>
        </w:rPr>
      </w:pPr>
      <w:r w:rsidRPr="00A0425E">
        <w:rPr>
          <w:rFonts w:ascii="Times New Roman" w:hAnsi="Times New Roman" w:cs="Times New Roman"/>
        </w:rPr>
        <w:lastRenderedPageBreak/>
        <w:t>Inclusion of sal of spurious goods/services as unfair trade practices</w:t>
      </w:r>
    </w:p>
    <w:p w:rsidR="004D104D" w:rsidRPr="000D342F" w:rsidRDefault="004D104D" w:rsidP="000D342F">
      <w:pPr>
        <w:jc w:val="both"/>
        <w:rPr>
          <w:rFonts w:ascii="Times New Roman" w:hAnsi="Times New Roman" w:cs="Times New Roman"/>
        </w:rPr>
      </w:pPr>
      <w:r w:rsidRPr="000D342F">
        <w:rPr>
          <w:rFonts w:ascii="Times New Roman" w:hAnsi="Times New Roman" w:cs="Times New Roman"/>
        </w:rPr>
        <w:t>In exercise of the powers conferred by the Consumer Protection Act, the Central Government has formulated the Consumer Protection Rules,1987. Similarly, the National Consumer Disputes Redressal Commission with the previous approval of the Central Government, has formulated the Consumer Protection Regulations, 2005. These have been framed to give effect to the provisions of the Act, make them more explicit as also to further simplify the procedures with a view to serving better the interests of the aggrieved consumers.</w:t>
      </w:r>
    </w:p>
    <w:p w:rsidR="004D104D" w:rsidRPr="000D342F" w:rsidRDefault="004D104D" w:rsidP="000D342F">
      <w:pPr>
        <w:jc w:val="both"/>
        <w:rPr>
          <w:rFonts w:ascii="Times New Roman" w:hAnsi="Times New Roman" w:cs="Times New Roman"/>
        </w:rPr>
      </w:pPr>
    </w:p>
    <w:p w:rsidR="00B75146" w:rsidRPr="00A0425E" w:rsidRDefault="00B75146" w:rsidP="000D342F">
      <w:pPr>
        <w:jc w:val="both"/>
        <w:rPr>
          <w:rFonts w:ascii="Times New Roman" w:hAnsi="Times New Roman" w:cs="Times New Roman"/>
          <w:b/>
        </w:rPr>
      </w:pPr>
      <w:r w:rsidRPr="00A0425E">
        <w:rPr>
          <w:rFonts w:ascii="Times New Roman" w:hAnsi="Times New Roman" w:cs="Times New Roman"/>
          <w:b/>
        </w:rPr>
        <w:t>Education and Awareness of Consumers</w:t>
      </w:r>
    </w:p>
    <w:p w:rsidR="00B75146" w:rsidRPr="000D342F" w:rsidRDefault="00B75146" w:rsidP="000D342F">
      <w:pPr>
        <w:jc w:val="both"/>
        <w:rPr>
          <w:rFonts w:ascii="Times New Roman" w:hAnsi="Times New Roman" w:cs="Times New Roman"/>
        </w:rPr>
      </w:pPr>
      <w:r w:rsidRPr="000D342F">
        <w:rPr>
          <w:rFonts w:ascii="Times New Roman" w:hAnsi="Times New Roman" w:cs="Times New Roman"/>
        </w:rPr>
        <w:t>Protection and promotion of consumer's rights and interests is a vital function of the Government of any economy. It is basically a social and political necessity and is essential for all round progress of the country. In rapidly changing business environment and emerging global markets, expectations of the people of the country for better services, quality goods, availability of choices and value for money has been continuously rising. Accordingly, both public and private sectors are undertaking several policy initiatives, schemes and incentives to promote consumers' welfare in the country. They are making all efforts to ensure that consumers are provided with every relevant information in order to avoid any kind of exploitation and given a rational choice in selection of products and services from the market.</w:t>
      </w:r>
    </w:p>
    <w:p w:rsidR="00B75146" w:rsidRPr="000D342F" w:rsidRDefault="00B75146" w:rsidP="000D342F">
      <w:pPr>
        <w:jc w:val="both"/>
        <w:rPr>
          <w:rFonts w:ascii="Times New Roman" w:hAnsi="Times New Roman" w:cs="Times New Roman"/>
        </w:rPr>
      </w:pPr>
      <w:r w:rsidRPr="000D342F">
        <w:rPr>
          <w:rFonts w:ascii="Times New Roman" w:hAnsi="Times New Roman" w:cs="Times New Roman"/>
        </w:rPr>
        <w:t>Consumers need to be made aware and educated about their existing rights, which are: (i) right to be protected against the marketing of goods and services, which are hazardous to life and property; (ii) right to be informed about the quality, quantity, potency, purity, standard and price of goods so as to protect the consumer against unfair trade practices; (iii) right to be assured, wherever possible of access to variety of goods and services at competitive price; (iv) right to be represented in various forums formed to consider the consumer's welfare; (v) right to seek redressal against unfair trade practices or unscrupulous exploitation of consumers; and (vi) right to acquire the knowledge and skill to be an informed consumer throughout life. That is, there is need to generate consumer awareness on large scale about basic aspects such as maximum retail price (MRP), Hallmarking of gold jewellery, Indian Standard Institute (ISI) mark on products and expiry dates.</w:t>
      </w:r>
    </w:p>
    <w:p w:rsidR="00A0425E" w:rsidRDefault="00A0425E" w:rsidP="000D342F">
      <w:pPr>
        <w:jc w:val="both"/>
        <w:rPr>
          <w:rFonts w:ascii="Times New Roman" w:hAnsi="Times New Roman" w:cs="Times New Roman"/>
          <w:b/>
        </w:rPr>
      </w:pPr>
    </w:p>
    <w:p w:rsidR="00B75146" w:rsidRPr="00A0425E" w:rsidRDefault="00B75146" w:rsidP="000D342F">
      <w:pPr>
        <w:jc w:val="both"/>
        <w:rPr>
          <w:rFonts w:ascii="Times New Roman" w:hAnsi="Times New Roman" w:cs="Times New Roman"/>
          <w:b/>
        </w:rPr>
      </w:pPr>
      <w:r w:rsidRPr="00A0425E">
        <w:rPr>
          <w:rFonts w:ascii="Times New Roman" w:hAnsi="Times New Roman" w:cs="Times New Roman"/>
          <w:b/>
        </w:rPr>
        <w:t>Issues and Problems</w:t>
      </w:r>
    </w:p>
    <w:p w:rsidR="00B75146" w:rsidRPr="000D342F" w:rsidRDefault="00B75146" w:rsidP="000D342F">
      <w:pPr>
        <w:jc w:val="both"/>
        <w:rPr>
          <w:rFonts w:ascii="Times New Roman" w:hAnsi="Times New Roman" w:cs="Times New Roman"/>
        </w:rPr>
      </w:pPr>
      <w:r w:rsidRPr="000D342F">
        <w:rPr>
          <w:rFonts w:ascii="Times New Roman" w:hAnsi="Times New Roman" w:cs="Times New Roman"/>
        </w:rPr>
        <w:t>Globalization has made the world smaller by integrating the global markets. This has exposed the consumers to the wide range of products and services available in the market. It has, on one hand, given them a greater choice of products and brands with lower costs. While, on the other hand, it has made consumers more and more quality consciousness and aware of their rights. As a result, they are able to voice their concerns about various problems and issues faced by them.</w:t>
      </w:r>
    </w:p>
    <w:p w:rsidR="00B75146" w:rsidRPr="00A0425E" w:rsidRDefault="00B75146" w:rsidP="000D342F">
      <w:pPr>
        <w:jc w:val="both"/>
        <w:rPr>
          <w:rFonts w:ascii="Times New Roman" w:hAnsi="Times New Roman" w:cs="Times New Roman"/>
          <w:b/>
        </w:rPr>
      </w:pPr>
      <w:r w:rsidRPr="00A0425E">
        <w:rPr>
          <w:rFonts w:ascii="Times New Roman" w:hAnsi="Times New Roman" w:cs="Times New Roman"/>
          <w:b/>
        </w:rPr>
        <w:t>Some of the commonly raised problems are:</w:t>
      </w:r>
    </w:p>
    <w:p w:rsidR="00B75146" w:rsidRPr="000D342F" w:rsidRDefault="00B75146" w:rsidP="000D342F">
      <w:pPr>
        <w:jc w:val="both"/>
        <w:rPr>
          <w:rFonts w:ascii="Times New Roman" w:hAnsi="Times New Roman" w:cs="Times New Roman"/>
        </w:rPr>
      </w:pPr>
    </w:p>
    <w:p w:rsidR="00B75146" w:rsidRPr="00A0425E" w:rsidRDefault="00B75146" w:rsidP="00A0425E">
      <w:pPr>
        <w:pStyle w:val="ListParagraph"/>
        <w:numPr>
          <w:ilvl w:val="0"/>
          <w:numId w:val="10"/>
        </w:numPr>
        <w:jc w:val="both"/>
        <w:rPr>
          <w:rFonts w:ascii="Times New Roman" w:hAnsi="Times New Roman" w:cs="Times New Roman"/>
        </w:rPr>
      </w:pPr>
      <w:r w:rsidRPr="00A0425E">
        <w:rPr>
          <w:rFonts w:ascii="Times New Roman" w:hAnsi="Times New Roman" w:cs="Times New Roman"/>
        </w:rPr>
        <w:lastRenderedPageBreak/>
        <w:t>Adulteration of food substances by traders through addition of substances which are injurious to health or removal of substances which are nutritious or by lowering their quality standards</w:t>
      </w:r>
    </w:p>
    <w:p w:rsidR="00B75146" w:rsidRPr="00A0425E" w:rsidRDefault="00B75146" w:rsidP="00A0425E">
      <w:pPr>
        <w:pStyle w:val="ListParagraph"/>
        <w:numPr>
          <w:ilvl w:val="0"/>
          <w:numId w:val="10"/>
        </w:numPr>
        <w:jc w:val="both"/>
        <w:rPr>
          <w:rFonts w:ascii="Times New Roman" w:hAnsi="Times New Roman" w:cs="Times New Roman"/>
        </w:rPr>
      </w:pPr>
      <w:r w:rsidRPr="00A0425E">
        <w:rPr>
          <w:rFonts w:ascii="Times New Roman" w:hAnsi="Times New Roman" w:cs="Times New Roman"/>
        </w:rPr>
        <w:t>Misleading advertisements of goods and services in television, newspapers and magazines to influence the consumers demand for the same</w:t>
      </w:r>
    </w:p>
    <w:p w:rsidR="00B75146" w:rsidRPr="00A0425E" w:rsidRDefault="00B75146" w:rsidP="00A0425E">
      <w:pPr>
        <w:pStyle w:val="ListParagraph"/>
        <w:numPr>
          <w:ilvl w:val="0"/>
          <w:numId w:val="10"/>
        </w:numPr>
        <w:jc w:val="both"/>
        <w:rPr>
          <w:rFonts w:ascii="Times New Roman" w:hAnsi="Times New Roman" w:cs="Times New Roman"/>
        </w:rPr>
      </w:pPr>
      <w:r w:rsidRPr="00A0425E">
        <w:rPr>
          <w:rFonts w:ascii="Times New Roman" w:hAnsi="Times New Roman" w:cs="Times New Roman"/>
        </w:rPr>
        <w:t>Variations in the contents filled in the package of goods</w:t>
      </w:r>
    </w:p>
    <w:p w:rsidR="00B75146" w:rsidRPr="00A0425E" w:rsidRDefault="00B75146" w:rsidP="00A0425E">
      <w:pPr>
        <w:pStyle w:val="ListParagraph"/>
        <w:numPr>
          <w:ilvl w:val="0"/>
          <w:numId w:val="10"/>
        </w:numPr>
        <w:jc w:val="both"/>
        <w:rPr>
          <w:rFonts w:ascii="Times New Roman" w:hAnsi="Times New Roman" w:cs="Times New Roman"/>
        </w:rPr>
      </w:pPr>
      <w:r w:rsidRPr="00A0425E">
        <w:rPr>
          <w:rFonts w:ascii="Times New Roman" w:hAnsi="Times New Roman" w:cs="Times New Roman"/>
        </w:rPr>
        <w:t>Improper delivery of after sales services</w:t>
      </w:r>
    </w:p>
    <w:p w:rsidR="00B75146" w:rsidRPr="00A0425E" w:rsidRDefault="00B75146" w:rsidP="00A0425E">
      <w:pPr>
        <w:pStyle w:val="ListParagraph"/>
        <w:numPr>
          <w:ilvl w:val="0"/>
          <w:numId w:val="10"/>
        </w:numPr>
        <w:jc w:val="both"/>
        <w:rPr>
          <w:rFonts w:ascii="Times New Roman" w:hAnsi="Times New Roman" w:cs="Times New Roman"/>
        </w:rPr>
      </w:pPr>
      <w:r w:rsidRPr="00A0425E">
        <w:rPr>
          <w:rFonts w:ascii="Times New Roman" w:hAnsi="Times New Roman" w:cs="Times New Roman"/>
        </w:rPr>
        <w:t>Supply of defective goods</w:t>
      </w:r>
    </w:p>
    <w:p w:rsidR="00B75146" w:rsidRPr="00A0425E" w:rsidRDefault="00B75146" w:rsidP="00A0425E">
      <w:pPr>
        <w:pStyle w:val="ListParagraph"/>
        <w:numPr>
          <w:ilvl w:val="0"/>
          <w:numId w:val="10"/>
        </w:numPr>
        <w:jc w:val="both"/>
        <w:rPr>
          <w:rFonts w:ascii="Times New Roman" w:hAnsi="Times New Roman" w:cs="Times New Roman"/>
        </w:rPr>
      </w:pPr>
      <w:r w:rsidRPr="00A0425E">
        <w:rPr>
          <w:rFonts w:ascii="Times New Roman" w:hAnsi="Times New Roman" w:cs="Times New Roman"/>
        </w:rPr>
        <w:t>Hidden price component</w:t>
      </w:r>
    </w:p>
    <w:p w:rsidR="00B75146" w:rsidRPr="00A0425E" w:rsidRDefault="00B75146" w:rsidP="00A0425E">
      <w:pPr>
        <w:pStyle w:val="ListParagraph"/>
        <w:numPr>
          <w:ilvl w:val="0"/>
          <w:numId w:val="10"/>
        </w:numPr>
        <w:jc w:val="both"/>
        <w:rPr>
          <w:rFonts w:ascii="Times New Roman" w:hAnsi="Times New Roman" w:cs="Times New Roman"/>
        </w:rPr>
      </w:pPr>
      <w:r w:rsidRPr="00A0425E">
        <w:rPr>
          <w:rFonts w:ascii="Times New Roman" w:hAnsi="Times New Roman" w:cs="Times New Roman"/>
        </w:rPr>
        <w:t>Use of deceptive or incorrect rates on products</w:t>
      </w:r>
    </w:p>
    <w:p w:rsidR="00B75146" w:rsidRPr="00A0425E" w:rsidRDefault="00B75146" w:rsidP="00A0425E">
      <w:pPr>
        <w:pStyle w:val="ListParagraph"/>
        <w:numPr>
          <w:ilvl w:val="0"/>
          <w:numId w:val="10"/>
        </w:numPr>
        <w:jc w:val="both"/>
        <w:rPr>
          <w:rFonts w:ascii="Times New Roman" w:hAnsi="Times New Roman" w:cs="Times New Roman"/>
        </w:rPr>
      </w:pPr>
      <w:r w:rsidRPr="00A0425E">
        <w:rPr>
          <w:rFonts w:ascii="Times New Roman" w:hAnsi="Times New Roman" w:cs="Times New Roman"/>
        </w:rPr>
        <w:t>Use of false or non-standard weights and measures in supply of goods</w:t>
      </w:r>
    </w:p>
    <w:p w:rsidR="00B75146" w:rsidRPr="00A0425E" w:rsidRDefault="00B75146" w:rsidP="00A0425E">
      <w:pPr>
        <w:pStyle w:val="ListParagraph"/>
        <w:numPr>
          <w:ilvl w:val="0"/>
          <w:numId w:val="10"/>
        </w:numPr>
        <w:jc w:val="both"/>
        <w:rPr>
          <w:rFonts w:ascii="Times New Roman" w:hAnsi="Times New Roman" w:cs="Times New Roman"/>
        </w:rPr>
      </w:pPr>
      <w:r w:rsidRPr="00A0425E">
        <w:rPr>
          <w:rFonts w:ascii="Times New Roman" w:hAnsi="Times New Roman" w:cs="Times New Roman"/>
        </w:rPr>
        <w:t>Production of low quality goods in bulk quantities</w:t>
      </w:r>
    </w:p>
    <w:p w:rsidR="00B75146" w:rsidRPr="00A0425E" w:rsidRDefault="00B75146" w:rsidP="00A0425E">
      <w:pPr>
        <w:pStyle w:val="ListParagraph"/>
        <w:numPr>
          <w:ilvl w:val="0"/>
          <w:numId w:val="10"/>
        </w:numPr>
        <w:jc w:val="both"/>
        <w:rPr>
          <w:rFonts w:ascii="Times New Roman" w:hAnsi="Times New Roman" w:cs="Times New Roman"/>
        </w:rPr>
      </w:pPr>
      <w:r w:rsidRPr="00A0425E">
        <w:rPr>
          <w:rFonts w:ascii="Times New Roman" w:hAnsi="Times New Roman" w:cs="Times New Roman"/>
        </w:rPr>
        <w:t>Illegal fixation of Maximum Retail Price (MRP)</w:t>
      </w:r>
    </w:p>
    <w:p w:rsidR="00B75146" w:rsidRPr="00A0425E" w:rsidRDefault="00B75146" w:rsidP="00A0425E">
      <w:pPr>
        <w:pStyle w:val="ListParagraph"/>
        <w:numPr>
          <w:ilvl w:val="0"/>
          <w:numId w:val="10"/>
        </w:numPr>
        <w:jc w:val="both"/>
        <w:rPr>
          <w:rFonts w:ascii="Times New Roman" w:hAnsi="Times New Roman" w:cs="Times New Roman"/>
        </w:rPr>
      </w:pPr>
      <w:r w:rsidRPr="00A0425E">
        <w:rPr>
          <w:rFonts w:ascii="Times New Roman" w:hAnsi="Times New Roman" w:cs="Times New Roman"/>
        </w:rPr>
        <w:t>Selling above the MRP</w:t>
      </w:r>
    </w:p>
    <w:p w:rsidR="00B75146" w:rsidRPr="00A0425E" w:rsidRDefault="00B75146" w:rsidP="00A0425E">
      <w:pPr>
        <w:pStyle w:val="ListParagraph"/>
        <w:numPr>
          <w:ilvl w:val="0"/>
          <w:numId w:val="10"/>
        </w:numPr>
        <w:jc w:val="both"/>
        <w:rPr>
          <w:rFonts w:ascii="Times New Roman" w:hAnsi="Times New Roman" w:cs="Times New Roman"/>
        </w:rPr>
      </w:pPr>
      <w:r w:rsidRPr="00A0425E">
        <w:rPr>
          <w:rFonts w:ascii="Times New Roman" w:hAnsi="Times New Roman" w:cs="Times New Roman"/>
        </w:rPr>
        <w:t>Unauthorized sale of essential products like medicines, etc. beyond their expiry date to ignorant consumers</w:t>
      </w:r>
    </w:p>
    <w:p w:rsidR="00B75146" w:rsidRPr="00A0425E" w:rsidRDefault="00B75146" w:rsidP="00A0425E">
      <w:pPr>
        <w:pStyle w:val="ListParagraph"/>
        <w:numPr>
          <w:ilvl w:val="0"/>
          <w:numId w:val="10"/>
        </w:numPr>
        <w:jc w:val="both"/>
        <w:rPr>
          <w:rFonts w:ascii="Times New Roman" w:hAnsi="Times New Roman" w:cs="Times New Roman"/>
        </w:rPr>
      </w:pPr>
      <w:r w:rsidRPr="00A0425E">
        <w:rPr>
          <w:rFonts w:ascii="Times New Roman" w:hAnsi="Times New Roman" w:cs="Times New Roman"/>
        </w:rPr>
        <w:t>Poor customer services</w:t>
      </w:r>
    </w:p>
    <w:p w:rsidR="00B75146" w:rsidRPr="00A0425E" w:rsidRDefault="00B75146" w:rsidP="00A0425E">
      <w:pPr>
        <w:pStyle w:val="ListParagraph"/>
        <w:numPr>
          <w:ilvl w:val="0"/>
          <w:numId w:val="10"/>
        </w:numPr>
        <w:jc w:val="both"/>
        <w:rPr>
          <w:rFonts w:ascii="Times New Roman" w:hAnsi="Times New Roman" w:cs="Times New Roman"/>
        </w:rPr>
      </w:pPr>
      <w:r w:rsidRPr="00A0425E">
        <w:rPr>
          <w:rFonts w:ascii="Times New Roman" w:hAnsi="Times New Roman" w:cs="Times New Roman"/>
        </w:rPr>
        <w:t>Non-compliance with the terms and conditions of sales and services</w:t>
      </w:r>
    </w:p>
    <w:p w:rsidR="00B75146" w:rsidRPr="00A0425E" w:rsidRDefault="00B75146" w:rsidP="00A0425E">
      <w:pPr>
        <w:pStyle w:val="ListParagraph"/>
        <w:numPr>
          <w:ilvl w:val="0"/>
          <w:numId w:val="10"/>
        </w:numPr>
        <w:jc w:val="both"/>
        <w:rPr>
          <w:rFonts w:ascii="Times New Roman" w:hAnsi="Times New Roman" w:cs="Times New Roman"/>
        </w:rPr>
      </w:pPr>
      <w:r w:rsidRPr="00A0425E">
        <w:rPr>
          <w:rFonts w:ascii="Times New Roman" w:hAnsi="Times New Roman" w:cs="Times New Roman"/>
        </w:rPr>
        <w:t>Supply of false or incomplete information regarding the product</w:t>
      </w:r>
    </w:p>
    <w:p w:rsidR="00B75146" w:rsidRPr="00A0425E" w:rsidRDefault="00B75146" w:rsidP="00A0425E">
      <w:pPr>
        <w:pStyle w:val="ListParagraph"/>
        <w:numPr>
          <w:ilvl w:val="0"/>
          <w:numId w:val="10"/>
        </w:numPr>
        <w:jc w:val="both"/>
        <w:rPr>
          <w:rFonts w:ascii="Times New Roman" w:hAnsi="Times New Roman" w:cs="Times New Roman"/>
        </w:rPr>
      </w:pPr>
      <w:r w:rsidRPr="00A0425E">
        <w:rPr>
          <w:rFonts w:ascii="Times New Roman" w:hAnsi="Times New Roman" w:cs="Times New Roman"/>
        </w:rPr>
        <w:t>Non-fulfilment of guarantee or warrantee etc.</w:t>
      </w:r>
    </w:p>
    <w:p w:rsidR="00B75146" w:rsidRPr="00A0425E" w:rsidRDefault="00B75146" w:rsidP="00A0425E">
      <w:pPr>
        <w:jc w:val="both"/>
        <w:rPr>
          <w:rFonts w:ascii="Times New Roman" w:hAnsi="Times New Roman" w:cs="Times New Roman"/>
        </w:rPr>
      </w:pPr>
      <w:r w:rsidRPr="00A0425E">
        <w:rPr>
          <w:rFonts w:ascii="Times New Roman" w:hAnsi="Times New Roman" w:cs="Times New Roman"/>
        </w:rPr>
        <w:t>All such issues and problems must be handled more efficiently both at the Centre and the State level, with a view to protect the interests of the consumers and promote their welfare.</w:t>
      </w:r>
    </w:p>
    <w:p w:rsidR="000D342F" w:rsidRPr="000D342F" w:rsidRDefault="000D342F" w:rsidP="000D342F">
      <w:pPr>
        <w:jc w:val="both"/>
        <w:rPr>
          <w:rFonts w:ascii="Times New Roman" w:hAnsi="Times New Roman" w:cs="Times New Roman"/>
        </w:rPr>
      </w:pPr>
    </w:p>
    <w:p w:rsidR="000D342F" w:rsidRPr="00A0425E" w:rsidRDefault="000D342F" w:rsidP="000D342F">
      <w:pPr>
        <w:jc w:val="both"/>
        <w:rPr>
          <w:rFonts w:ascii="Times New Roman" w:hAnsi="Times New Roman" w:cs="Times New Roman"/>
          <w:b/>
          <w:sz w:val="24"/>
        </w:rPr>
      </w:pPr>
      <w:r w:rsidRPr="00A0425E">
        <w:rPr>
          <w:rFonts w:ascii="Times New Roman" w:hAnsi="Times New Roman" w:cs="Times New Roman"/>
          <w:b/>
          <w:sz w:val="24"/>
        </w:rPr>
        <w:t>Suggestions or Opinions</w:t>
      </w:r>
    </w:p>
    <w:p w:rsidR="000D342F" w:rsidRPr="000D342F" w:rsidRDefault="000D342F" w:rsidP="000D342F">
      <w:pPr>
        <w:jc w:val="both"/>
        <w:rPr>
          <w:rFonts w:ascii="Times New Roman" w:hAnsi="Times New Roman" w:cs="Times New Roman"/>
        </w:rPr>
      </w:pPr>
      <w:r w:rsidRPr="000D342F">
        <w:rPr>
          <w:rFonts w:ascii="Times New Roman" w:hAnsi="Times New Roman" w:cs="Times New Roman"/>
        </w:rPr>
        <w:t>In today's changing market scenario, there is an increasing necessity of empowering the consumers through education and motivation regarding their rights and responsibilities. He/she should be equipped to be fully vigilant so as to be able to protect himself/herself from any wrongful act on the part of the seller/trader. Several steps have been taken by the Government, both at the Central and State level towards generating awareness among the consumers. Given all such initiatives, it is the responsibility of the consumer as well to keep in mind the following suggestions:</w:t>
      </w:r>
    </w:p>
    <w:p w:rsidR="000D342F" w:rsidRPr="00A0425E" w:rsidRDefault="000D342F" w:rsidP="00A0425E">
      <w:pPr>
        <w:pStyle w:val="ListParagraph"/>
        <w:numPr>
          <w:ilvl w:val="0"/>
          <w:numId w:val="11"/>
        </w:numPr>
        <w:jc w:val="both"/>
        <w:rPr>
          <w:rFonts w:ascii="Times New Roman" w:hAnsi="Times New Roman" w:cs="Times New Roman"/>
        </w:rPr>
      </w:pPr>
      <w:r w:rsidRPr="00A0425E">
        <w:rPr>
          <w:rFonts w:ascii="Times New Roman" w:hAnsi="Times New Roman" w:cs="Times New Roman"/>
        </w:rPr>
        <w:t>Purchase products only after their complete scrutiny and not at the cost of attractive advertisements.</w:t>
      </w:r>
    </w:p>
    <w:p w:rsidR="000D342F" w:rsidRPr="00A0425E" w:rsidRDefault="000D342F" w:rsidP="00A0425E">
      <w:pPr>
        <w:pStyle w:val="ListParagraph"/>
        <w:numPr>
          <w:ilvl w:val="0"/>
          <w:numId w:val="11"/>
        </w:numPr>
        <w:jc w:val="both"/>
        <w:rPr>
          <w:rFonts w:ascii="Times New Roman" w:hAnsi="Times New Roman" w:cs="Times New Roman"/>
        </w:rPr>
      </w:pPr>
      <w:r w:rsidRPr="00A0425E">
        <w:rPr>
          <w:rFonts w:ascii="Times New Roman" w:hAnsi="Times New Roman" w:cs="Times New Roman"/>
        </w:rPr>
        <w:t>Keep check on the weighing and measuring instruments used by traders.</w:t>
      </w:r>
    </w:p>
    <w:p w:rsidR="000D342F" w:rsidRPr="00A0425E" w:rsidRDefault="000D342F" w:rsidP="00A0425E">
      <w:pPr>
        <w:pStyle w:val="ListParagraph"/>
        <w:numPr>
          <w:ilvl w:val="0"/>
          <w:numId w:val="11"/>
        </w:numPr>
        <w:jc w:val="both"/>
        <w:rPr>
          <w:rFonts w:ascii="Times New Roman" w:hAnsi="Times New Roman" w:cs="Times New Roman"/>
        </w:rPr>
      </w:pPr>
      <w:r w:rsidRPr="00A0425E">
        <w:rPr>
          <w:rFonts w:ascii="Times New Roman" w:hAnsi="Times New Roman" w:cs="Times New Roman"/>
        </w:rPr>
        <w:t>Avoid buying fruits and vegetables from unhygienic place.</w:t>
      </w:r>
    </w:p>
    <w:p w:rsidR="000D342F" w:rsidRPr="00A0425E" w:rsidRDefault="000D342F" w:rsidP="00A0425E">
      <w:pPr>
        <w:pStyle w:val="ListParagraph"/>
        <w:numPr>
          <w:ilvl w:val="0"/>
          <w:numId w:val="11"/>
        </w:numPr>
        <w:jc w:val="both"/>
        <w:rPr>
          <w:rFonts w:ascii="Times New Roman" w:hAnsi="Times New Roman" w:cs="Times New Roman"/>
        </w:rPr>
      </w:pPr>
      <w:r w:rsidRPr="00A0425E">
        <w:rPr>
          <w:rFonts w:ascii="Times New Roman" w:hAnsi="Times New Roman" w:cs="Times New Roman"/>
        </w:rPr>
        <w:t>Check print of MRP on the packet.</w:t>
      </w:r>
    </w:p>
    <w:p w:rsidR="000D342F" w:rsidRPr="00A0425E" w:rsidRDefault="000D342F" w:rsidP="00A0425E">
      <w:pPr>
        <w:pStyle w:val="ListParagraph"/>
        <w:numPr>
          <w:ilvl w:val="0"/>
          <w:numId w:val="11"/>
        </w:numPr>
        <w:jc w:val="both"/>
        <w:rPr>
          <w:rFonts w:ascii="Times New Roman" w:hAnsi="Times New Roman" w:cs="Times New Roman"/>
        </w:rPr>
      </w:pPr>
      <w:r w:rsidRPr="00A0425E">
        <w:rPr>
          <w:rFonts w:ascii="Times New Roman" w:hAnsi="Times New Roman" w:cs="Times New Roman"/>
        </w:rPr>
        <w:t>Check the quantity as per the figure printed on the packet.</w:t>
      </w:r>
    </w:p>
    <w:p w:rsidR="000D342F" w:rsidRPr="00A0425E" w:rsidRDefault="000D342F" w:rsidP="00A0425E">
      <w:pPr>
        <w:pStyle w:val="ListParagraph"/>
        <w:numPr>
          <w:ilvl w:val="0"/>
          <w:numId w:val="11"/>
        </w:numPr>
        <w:jc w:val="both"/>
        <w:rPr>
          <w:rFonts w:ascii="Times New Roman" w:hAnsi="Times New Roman" w:cs="Times New Roman"/>
        </w:rPr>
      </w:pPr>
      <w:r w:rsidRPr="00A0425E">
        <w:rPr>
          <w:rFonts w:ascii="Times New Roman" w:hAnsi="Times New Roman" w:cs="Times New Roman"/>
        </w:rPr>
        <w:t>Check the expiry date of the product, particularly that of eatables and medicines.</w:t>
      </w:r>
    </w:p>
    <w:p w:rsidR="000D342F" w:rsidRPr="00A0425E" w:rsidRDefault="000D342F" w:rsidP="00A0425E">
      <w:pPr>
        <w:pStyle w:val="ListParagraph"/>
        <w:numPr>
          <w:ilvl w:val="0"/>
          <w:numId w:val="11"/>
        </w:numPr>
        <w:jc w:val="both"/>
        <w:rPr>
          <w:rFonts w:ascii="Times New Roman" w:hAnsi="Times New Roman" w:cs="Times New Roman"/>
        </w:rPr>
      </w:pPr>
      <w:r w:rsidRPr="00A0425E">
        <w:rPr>
          <w:rFonts w:ascii="Times New Roman" w:hAnsi="Times New Roman" w:cs="Times New Roman"/>
        </w:rPr>
        <w:t>Always collect bill at the time of purchase.</w:t>
      </w:r>
    </w:p>
    <w:p w:rsidR="000D342F" w:rsidRPr="000D342F" w:rsidRDefault="000D342F" w:rsidP="000D342F">
      <w:pPr>
        <w:jc w:val="both"/>
        <w:rPr>
          <w:rFonts w:ascii="Times New Roman" w:hAnsi="Times New Roman" w:cs="Times New Roman"/>
        </w:rPr>
      </w:pPr>
      <w:r w:rsidRPr="000D342F">
        <w:rPr>
          <w:rFonts w:ascii="Times New Roman" w:hAnsi="Times New Roman" w:cs="Times New Roman"/>
        </w:rPr>
        <w:t xml:space="preserve">Moreover, the packaging and appearance of the product should not be the guiding factor for consumer purchases. Along with cost consideration, consumer must be cautious of the quality of the product. Most </w:t>
      </w:r>
      <w:r w:rsidRPr="000D342F">
        <w:rPr>
          <w:rFonts w:ascii="Times New Roman" w:hAnsi="Times New Roman" w:cs="Times New Roman"/>
        </w:rPr>
        <w:lastRenderedPageBreak/>
        <w:t>importantly, it is the prime responsibility of a consumer to bring to the notice of the concerned authorities, any violation in their rights.</w:t>
      </w:r>
    </w:p>
    <w:sectPr w:rsidR="000D342F" w:rsidRPr="000D342F" w:rsidSect="009E591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2AA1" w:rsidRDefault="00262AA1" w:rsidP="00797B52">
      <w:pPr>
        <w:spacing w:after="0" w:line="240" w:lineRule="auto"/>
      </w:pPr>
      <w:r>
        <w:separator/>
      </w:r>
    </w:p>
  </w:endnote>
  <w:endnote w:type="continuationSeparator" w:id="1">
    <w:p w:rsidR="00262AA1" w:rsidRDefault="00262AA1" w:rsidP="00797B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2AA1" w:rsidRDefault="00262AA1" w:rsidP="00797B52">
      <w:pPr>
        <w:spacing w:after="0" w:line="240" w:lineRule="auto"/>
      </w:pPr>
      <w:r>
        <w:separator/>
      </w:r>
    </w:p>
  </w:footnote>
  <w:footnote w:type="continuationSeparator" w:id="1">
    <w:p w:rsidR="00262AA1" w:rsidRDefault="00262AA1" w:rsidP="00797B5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064F7"/>
    <w:multiLevelType w:val="hybridMultilevel"/>
    <w:tmpl w:val="344A7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CD1D09"/>
    <w:multiLevelType w:val="hybridMultilevel"/>
    <w:tmpl w:val="148E0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7E38F4"/>
    <w:multiLevelType w:val="hybridMultilevel"/>
    <w:tmpl w:val="2D22E9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1D2E01"/>
    <w:multiLevelType w:val="hybridMultilevel"/>
    <w:tmpl w:val="50BC91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35E3CA5"/>
    <w:multiLevelType w:val="hybridMultilevel"/>
    <w:tmpl w:val="942E1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5F92374"/>
    <w:multiLevelType w:val="hybridMultilevel"/>
    <w:tmpl w:val="436A83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3356C58"/>
    <w:multiLevelType w:val="hybridMultilevel"/>
    <w:tmpl w:val="69F07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0F26E03"/>
    <w:multiLevelType w:val="hybridMultilevel"/>
    <w:tmpl w:val="36140C52"/>
    <w:lvl w:ilvl="0" w:tplc="0409000F">
      <w:start w:val="1"/>
      <w:numFmt w:val="decimal"/>
      <w:lvlText w:val="%1."/>
      <w:lvlJc w:val="left"/>
      <w:pPr>
        <w:ind w:left="1480" w:hanging="360"/>
      </w:pPr>
    </w:lvl>
    <w:lvl w:ilvl="1" w:tplc="04090019" w:tentative="1">
      <w:start w:val="1"/>
      <w:numFmt w:val="lowerLetter"/>
      <w:lvlText w:val="%2."/>
      <w:lvlJc w:val="left"/>
      <w:pPr>
        <w:ind w:left="2200" w:hanging="360"/>
      </w:pPr>
    </w:lvl>
    <w:lvl w:ilvl="2" w:tplc="0409001B" w:tentative="1">
      <w:start w:val="1"/>
      <w:numFmt w:val="lowerRoman"/>
      <w:lvlText w:val="%3."/>
      <w:lvlJc w:val="right"/>
      <w:pPr>
        <w:ind w:left="2920" w:hanging="180"/>
      </w:pPr>
    </w:lvl>
    <w:lvl w:ilvl="3" w:tplc="0409000F" w:tentative="1">
      <w:start w:val="1"/>
      <w:numFmt w:val="decimal"/>
      <w:lvlText w:val="%4."/>
      <w:lvlJc w:val="left"/>
      <w:pPr>
        <w:ind w:left="3640" w:hanging="360"/>
      </w:pPr>
    </w:lvl>
    <w:lvl w:ilvl="4" w:tplc="04090019" w:tentative="1">
      <w:start w:val="1"/>
      <w:numFmt w:val="lowerLetter"/>
      <w:lvlText w:val="%5."/>
      <w:lvlJc w:val="left"/>
      <w:pPr>
        <w:ind w:left="4360" w:hanging="360"/>
      </w:pPr>
    </w:lvl>
    <w:lvl w:ilvl="5" w:tplc="0409001B" w:tentative="1">
      <w:start w:val="1"/>
      <w:numFmt w:val="lowerRoman"/>
      <w:lvlText w:val="%6."/>
      <w:lvlJc w:val="right"/>
      <w:pPr>
        <w:ind w:left="5080" w:hanging="180"/>
      </w:pPr>
    </w:lvl>
    <w:lvl w:ilvl="6" w:tplc="0409000F" w:tentative="1">
      <w:start w:val="1"/>
      <w:numFmt w:val="decimal"/>
      <w:lvlText w:val="%7."/>
      <w:lvlJc w:val="left"/>
      <w:pPr>
        <w:ind w:left="5800" w:hanging="360"/>
      </w:pPr>
    </w:lvl>
    <w:lvl w:ilvl="7" w:tplc="04090019" w:tentative="1">
      <w:start w:val="1"/>
      <w:numFmt w:val="lowerLetter"/>
      <w:lvlText w:val="%8."/>
      <w:lvlJc w:val="left"/>
      <w:pPr>
        <w:ind w:left="6520" w:hanging="360"/>
      </w:pPr>
    </w:lvl>
    <w:lvl w:ilvl="8" w:tplc="0409001B" w:tentative="1">
      <w:start w:val="1"/>
      <w:numFmt w:val="lowerRoman"/>
      <w:lvlText w:val="%9."/>
      <w:lvlJc w:val="right"/>
      <w:pPr>
        <w:ind w:left="7240" w:hanging="180"/>
      </w:pPr>
    </w:lvl>
  </w:abstractNum>
  <w:abstractNum w:abstractNumId="8">
    <w:nsid w:val="638A75F9"/>
    <w:multiLevelType w:val="hybridMultilevel"/>
    <w:tmpl w:val="4D8420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C3D258C"/>
    <w:multiLevelType w:val="hybridMultilevel"/>
    <w:tmpl w:val="6CC402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DF23151"/>
    <w:multiLevelType w:val="hybridMultilevel"/>
    <w:tmpl w:val="5836AB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9"/>
  </w:num>
  <w:num w:numId="4">
    <w:abstractNumId w:val="8"/>
  </w:num>
  <w:num w:numId="5">
    <w:abstractNumId w:val="2"/>
  </w:num>
  <w:num w:numId="6">
    <w:abstractNumId w:val="4"/>
  </w:num>
  <w:num w:numId="7">
    <w:abstractNumId w:val="1"/>
  </w:num>
  <w:num w:numId="8">
    <w:abstractNumId w:val="6"/>
  </w:num>
  <w:num w:numId="9">
    <w:abstractNumId w:val="0"/>
  </w:num>
  <w:num w:numId="10">
    <w:abstractNumId w:val="10"/>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footnotePr>
    <w:footnote w:id="0"/>
    <w:footnote w:id="1"/>
  </w:footnotePr>
  <w:endnotePr>
    <w:endnote w:id="0"/>
    <w:endnote w:id="1"/>
  </w:endnotePr>
  <w:compat>
    <w:useFELayout/>
  </w:compat>
  <w:rsids>
    <w:rsidRoot w:val="005270AC"/>
    <w:rsid w:val="0005001B"/>
    <w:rsid w:val="0005178B"/>
    <w:rsid w:val="000B0070"/>
    <w:rsid w:val="000B7824"/>
    <w:rsid w:val="000C4D50"/>
    <w:rsid w:val="000D342F"/>
    <w:rsid w:val="000F00B9"/>
    <w:rsid w:val="00113170"/>
    <w:rsid w:val="0011665C"/>
    <w:rsid w:val="001365AB"/>
    <w:rsid w:val="00160237"/>
    <w:rsid w:val="001743CD"/>
    <w:rsid w:val="001A1F52"/>
    <w:rsid w:val="00200100"/>
    <w:rsid w:val="00202E7B"/>
    <w:rsid w:val="0020740F"/>
    <w:rsid w:val="0021744E"/>
    <w:rsid w:val="0022492F"/>
    <w:rsid w:val="00242A31"/>
    <w:rsid w:val="00262AA1"/>
    <w:rsid w:val="00281C24"/>
    <w:rsid w:val="00287ED1"/>
    <w:rsid w:val="0029160B"/>
    <w:rsid w:val="002A282A"/>
    <w:rsid w:val="002E38F8"/>
    <w:rsid w:val="002E66C9"/>
    <w:rsid w:val="002F0DDE"/>
    <w:rsid w:val="002F10D0"/>
    <w:rsid w:val="00356566"/>
    <w:rsid w:val="003765E1"/>
    <w:rsid w:val="00384816"/>
    <w:rsid w:val="003A2626"/>
    <w:rsid w:val="003C15D8"/>
    <w:rsid w:val="00403F9B"/>
    <w:rsid w:val="0040765E"/>
    <w:rsid w:val="00457D2B"/>
    <w:rsid w:val="0048226A"/>
    <w:rsid w:val="00486951"/>
    <w:rsid w:val="004C438B"/>
    <w:rsid w:val="004D104D"/>
    <w:rsid w:val="004D5552"/>
    <w:rsid w:val="004E2F66"/>
    <w:rsid w:val="004E5D5B"/>
    <w:rsid w:val="004F676F"/>
    <w:rsid w:val="005008E9"/>
    <w:rsid w:val="00521063"/>
    <w:rsid w:val="005258B6"/>
    <w:rsid w:val="005270AC"/>
    <w:rsid w:val="00556282"/>
    <w:rsid w:val="005645D9"/>
    <w:rsid w:val="005E11C0"/>
    <w:rsid w:val="0061008E"/>
    <w:rsid w:val="006134E6"/>
    <w:rsid w:val="0064428E"/>
    <w:rsid w:val="006F7E13"/>
    <w:rsid w:val="00712C4C"/>
    <w:rsid w:val="0072754D"/>
    <w:rsid w:val="007967F3"/>
    <w:rsid w:val="00797B52"/>
    <w:rsid w:val="007A2C09"/>
    <w:rsid w:val="00805150"/>
    <w:rsid w:val="008328DB"/>
    <w:rsid w:val="008D3774"/>
    <w:rsid w:val="008E3777"/>
    <w:rsid w:val="008F210E"/>
    <w:rsid w:val="009344DB"/>
    <w:rsid w:val="009B4C8E"/>
    <w:rsid w:val="009E5916"/>
    <w:rsid w:val="00A0425E"/>
    <w:rsid w:val="00A40EB3"/>
    <w:rsid w:val="00A84157"/>
    <w:rsid w:val="00A87D00"/>
    <w:rsid w:val="00B01B0E"/>
    <w:rsid w:val="00B32F49"/>
    <w:rsid w:val="00B75146"/>
    <w:rsid w:val="00B81EA7"/>
    <w:rsid w:val="00C352A2"/>
    <w:rsid w:val="00C7126F"/>
    <w:rsid w:val="00D33D2B"/>
    <w:rsid w:val="00D47313"/>
    <w:rsid w:val="00D54EB8"/>
    <w:rsid w:val="00D77B52"/>
    <w:rsid w:val="00D83C55"/>
    <w:rsid w:val="00DB3F59"/>
    <w:rsid w:val="00DB536D"/>
    <w:rsid w:val="00DC6377"/>
    <w:rsid w:val="00DC645C"/>
    <w:rsid w:val="00DC6E1C"/>
    <w:rsid w:val="00DF04BE"/>
    <w:rsid w:val="00DF2D15"/>
    <w:rsid w:val="00E14DA6"/>
    <w:rsid w:val="00E3310E"/>
    <w:rsid w:val="00E474C0"/>
    <w:rsid w:val="00E62450"/>
    <w:rsid w:val="00E63737"/>
    <w:rsid w:val="00EA639E"/>
    <w:rsid w:val="00ED589F"/>
    <w:rsid w:val="00EF07ED"/>
    <w:rsid w:val="00EF6213"/>
    <w:rsid w:val="00F12CD9"/>
    <w:rsid w:val="00F249FA"/>
    <w:rsid w:val="00F55080"/>
    <w:rsid w:val="00F831DF"/>
    <w:rsid w:val="00F92355"/>
    <w:rsid w:val="00FE1F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916"/>
  </w:style>
  <w:style w:type="paragraph" w:styleId="Heading1">
    <w:name w:val="heading 1"/>
    <w:basedOn w:val="Normal"/>
    <w:link w:val="Heading1Char"/>
    <w:uiPriority w:val="9"/>
    <w:qFormat/>
    <w:rsid w:val="00DC6E1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5270AC"/>
  </w:style>
  <w:style w:type="character" w:customStyle="1" w:styleId="apple-converted-space">
    <w:name w:val="apple-converted-space"/>
    <w:basedOn w:val="DefaultParagraphFont"/>
    <w:rsid w:val="005270AC"/>
  </w:style>
  <w:style w:type="character" w:customStyle="1" w:styleId="Heading1Char">
    <w:name w:val="Heading 1 Char"/>
    <w:basedOn w:val="DefaultParagraphFont"/>
    <w:link w:val="Heading1"/>
    <w:uiPriority w:val="9"/>
    <w:rsid w:val="00DC6E1C"/>
    <w:rPr>
      <w:rFonts w:ascii="Times New Roman" w:eastAsia="Times New Roman" w:hAnsi="Times New Roman" w:cs="Times New Roman"/>
      <w:b/>
      <w:bCs/>
      <w:kern w:val="36"/>
      <w:sz w:val="48"/>
      <w:szCs w:val="48"/>
    </w:rPr>
  </w:style>
  <w:style w:type="character" w:customStyle="1" w:styleId="long-title">
    <w:name w:val="long-title"/>
    <w:basedOn w:val="DefaultParagraphFont"/>
    <w:rsid w:val="00712C4C"/>
  </w:style>
  <w:style w:type="character" w:customStyle="1" w:styleId="grame">
    <w:name w:val="grame"/>
    <w:basedOn w:val="DefaultParagraphFont"/>
    <w:rsid w:val="00DB536D"/>
  </w:style>
  <w:style w:type="character" w:customStyle="1" w:styleId="spelle">
    <w:name w:val="spelle"/>
    <w:basedOn w:val="DefaultParagraphFont"/>
    <w:rsid w:val="00D83C55"/>
  </w:style>
  <w:style w:type="paragraph" w:styleId="ListParagraph">
    <w:name w:val="List Paragraph"/>
    <w:basedOn w:val="Normal"/>
    <w:uiPriority w:val="34"/>
    <w:qFormat/>
    <w:rsid w:val="00D83C55"/>
    <w:pPr>
      <w:ind w:left="720"/>
      <w:contextualSpacing/>
    </w:pPr>
  </w:style>
  <w:style w:type="character" w:styleId="Strong">
    <w:name w:val="Strong"/>
    <w:basedOn w:val="DefaultParagraphFont"/>
    <w:uiPriority w:val="22"/>
    <w:qFormat/>
    <w:rsid w:val="006134E6"/>
    <w:rPr>
      <w:b/>
      <w:bCs/>
    </w:rPr>
  </w:style>
  <w:style w:type="character" w:styleId="Hyperlink">
    <w:name w:val="Hyperlink"/>
    <w:basedOn w:val="DefaultParagraphFont"/>
    <w:uiPriority w:val="99"/>
    <w:unhideWhenUsed/>
    <w:rsid w:val="00ED589F"/>
    <w:rPr>
      <w:color w:val="0000FF"/>
      <w:u w:val="single"/>
    </w:rPr>
  </w:style>
  <w:style w:type="paragraph" w:styleId="Header">
    <w:name w:val="header"/>
    <w:basedOn w:val="Normal"/>
    <w:link w:val="HeaderChar"/>
    <w:uiPriority w:val="99"/>
    <w:semiHidden/>
    <w:unhideWhenUsed/>
    <w:rsid w:val="00797B5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97B52"/>
  </w:style>
  <w:style w:type="paragraph" w:styleId="Footer">
    <w:name w:val="footer"/>
    <w:basedOn w:val="Normal"/>
    <w:link w:val="FooterChar"/>
    <w:uiPriority w:val="99"/>
    <w:semiHidden/>
    <w:unhideWhenUsed/>
    <w:rsid w:val="00797B5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97B52"/>
  </w:style>
  <w:style w:type="paragraph" w:styleId="NormalWeb">
    <w:name w:val="Normal (Web)"/>
    <w:basedOn w:val="Normal"/>
    <w:uiPriority w:val="99"/>
    <w:unhideWhenUsed/>
    <w:rsid w:val="005562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ddright">
    <w:name w:val="padd_right"/>
    <w:basedOn w:val="Normal"/>
    <w:rsid w:val="004D104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6485373">
      <w:bodyDiv w:val="1"/>
      <w:marLeft w:val="0"/>
      <w:marRight w:val="0"/>
      <w:marTop w:val="0"/>
      <w:marBottom w:val="0"/>
      <w:divBdr>
        <w:top w:val="none" w:sz="0" w:space="0" w:color="auto"/>
        <w:left w:val="none" w:sz="0" w:space="0" w:color="auto"/>
        <w:bottom w:val="none" w:sz="0" w:space="0" w:color="auto"/>
        <w:right w:val="none" w:sz="0" w:space="0" w:color="auto"/>
      </w:divBdr>
    </w:div>
    <w:div w:id="228003263">
      <w:bodyDiv w:val="1"/>
      <w:marLeft w:val="0"/>
      <w:marRight w:val="0"/>
      <w:marTop w:val="0"/>
      <w:marBottom w:val="0"/>
      <w:divBdr>
        <w:top w:val="none" w:sz="0" w:space="0" w:color="auto"/>
        <w:left w:val="none" w:sz="0" w:space="0" w:color="auto"/>
        <w:bottom w:val="none" w:sz="0" w:space="0" w:color="auto"/>
        <w:right w:val="none" w:sz="0" w:space="0" w:color="auto"/>
      </w:divBdr>
    </w:div>
    <w:div w:id="283923990">
      <w:bodyDiv w:val="1"/>
      <w:marLeft w:val="0"/>
      <w:marRight w:val="0"/>
      <w:marTop w:val="0"/>
      <w:marBottom w:val="0"/>
      <w:divBdr>
        <w:top w:val="none" w:sz="0" w:space="0" w:color="auto"/>
        <w:left w:val="none" w:sz="0" w:space="0" w:color="auto"/>
        <w:bottom w:val="none" w:sz="0" w:space="0" w:color="auto"/>
        <w:right w:val="none" w:sz="0" w:space="0" w:color="auto"/>
      </w:divBdr>
    </w:div>
    <w:div w:id="323552292">
      <w:bodyDiv w:val="1"/>
      <w:marLeft w:val="0"/>
      <w:marRight w:val="0"/>
      <w:marTop w:val="0"/>
      <w:marBottom w:val="0"/>
      <w:divBdr>
        <w:top w:val="none" w:sz="0" w:space="0" w:color="auto"/>
        <w:left w:val="none" w:sz="0" w:space="0" w:color="auto"/>
        <w:bottom w:val="none" w:sz="0" w:space="0" w:color="auto"/>
        <w:right w:val="none" w:sz="0" w:space="0" w:color="auto"/>
      </w:divBdr>
    </w:div>
    <w:div w:id="353389702">
      <w:bodyDiv w:val="1"/>
      <w:marLeft w:val="0"/>
      <w:marRight w:val="0"/>
      <w:marTop w:val="0"/>
      <w:marBottom w:val="0"/>
      <w:divBdr>
        <w:top w:val="none" w:sz="0" w:space="0" w:color="auto"/>
        <w:left w:val="none" w:sz="0" w:space="0" w:color="auto"/>
        <w:bottom w:val="none" w:sz="0" w:space="0" w:color="auto"/>
        <w:right w:val="none" w:sz="0" w:space="0" w:color="auto"/>
      </w:divBdr>
    </w:div>
    <w:div w:id="357782294">
      <w:bodyDiv w:val="1"/>
      <w:marLeft w:val="0"/>
      <w:marRight w:val="0"/>
      <w:marTop w:val="0"/>
      <w:marBottom w:val="0"/>
      <w:divBdr>
        <w:top w:val="none" w:sz="0" w:space="0" w:color="auto"/>
        <w:left w:val="none" w:sz="0" w:space="0" w:color="auto"/>
        <w:bottom w:val="none" w:sz="0" w:space="0" w:color="auto"/>
        <w:right w:val="none" w:sz="0" w:space="0" w:color="auto"/>
      </w:divBdr>
    </w:div>
    <w:div w:id="393044931">
      <w:bodyDiv w:val="1"/>
      <w:marLeft w:val="0"/>
      <w:marRight w:val="0"/>
      <w:marTop w:val="0"/>
      <w:marBottom w:val="0"/>
      <w:divBdr>
        <w:top w:val="none" w:sz="0" w:space="0" w:color="auto"/>
        <w:left w:val="none" w:sz="0" w:space="0" w:color="auto"/>
        <w:bottom w:val="none" w:sz="0" w:space="0" w:color="auto"/>
        <w:right w:val="none" w:sz="0" w:space="0" w:color="auto"/>
      </w:divBdr>
      <w:divsChild>
        <w:div w:id="4022349">
          <w:marLeft w:val="0"/>
          <w:marRight w:val="0"/>
          <w:marTop w:val="0"/>
          <w:marBottom w:val="0"/>
          <w:divBdr>
            <w:top w:val="none" w:sz="0" w:space="0" w:color="auto"/>
            <w:left w:val="none" w:sz="0" w:space="0" w:color="auto"/>
            <w:bottom w:val="none" w:sz="0" w:space="0" w:color="auto"/>
            <w:right w:val="none" w:sz="0" w:space="0" w:color="auto"/>
          </w:divBdr>
        </w:div>
      </w:divsChild>
    </w:div>
    <w:div w:id="545415328">
      <w:bodyDiv w:val="1"/>
      <w:marLeft w:val="0"/>
      <w:marRight w:val="0"/>
      <w:marTop w:val="0"/>
      <w:marBottom w:val="0"/>
      <w:divBdr>
        <w:top w:val="none" w:sz="0" w:space="0" w:color="auto"/>
        <w:left w:val="none" w:sz="0" w:space="0" w:color="auto"/>
        <w:bottom w:val="none" w:sz="0" w:space="0" w:color="auto"/>
        <w:right w:val="none" w:sz="0" w:space="0" w:color="auto"/>
      </w:divBdr>
    </w:div>
    <w:div w:id="691230127">
      <w:bodyDiv w:val="1"/>
      <w:marLeft w:val="0"/>
      <w:marRight w:val="0"/>
      <w:marTop w:val="0"/>
      <w:marBottom w:val="0"/>
      <w:divBdr>
        <w:top w:val="none" w:sz="0" w:space="0" w:color="auto"/>
        <w:left w:val="none" w:sz="0" w:space="0" w:color="auto"/>
        <w:bottom w:val="none" w:sz="0" w:space="0" w:color="auto"/>
        <w:right w:val="none" w:sz="0" w:space="0" w:color="auto"/>
      </w:divBdr>
    </w:div>
    <w:div w:id="723333836">
      <w:bodyDiv w:val="1"/>
      <w:marLeft w:val="0"/>
      <w:marRight w:val="0"/>
      <w:marTop w:val="0"/>
      <w:marBottom w:val="0"/>
      <w:divBdr>
        <w:top w:val="none" w:sz="0" w:space="0" w:color="auto"/>
        <w:left w:val="none" w:sz="0" w:space="0" w:color="auto"/>
        <w:bottom w:val="none" w:sz="0" w:space="0" w:color="auto"/>
        <w:right w:val="none" w:sz="0" w:space="0" w:color="auto"/>
      </w:divBdr>
    </w:div>
    <w:div w:id="727385878">
      <w:bodyDiv w:val="1"/>
      <w:marLeft w:val="0"/>
      <w:marRight w:val="0"/>
      <w:marTop w:val="0"/>
      <w:marBottom w:val="0"/>
      <w:divBdr>
        <w:top w:val="none" w:sz="0" w:space="0" w:color="auto"/>
        <w:left w:val="none" w:sz="0" w:space="0" w:color="auto"/>
        <w:bottom w:val="none" w:sz="0" w:space="0" w:color="auto"/>
        <w:right w:val="none" w:sz="0" w:space="0" w:color="auto"/>
      </w:divBdr>
    </w:div>
    <w:div w:id="759834502">
      <w:bodyDiv w:val="1"/>
      <w:marLeft w:val="0"/>
      <w:marRight w:val="0"/>
      <w:marTop w:val="0"/>
      <w:marBottom w:val="0"/>
      <w:divBdr>
        <w:top w:val="none" w:sz="0" w:space="0" w:color="auto"/>
        <w:left w:val="none" w:sz="0" w:space="0" w:color="auto"/>
        <w:bottom w:val="none" w:sz="0" w:space="0" w:color="auto"/>
        <w:right w:val="none" w:sz="0" w:space="0" w:color="auto"/>
      </w:divBdr>
    </w:div>
    <w:div w:id="994182686">
      <w:bodyDiv w:val="1"/>
      <w:marLeft w:val="0"/>
      <w:marRight w:val="0"/>
      <w:marTop w:val="0"/>
      <w:marBottom w:val="0"/>
      <w:divBdr>
        <w:top w:val="none" w:sz="0" w:space="0" w:color="auto"/>
        <w:left w:val="none" w:sz="0" w:space="0" w:color="auto"/>
        <w:bottom w:val="none" w:sz="0" w:space="0" w:color="auto"/>
        <w:right w:val="none" w:sz="0" w:space="0" w:color="auto"/>
      </w:divBdr>
      <w:divsChild>
        <w:div w:id="2021346598">
          <w:marLeft w:val="0"/>
          <w:marRight w:val="0"/>
          <w:marTop w:val="0"/>
          <w:marBottom w:val="0"/>
          <w:divBdr>
            <w:top w:val="none" w:sz="0" w:space="0" w:color="auto"/>
            <w:left w:val="none" w:sz="0" w:space="0" w:color="auto"/>
            <w:bottom w:val="none" w:sz="0" w:space="0" w:color="auto"/>
            <w:right w:val="none" w:sz="0" w:space="0" w:color="auto"/>
          </w:divBdr>
        </w:div>
      </w:divsChild>
    </w:div>
    <w:div w:id="1008875223">
      <w:bodyDiv w:val="1"/>
      <w:marLeft w:val="0"/>
      <w:marRight w:val="0"/>
      <w:marTop w:val="0"/>
      <w:marBottom w:val="0"/>
      <w:divBdr>
        <w:top w:val="none" w:sz="0" w:space="0" w:color="auto"/>
        <w:left w:val="none" w:sz="0" w:space="0" w:color="auto"/>
        <w:bottom w:val="none" w:sz="0" w:space="0" w:color="auto"/>
        <w:right w:val="none" w:sz="0" w:space="0" w:color="auto"/>
      </w:divBdr>
    </w:div>
    <w:div w:id="1065103759">
      <w:bodyDiv w:val="1"/>
      <w:marLeft w:val="0"/>
      <w:marRight w:val="0"/>
      <w:marTop w:val="0"/>
      <w:marBottom w:val="0"/>
      <w:divBdr>
        <w:top w:val="none" w:sz="0" w:space="0" w:color="auto"/>
        <w:left w:val="none" w:sz="0" w:space="0" w:color="auto"/>
        <w:bottom w:val="none" w:sz="0" w:space="0" w:color="auto"/>
        <w:right w:val="none" w:sz="0" w:space="0" w:color="auto"/>
      </w:divBdr>
    </w:div>
    <w:div w:id="1068958711">
      <w:bodyDiv w:val="1"/>
      <w:marLeft w:val="0"/>
      <w:marRight w:val="0"/>
      <w:marTop w:val="0"/>
      <w:marBottom w:val="0"/>
      <w:divBdr>
        <w:top w:val="none" w:sz="0" w:space="0" w:color="auto"/>
        <w:left w:val="none" w:sz="0" w:space="0" w:color="auto"/>
        <w:bottom w:val="none" w:sz="0" w:space="0" w:color="auto"/>
        <w:right w:val="none" w:sz="0" w:space="0" w:color="auto"/>
      </w:divBdr>
      <w:divsChild>
        <w:div w:id="65733667">
          <w:marLeft w:val="0"/>
          <w:marRight w:val="0"/>
          <w:marTop w:val="0"/>
          <w:marBottom w:val="0"/>
          <w:divBdr>
            <w:top w:val="none" w:sz="0" w:space="0" w:color="auto"/>
            <w:left w:val="none" w:sz="0" w:space="0" w:color="auto"/>
            <w:bottom w:val="none" w:sz="0" w:space="0" w:color="auto"/>
            <w:right w:val="none" w:sz="0" w:space="0" w:color="auto"/>
          </w:divBdr>
        </w:div>
      </w:divsChild>
    </w:div>
    <w:div w:id="1098721332">
      <w:bodyDiv w:val="1"/>
      <w:marLeft w:val="0"/>
      <w:marRight w:val="0"/>
      <w:marTop w:val="0"/>
      <w:marBottom w:val="0"/>
      <w:divBdr>
        <w:top w:val="none" w:sz="0" w:space="0" w:color="auto"/>
        <w:left w:val="none" w:sz="0" w:space="0" w:color="auto"/>
        <w:bottom w:val="none" w:sz="0" w:space="0" w:color="auto"/>
        <w:right w:val="none" w:sz="0" w:space="0" w:color="auto"/>
      </w:divBdr>
      <w:divsChild>
        <w:div w:id="1710177543">
          <w:marLeft w:val="0"/>
          <w:marRight w:val="0"/>
          <w:marTop w:val="0"/>
          <w:marBottom w:val="0"/>
          <w:divBdr>
            <w:top w:val="none" w:sz="0" w:space="0" w:color="auto"/>
            <w:left w:val="none" w:sz="0" w:space="0" w:color="auto"/>
            <w:bottom w:val="none" w:sz="0" w:space="0" w:color="auto"/>
            <w:right w:val="none" w:sz="0" w:space="0" w:color="auto"/>
          </w:divBdr>
        </w:div>
      </w:divsChild>
    </w:div>
    <w:div w:id="1260522378">
      <w:bodyDiv w:val="1"/>
      <w:marLeft w:val="0"/>
      <w:marRight w:val="0"/>
      <w:marTop w:val="0"/>
      <w:marBottom w:val="0"/>
      <w:divBdr>
        <w:top w:val="none" w:sz="0" w:space="0" w:color="auto"/>
        <w:left w:val="none" w:sz="0" w:space="0" w:color="auto"/>
        <w:bottom w:val="none" w:sz="0" w:space="0" w:color="auto"/>
        <w:right w:val="none" w:sz="0" w:space="0" w:color="auto"/>
      </w:divBdr>
    </w:div>
    <w:div w:id="1286548255">
      <w:bodyDiv w:val="1"/>
      <w:marLeft w:val="0"/>
      <w:marRight w:val="0"/>
      <w:marTop w:val="0"/>
      <w:marBottom w:val="0"/>
      <w:divBdr>
        <w:top w:val="none" w:sz="0" w:space="0" w:color="auto"/>
        <w:left w:val="none" w:sz="0" w:space="0" w:color="auto"/>
        <w:bottom w:val="none" w:sz="0" w:space="0" w:color="auto"/>
        <w:right w:val="none" w:sz="0" w:space="0" w:color="auto"/>
      </w:divBdr>
      <w:divsChild>
        <w:div w:id="888346220">
          <w:marLeft w:val="0"/>
          <w:marRight w:val="0"/>
          <w:marTop w:val="0"/>
          <w:marBottom w:val="0"/>
          <w:divBdr>
            <w:top w:val="none" w:sz="0" w:space="0" w:color="auto"/>
            <w:left w:val="none" w:sz="0" w:space="0" w:color="auto"/>
            <w:bottom w:val="none" w:sz="0" w:space="0" w:color="auto"/>
            <w:right w:val="none" w:sz="0" w:space="0" w:color="auto"/>
          </w:divBdr>
        </w:div>
      </w:divsChild>
    </w:div>
    <w:div w:id="1300261781">
      <w:bodyDiv w:val="1"/>
      <w:marLeft w:val="0"/>
      <w:marRight w:val="0"/>
      <w:marTop w:val="0"/>
      <w:marBottom w:val="0"/>
      <w:divBdr>
        <w:top w:val="none" w:sz="0" w:space="0" w:color="auto"/>
        <w:left w:val="none" w:sz="0" w:space="0" w:color="auto"/>
        <w:bottom w:val="none" w:sz="0" w:space="0" w:color="auto"/>
        <w:right w:val="none" w:sz="0" w:space="0" w:color="auto"/>
      </w:divBdr>
      <w:divsChild>
        <w:div w:id="2030598688">
          <w:marLeft w:val="0"/>
          <w:marRight w:val="0"/>
          <w:marTop w:val="0"/>
          <w:marBottom w:val="0"/>
          <w:divBdr>
            <w:top w:val="none" w:sz="0" w:space="0" w:color="auto"/>
            <w:left w:val="none" w:sz="0" w:space="0" w:color="auto"/>
            <w:bottom w:val="none" w:sz="0" w:space="0" w:color="auto"/>
            <w:right w:val="none" w:sz="0" w:space="0" w:color="auto"/>
          </w:divBdr>
        </w:div>
      </w:divsChild>
    </w:div>
    <w:div w:id="1346442794">
      <w:bodyDiv w:val="1"/>
      <w:marLeft w:val="0"/>
      <w:marRight w:val="0"/>
      <w:marTop w:val="0"/>
      <w:marBottom w:val="0"/>
      <w:divBdr>
        <w:top w:val="none" w:sz="0" w:space="0" w:color="auto"/>
        <w:left w:val="none" w:sz="0" w:space="0" w:color="auto"/>
        <w:bottom w:val="none" w:sz="0" w:space="0" w:color="auto"/>
        <w:right w:val="none" w:sz="0" w:space="0" w:color="auto"/>
      </w:divBdr>
    </w:div>
    <w:div w:id="1528371936">
      <w:bodyDiv w:val="1"/>
      <w:marLeft w:val="0"/>
      <w:marRight w:val="0"/>
      <w:marTop w:val="0"/>
      <w:marBottom w:val="0"/>
      <w:divBdr>
        <w:top w:val="none" w:sz="0" w:space="0" w:color="auto"/>
        <w:left w:val="none" w:sz="0" w:space="0" w:color="auto"/>
        <w:bottom w:val="none" w:sz="0" w:space="0" w:color="auto"/>
        <w:right w:val="none" w:sz="0" w:space="0" w:color="auto"/>
      </w:divBdr>
    </w:div>
    <w:div w:id="1652447114">
      <w:bodyDiv w:val="1"/>
      <w:marLeft w:val="0"/>
      <w:marRight w:val="0"/>
      <w:marTop w:val="0"/>
      <w:marBottom w:val="0"/>
      <w:divBdr>
        <w:top w:val="none" w:sz="0" w:space="0" w:color="auto"/>
        <w:left w:val="none" w:sz="0" w:space="0" w:color="auto"/>
        <w:bottom w:val="none" w:sz="0" w:space="0" w:color="auto"/>
        <w:right w:val="none" w:sz="0" w:space="0" w:color="auto"/>
      </w:divBdr>
    </w:div>
    <w:div w:id="1660887229">
      <w:bodyDiv w:val="1"/>
      <w:marLeft w:val="0"/>
      <w:marRight w:val="0"/>
      <w:marTop w:val="0"/>
      <w:marBottom w:val="0"/>
      <w:divBdr>
        <w:top w:val="none" w:sz="0" w:space="0" w:color="auto"/>
        <w:left w:val="none" w:sz="0" w:space="0" w:color="auto"/>
        <w:bottom w:val="none" w:sz="0" w:space="0" w:color="auto"/>
        <w:right w:val="none" w:sz="0" w:space="0" w:color="auto"/>
      </w:divBdr>
    </w:div>
    <w:div w:id="1703169763">
      <w:bodyDiv w:val="1"/>
      <w:marLeft w:val="0"/>
      <w:marRight w:val="0"/>
      <w:marTop w:val="0"/>
      <w:marBottom w:val="0"/>
      <w:divBdr>
        <w:top w:val="none" w:sz="0" w:space="0" w:color="auto"/>
        <w:left w:val="none" w:sz="0" w:space="0" w:color="auto"/>
        <w:bottom w:val="none" w:sz="0" w:space="0" w:color="auto"/>
        <w:right w:val="none" w:sz="0" w:space="0" w:color="auto"/>
      </w:divBdr>
    </w:div>
    <w:div w:id="1789081317">
      <w:bodyDiv w:val="1"/>
      <w:marLeft w:val="0"/>
      <w:marRight w:val="0"/>
      <w:marTop w:val="0"/>
      <w:marBottom w:val="0"/>
      <w:divBdr>
        <w:top w:val="none" w:sz="0" w:space="0" w:color="auto"/>
        <w:left w:val="none" w:sz="0" w:space="0" w:color="auto"/>
        <w:bottom w:val="none" w:sz="0" w:space="0" w:color="auto"/>
        <w:right w:val="none" w:sz="0" w:space="0" w:color="auto"/>
      </w:divBdr>
      <w:divsChild>
        <w:div w:id="1797261642">
          <w:marLeft w:val="0"/>
          <w:marRight w:val="0"/>
          <w:marTop w:val="0"/>
          <w:marBottom w:val="0"/>
          <w:divBdr>
            <w:top w:val="none" w:sz="0" w:space="0" w:color="auto"/>
            <w:left w:val="none" w:sz="0" w:space="0" w:color="auto"/>
            <w:bottom w:val="none" w:sz="0" w:space="0" w:color="auto"/>
            <w:right w:val="none" w:sz="0" w:space="0" w:color="auto"/>
          </w:divBdr>
        </w:div>
      </w:divsChild>
    </w:div>
    <w:div w:id="1831091079">
      <w:bodyDiv w:val="1"/>
      <w:marLeft w:val="0"/>
      <w:marRight w:val="0"/>
      <w:marTop w:val="0"/>
      <w:marBottom w:val="0"/>
      <w:divBdr>
        <w:top w:val="none" w:sz="0" w:space="0" w:color="auto"/>
        <w:left w:val="none" w:sz="0" w:space="0" w:color="auto"/>
        <w:bottom w:val="none" w:sz="0" w:space="0" w:color="auto"/>
        <w:right w:val="none" w:sz="0" w:space="0" w:color="auto"/>
      </w:divBdr>
    </w:div>
    <w:div w:id="1933736502">
      <w:bodyDiv w:val="1"/>
      <w:marLeft w:val="0"/>
      <w:marRight w:val="0"/>
      <w:marTop w:val="0"/>
      <w:marBottom w:val="0"/>
      <w:divBdr>
        <w:top w:val="none" w:sz="0" w:space="0" w:color="auto"/>
        <w:left w:val="none" w:sz="0" w:space="0" w:color="auto"/>
        <w:bottom w:val="none" w:sz="0" w:space="0" w:color="auto"/>
        <w:right w:val="none" w:sz="0" w:space="0" w:color="auto"/>
      </w:divBdr>
    </w:div>
    <w:div w:id="1936740040">
      <w:bodyDiv w:val="1"/>
      <w:marLeft w:val="0"/>
      <w:marRight w:val="0"/>
      <w:marTop w:val="0"/>
      <w:marBottom w:val="0"/>
      <w:divBdr>
        <w:top w:val="none" w:sz="0" w:space="0" w:color="auto"/>
        <w:left w:val="none" w:sz="0" w:space="0" w:color="auto"/>
        <w:bottom w:val="none" w:sz="0" w:space="0" w:color="auto"/>
        <w:right w:val="none" w:sz="0" w:space="0" w:color="auto"/>
      </w:divBdr>
    </w:div>
    <w:div w:id="1940140780">
      <w:bodyDiv w:val="1"/>
      <w:marLeft w:val="0"/>
      <w:marRight w:val="0"/>
      <w:marTop w:val="0"/>
      <w:marBottom w:val="0"/>
      <w:divBdr>
        <w:top w:val="none" w:sz="0" w:space="0" w:color="auto"/>
        <w:left w:val="none" w:sz="0" w:space="0" w:color="auto"/>
        <w:bottom w:val="none" w:sz="0" w:space="0" w:color="auto"/>
        <w:right w:val="none" w:sz="0" w:space="0" w:color="auto"/>
      </w:divBdr>
    </w:div>
    <w:div w:id="1968511677">
      <w:bodyDiv w:val="1"/>
      <w:marLeft w:val="0"/>
      <w:marRight w:val="0"/>
      <w:marTop w:val="0"/>
      <w:marBottom w:val="0"/>
      <w:divBdr>
        <w:top w:val="none" w:sz="0" w:space="0" w:color="auto"/>
        <w:left w:val="none" w:sz="0" w:space="0" w:color="auto"/>
        <w:bottom w:val="none" w:sz="0" w:space="0" w:color="auto"/>
        <w:right w:val="none" w:sz="0" w:space="0" w:color="auto"/>
      </w:divBdr>
      <w:divsChild>
        <w:div w:id="147090499">
          <w:marLeft w:val="0"/>
          <w:marRight w:val="0"/>
          <w:marTop w:val="0"/>
          <w:marBottom w:val="0"/>
          <w:divBdr>
            <w:top w:val="none" w:sz="0" w:space="0" w:color="auto"/>
            <w:left w:val="none" w:sz="0" w:space="0" w:color="auto"/>
            <w:bottom w:val="none" w:sz="0" w:space="0" w:color="auto"/>
            <w:right w:val="none" w:sz="0" w:space="0" w:color="auto"/>
          </w:divBdr>
        </w:div>
      </w:divsChild>
    </w:div>
    <w:div w:id="2008169839">
      <w:bodyDiv w:val="1"/>
      <w:marLeft w:val="0"/>
      <w:marRight w:val="0"/>
      <w:marTop w:val="0"/>
      <w:marBottom w:val="0"/>
      <w:divBdr>
        <w:top w:val="none" w:sz="0" w:space="0" w:color="auto"/>
        <w:left w:val="none" w:sz="0" w:space="0" w:color="auto"/>
        <w:bottom w:val="none" w:sz="0" w:space="0" w:color="auto"/>
        <w:right w:val="none" w:sz="0" w:space="0" w:color="auto"/>
      </w:divBdr>
    </w:div>
    <w:div w:id="2088922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1860</TotalTime>
  <Pages>1</Pages>
  <Words>2482</Words>
  <Characters>14149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space</dc:creator>
  <cp:keywords/>
  <dc:description/>
  <cp:lastModifiedBy>space</cp:lastModifiedBy>
  <cp:revision>73</cp:revision>
  <dcterms:created xsi:type="dcterms:W3CDTF">2011-08-25T10:06:00Z</dcterms:created>
  <dcterms:modified xsi:type="dcterms:W3CDTF">2011-09-07T04:16:00Z</dcterms:modified>
</cp:coreProperties>
</file>