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6C4" w:rsidRPr="004E59AD" w:rsidRDefault="004134B2" w:rsidP="004E59AD">
      <w:pPr>
        <w:jc w:val="center"/>
        <w:rPr>
          <w:rFonts w:asciiTheme="majorHAnsi" w:hAnsiTheme="majorHAnsi"/>
          <w:b/>
          <w:sz w:val="28"/>
          <w:szCs w:val="28"/>
        </w:rPr>
      </w:pPr>
      <w:r w:rsidRPr="004E59AD">
        <w:rPr>
          <w:rFonts w:asciiTheme="majorHAnsi" w:hAnsiTheme="majorHAnsi"/>
          <w:b/>
          <w:sz w:val="40"/>
          <w:szCs w:val="40"/>
        </w:rPr>
        <w:t>IN THE COURT OF 2</w:t>
      </w:r>
      <w:r w:rsidRPr="004E59AD">
        <w:rPr>
          <w:rFonts w:asciiTheme="majorHAnsi" w:hAnsiTheme="majorHAnsi"/>
          <w:b/>
          <w:sz w:val="40"/>
          <w:szCs w:val="40"/>
          <w:vertAlign w:val="superscript"/>
        </w:rPr>
        <w:t>ND</w:t>
      </w:r>
      <w:r w:rsidRPr="004E59AD">
        <w:rPr>
          <w:rFonts w:asciiTheme="majorHAnsi" w:hAnsiTheme="majorHAnsi"/>
          <w:b/>
          <w:sz w:val="40"/>
          <w:szCs w:val="40"/>
        </w:rPr>
        <w:t xml:space="preserve"> ADDL CIVIL JUDGE</w:t>
      </w:r>
      <w:r w:rsidRPr="004E59AD">
        <w:rPr>
          <w:rFonts w:asciiTheme="majorHAnsi" w:hAnsiTheme="majorHAnsi"/>
          <w:b/>
          <w:sz w:val="36"/>
          <w:szCs w:val="36"/>
        </w:rPr>
        <w:t xml:space="preserve"> </w:t>
      </w:r>
      <w:r w:rsidRPr="004E59AD">
        <w:rPr>
          <w:rFonts w:asciiTheme="majorHAnsi" w:hAnsiTheme="majorHAnsi"/>
          <w:b/>
          <w:sz w:val="28"/>
          <w:szCs w:val="28"/>
        </w:rPr>
        <w:t>(JD)</w:t>
      </w:r>
      <w:r w:rsidR="00BC73F2">
        <w:rPr>
          <w:rFonts w:asciiTheme="majorHAnsi" w:hAnsiTheme="majorHAnsi"/>
          <w:b/>
          <w:sz w:val="28"/>
          <w:szCs w:val="28"/>
        </w:rPr>
        <w:t xml:space="preserve"> </w:t>
      </w:r>
      <w:r w:rsidRPr="004E59AD">
        <w:rPr>
          <w:rFonts w:asciiTheme="majorHAnsi" w:hAnsiTheme="majorHAnsi"/>
          <w:b/>
          <w:sz w:val="28"/>
          <w:szCs w:val="28"/>
        </w:rPr>
        <w:t xml:space="preserve">AND </w:t>
      </w:r>
      <w:proofErr w:type="gramStart"/>
      <w:r w:rsidRPr="004E59AD">
        <w:rPr>
          <w:rFonts w:asciiTheme="majorHAnsi" w:hAnsiTheme="majorHAnsi"/>
          <w:b/>
          <w:sz w:val="28"/>
          <w:szCs w:val="28"/>
        </w:rPr>
        <w:t xml:space="preserve">JMFC </w:t>
      </w:r>
      <w:r w:rsidR="004E59AD">
        <w:rPr>
          <w:rFonts w:asciiTheme="majorHAnsi" w:hAnsiTheme="majorHAnsi"/>
          <w:b/>
          <w:sz w:val="28"/>
          <w:szCs w:val="28"/>
        </w:rPr>
        <w:t xml:space="preserve"> </w:t>
      </w:r>
      <w:r w:rsidRPr="004E59AD">
        <w:rPr>
          <w:rFonts w:asciiTheme="majorHAnsi" w:hAnsiTheme="majorHAnsi"/>
          <w:b/>
          <w:sz w:val="28"/>
          <w:szCs w:val="28"/>
        </w:rPr>
        <w:t>AT</w:t>
      </w:r>
      <w:proofErr w:type="gramEnd"/>
      <w:r w:rsidRPr="004E59AD">
        <w:rPr>
          <w:rFonts w:asciiTheme="majorHAnsi" w:hAnsiTheme="majorHAnsi"/>
          <w:b/>
          <w:sz w:val="28"/>
          <w:szCs w:val="28"/>
        </w:rPr>
        <w:t xml:space="preserve"> TUMKUR</w:t>
      </w:r>
    </w:p>
    <w:p w:rsidR="004134B2" w:rsidRDefault="004134B2" w:rsidP="004134B2">
      <w:pPr>
        <w:jc w:val="center"/>
        <w:rPr>
          <w:rFonts w:asciiTheme="majorHAnsi" w:hAnsiTheme="majorHAnsi"/>
          <w:sz w:val="28"/>
          <w:szCs w:val="28"/>
        </w:rPr>
      </w:pPr>
    </w:p>
    <w:p w:rsidR="004134B2" w:rsidRPr="00033765" w:rsidRDefault="004134B2" w:rsidP="004134B2">
      <w:pPr>
        <w:jc w:val="center"/>
        <w:rPr>
          <w:rFonts w:asciiTheme="majorHAnsi" w:hAnsiTheme="majorHAnsi"/>
          <w:sz w:val="28"/>
          <w:szCs w:val="28"/>
          <w:u w:val="single"/>
        </w:rPr>
      </w:pPr>
      <w:proofErr w:type="gramStart"/>
      <w:r w:rsidRPr="00033765">
        <w:rPr>
          <w:rFonts w:asciiTheme="majorHAnsi" w:hAnsiTheme="majorHAnsi"/>
          <w:sz w:val="28"/>
          <w:szCs w:val="28"/>
          <w:u w:val="single"/>
        </w:rPr>
        <w:t>CMIS.</w:t>
      </w:r>
      <w:proofErr w:type="gramEnd"/>
      <w:r w:rsidRPr="00033765">
        <w:rPr>
          <w:rFonts w:asciiTheme="majorHAnsi" w:hAnsiTheme="majorHAnsi"/>
          <w:sz w:val="28"/>
          <w:szCs w:val="28"/>
          <w:u w:val="single"/>
        </w:rPr>
        <w:t xml:space="preserve"> 208/2006</w:t>
      </w:r>
    </w:p>
    <w:p w:rsidR="004134B2" w:rsidRDefault="004134B2" w:rsidP="004134B2">
      <w:pPr>
        <w:jc w:val="center"/>
        <w:rPr>
          <w:rFonts w:asciiTheme="majorHAnsi" w:hAnsiTheme="majorHAnsi"/>
          <w:sz w:val="28"/>
          <w:szCs w:val="28"/>
        </w:rPr>
      </w:pPr>
    </w:p>
    <w:p w:rsidR="004134B2" w:rsidRDefault="004134B2" w:rsidP="004134B2">
      <w:pPr>
        <w:jc w:val="left"/>
        <w:rPr>
          <w:rFonts w:asciiTheme="majorHAnsi" w:hAnsiTheme="majorHAnsi"/>
          <w:sz w:val="28"/>
          <w:szCs w:val="28"/>
          <w:u w:val="single"/>
        </w:rPr>
      </w:pPr>
      <w:r w:rsidRPr="00033765">
        <w:rPr>
          <w:rFonts w:asciiTheme="majorHAnsi" w:hAnsiTheme="majorHAnsi"/>
          <w:b/>
          <w:sz w:val="28"/>
          <w:szCs w:val="28"/>
          <w:u w:val="single"/>
        </w:rPr>
        <w:t>PETITIONER</w:t>
      </w:r>
      <w:r>
        <w:rPr>
          <w:rFonts w:asciiTheme="majorHAnsi" w:hAnsiTheme="majorHAnsi"/>
          <w:sz w:val="28"/>
          <w:szCs w:val="28"/>
        </w:rPr>
        <w:t xml:space="preserve"> </w:t>
      </w:r>
      <w:r>
        <w:rPr>
          <w:rFonts w:asciiTheme="majorHAnsi" w:hAnsiTheme="majorHAnsi"/>
          <w:sz w:val="28"/>
          <w:szCs w:val="28"/>
        </w:rPr>
        <w:tab/>
      </w:r>
      <w:r>
        <w:rPr>
          <w:rFonts w:asciiTheme="majorHAnsi" w:hAnsiTheme="majorHAnsi"/>
          <w:sz w:val="28"/>
          <w:szCs w:val="28"/>
        </w:rPr>
        <w:tab/>
        <w:t xml:space="preserve">                </w:t>
      </w:r>
      <w:r w:rsidRPr="00033765">
        <w:rPr>
          <w:rFonts w:asciiTheme="majorHAnsi" w:hAnsiTheme="majorHAnsi"/>
          <w:b/>
          <w:sz w:val="28"/>
          <w:szCs w:val="28"/>
        </w:rPr>
        <w:t xml:space="preserve">VS </w:t>
      </w:r>
      <w:r>
        <w:rPr>
          <w:rFonts w:asciiTheme="majorHAnsi" w:hAnsiTheme="majorHAnsi"/>
          <w:sz w:val="28"/>
          <w:szCs w:val="28"/>
        </w:rPr>
        <w:tab/>
      </w:r>
      <w:r>
        <w:rPr>
          <w:rFonts w:asciiTheme="majorHAnsi" w:hAnsiTheme="majorHAnsi"/>
          <w:sz w:val="28"/>
          <w:szCs w:val="28"/>
        </w:rPr>
        <w:tab/>
        <w:t xml:space="preserve">          </w:t>
      </w:r>
      <w:r w:rsidRPr="00033765">
        <w:rPr>
          <w:rFonts w:asciiTheme="majorHAnsi" w:hAnsiTheme="majorHAnsi"/>
          <w:b/>
          <w:sz w:val="28"/>
          <w:szCs w:val="28"/>
          <w:u w:val="single"/>
        </w:rPr>
        <w:t>RESPONDENT</w:t>
      </w:r>
    </w:p>
    <w:p w:rsidR="004134B2" w:rsidRDefault="004134B2" w:rsidP="004134B2">
      <w:pPr>
        <w:jc w:val="left"/>
        <w:rPr>
          <w:rFonts w:asciiTheme="majorHAnsi" w:hAnsiTheme="majorHAnsi"/>
          <w:sz w:val="28"/>
          <w:szCs w:val="28"/>
          <w:u w:val="single"/>
        </w:rPr>
      </w:pPr>
    </w:p>
    <w:p w:rsidR="004134B2" w:rsidRDefault="004134B2" w:rsidP="004134B2">
      <w:pPr>
        <w:jc w:val="left"/>
        <w:rPr>
          <w:rFonts w:asciiTheme="majorHAnsi" w:hAnsiTheme="majorHAnsi"/>
          <w:sz w:val="28"/>
          <w:szCs w:val="28"/>
        </w:rPr>
      </w:pPr>
    </w:p>
    <w:p w:rsidR="004134B2" w:rsidRPr="008910AD" w:rsidRDefault="004134B2" w:rsidP="008910AD">
      <w:pPr>
        <w:rPr>
          <w:rFonts w:asciiTheme="majorHAnsi" w:hAnsiTheme="majorHAnsi"/>
          <w:b/>
          <w:sz w:val="28"/>
          <w:szCs w:val="28"/>
          <w:u w:val="single"/>
        </w:rPr>
      </w:pPr>
      <w:r w:rsidRPr="008910AD">
        <w:rPr>
          <w:rFonts w:asciiTheme="majorHAnsi" w:hAnsiTheme="majorHAnsi"/>
          <w:b/>
          <w:sz w:val="28"/>
          <w:szCs w:val="28"/>
          <w:u w:val="single"/>
        </w:rPr>
        <w:t>OBJECTIONS FILED BY PETITIONER TO THE APPLICATION OF RESPONDENT UNDER SECTION 91 OF CRPC.</w:t>
      </w:r>
    </w:p>
    <w:p w:rsidR="004134B2" w:rsidRPr="008910AD" w:rsidRDefault="004134B2" w:rsidP="008910AD">
      <w:pPr>
        <w:rPr>
          <w:rFonts w:asciiTheme="majorHAnsi" w:hAnsiTheme="majorHAnsi"/>
          <w:b/>
          <w:sz w:val="28"/>
          <w:szCs w:val="28"/>
          <w:u w:val="single"/>
        </w:rPr>
      </w:pPr>
    </w:p>
    <w:p w:rsidR="004134B2" w:rsidRPr="00910D15" w:rsidRDefault="004134B2"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instant application filed by respondent counsel by </w:t>
      </w:r>
      <w:proofErr w:type="spellStart"/>
      <w:r w:rsidRPr="00910D15">
        <w:rPr>
          <w:rFonts w:asciiTheme="majorHAnsi" w:hAnsiTheme="majorHAnsi" w:cs="Times-Roman"/>
          <w:sz w:val="28"/>
          <w:szCs w:val="28"/>
        </w:rPr>
        <w:t>Levelling</w:t>
      </w:r>
      <w:proofErr w:type="spellEnd"/>
      <w:r w:rsidRPr="00910D15">
        <w:rPr>
          <w:rFonts w:asciiTheme="majorHAnsi" w:hAnsiTheme="majorHAnsi" w:cs="Times-Roman"/>
          <w:sz w:val="28"/>
          <w:szCs w:val="28"/>
        </w:rPr>
        <w:t xml:space="preserve"> disgusting accusations of </w:t>
      </w:r>
      <w:proofErr w:type="spellStart"/>
      <w:r w:rsidRPr="00910D15">
        <w:rPr>
          <w:rFonts w:asciiTheme="majorHAnsi" w:hAnsiTheme="majorHAnsi" w:cs="Times-Roman"/>
          <w:sz w:val="28"/>
          <w:szCs w:val="28"/>
        </w:rPr>
        <w:t>unchastity</w:t>
      </w:r>
      <w:proofErr w:type="spellEnd"/>
      <w:r w:rsidRPr="00910D15">
        <w:rPr>
          <w:rFonts w:asciiTheme="majorHAnsi" w:hAnsiTheme="majorHAnsi" w:cs="Times-Roman"/>
          <w:sz w:val="28"/>
          <w:szCs w:val="28"/>
        </w:rPr>
        <w:t xml:space="preserve"> and indecent familiarity with a person outside wedlock and allegations of extramarital relationship is a grave assault on the character, </w:t>
      </w:r>
      <w:proofErr w:type="spellStart"/>
      <w:r w:rsidRPr="00910D15">
        <w:rPr>
          <w:rFonts w:asciiTheme="majorHAnsi" w:hAnsiTheme="majorHAnsi" w:cs="Times-Roman"/>
          <w:sz w:val="28"/>
          <w:szCs w:val="28"/>
        </w:rPr>
        <w:t>honour</w:t>
      </w:r>
      <w:proofErr w:type="spellEnd"/>
      <w:r w:rsidRPr="00910D15">
        <w:rPr>
          <w:rFonts w:asciiTheme="majorHAnsi" w:hAnsiTheme="majorHAnsi" w:cs="Times-Roman"/>
          <w:sz w:val="28"/>
          <w:szCs w:val="28"/>
        </w:rPr>
        <w:t>, reputation, status as well as</w:t>
      </w:r>
      <w:r w:rsidR="00BC73F2" w:rsidRPr="00910D15">
        <w:rPr>
          <w:rFonts w:asciiTheme="majorHAnsi" w:hAnsiTheme="majorHAnsi" w:cs="Times-Roman"/>
          <w:sz w:val="28"/>
          <w:szCs w:val="28"/>
        </w:rPr>
        <w:t xml:space="preserve"> the health of the</w:t>
      </w:r>
      <w:r w:rsidRPr="00910D15">
        <w:rPr>
          <w:rFonts w:asciiTheme="majorHAnsi" w:hAnsiTheme="majorHAnsi" w:cs="Times-Roman"/>
          <w:sz w:val="28"/>
          <w:szCs w:val="28"/>
        </w:rPr>
        <w:t xml:space="preserve"> petitioner. Such aspersions of perfidiousness attributed to </w:t>
      </w:r>
      <w:proofErr w:type="gramStart"/>
      <w:r w:rsidRPr="00910D15">
        <w:rPr>
          <w:rFonts w:asciiTheme="majorHAnsi" w:hAnsiTheme="majorHAnsi" w:cs="Times-Roman"/>
          <w:sz w:val="28"/>
          <w:szCs w:val="28"/>
        </w:rPr>
        <w:t>t</w:t>
      </w:r>
      <w:r w:rsidR="00BC73F2" w:rsidRPr="00910D15">
        <w:rPr>
          <w:rFonts w:asciiTheme="majorHAnsi" w:hAnsiTheme="majorHAnsi" w:cs="Times-Roman"/>
          <w:sz w:val="28"/>
          <w:szCs w:val="28"/>
        </w:rPr>
        <w:t xml:space="preserve">he </w:t>
      </w:r>
      <w:r w:rsidRPr="00910D15">
        <w:rPr>
          <w:rFonts w:asciiTheme="majorHAnsi" w:hAnsiTheme="majorHAnsi" w:cs="Times-Roman"/>
          <w:sz w:val="28"/>
          <w:szCs w:val="28"/>
        </w:rPr>
        <w:t xml:space="preserve"> petitioner</w:t>
      </w:r>
      <w:proofErr w:type="gramEnd"/>
      <w:r w:rsidRPr="00910D15">
        <w:rPr>
          <w:rFonts w:asciiTheme="majorHAnsi" w:hAnsiTheme="majorHAnsi" w:cs="Times-Roman"/>
          <w:sz w:val="28"/>
          <w:szCs w:val="28"/>
        </w:rPr>
        <w:t xml:space="preserve"> would amount to the worst form of insult and cruelty. The attitude of respondent counsel in </w:t>
      </w:r>
      <w:r w:rsidR="008910AD" w:rsidRPr="00910D15">
        <w:rPr>
          <w:rFonts w:asciiTheme="majorHAnsi" w:hAnsiTheme="majorHAnsi" w:cs="Times-Roman"/>
          <w:sz w:val="28"/>
          <w:szCs w:val="28"/>
        </w:rPr>
        <w:t xml:space="preserve">filing such application, by raising some of the new allegations that too jumping out of the </w:t>
      </w:r>
      <w:r w:rsidR="00BC73F2" w:rsidRPr="00910D15">
        <w:rPr>
          <w:rFonts w:asciiTheme="majorHAnsi" w:hAnsiTheme="majorHAnsi" w:cs="Times-Roman"/>
          <w:sz w:val="28"/>
          <w:szCs w:val="28"/>
        </w:rPr>
        <w:t xml:space="preserve">facts and allegations available on </w:t>
      </w:r>
      <w:r w:rsidR="008910AD" w:rsidRPr="00910D15">
        <w:rPr>
          <w:rFonts w:asciiTheme="majorHAnsi" w:hAnsiTheme="majorHAnsi" w:cs="Times-Roman"/>
          <w:sz w:val="28"/>
          <w:szCs w:val="28"/>
        </w:rPr>
        <w:t xml:space="preserve">records before the court is a grave </w:t>
      </w:r>
      <w:r w:rsidR="00033765" w:rsidRPr="00910D15">
        <w:rPr>
          <w:rFonts w:asciiTheme="majorHAnsi" w:hAnsiTheme="majorHAnsi" w:cs="Times-Roman"/>
          <w:sz w:val="28"/>
          <w:szCs w:val="28"/>
        </w:rPr>
        <w:t xml:space="preserve">professional </w:t>
      </w:r>
      <w:r w:rsidR="008910AD" w:rsidRPr="00910D15">
        <w:rPr>
          <w:rFonts w:asciiTheme="majorHAnsi" w:hAnsiTheme="majorHAnsi" w:cs="Times-Roman"/>
          <w:sz w:val="28"/>
          <w:szCs w:val="28"/>
        </w:rPr>
        <w:t xml:space="preserve">misconduct before the </w:t>
      </w:r>
      <w:proofErr w:type="spellStart"/>
      <w:r w:rsidR="008910AD" w:rsidRPr="00910D15">
        <w:rPr>
          <w:rFonts w:asciiTheme="majorHAnsi" w:hAnsiTheme="majorHAnsi" w:cs="Times-Roman"/>
          <w:sz w:val="28"/>
          <w:szCs w:val="28"/>
        </w:rPr>
        <w:t>Hon’ble</w:t>
      </w:r>
      <w:proofErr w:type="spellEnd"/>
      <w:r w:rsidR="008910AD" w:rsidRPr="00910D15">
        <w:rPr>
          <w:rFonts w:asciiTheme="majorHAnsi" w:hAnsiTheme="majorHAnsi" w:cs="Times-Roman"/>
          <w:sz w:val="28"/>
          <w:szCs w:val="28"/>
        </w:rPr>
        <w:t xml:space="preserve"> court.</w:t>
      </w:r>
    </w:p>
    <w:p w:rsidR="008910AD" w:rsidRPr="00910D15" w:rsidRDefault="008910AD" w:rsidP="00910D15">
      <w:pPr>
        <w:pStyle w:val="ListParagraph"/>
        <w:autoSpaceDE w:val="0"/>
        <w:autoSpaceDN w:val="0"/>
        <w:adjustRightInd w:val="0"/>
        <w:spacing w:line="360" w:lineRule="auto"/>
        <w:ind w:left="144"/>
        <w:rPr>
          <w:rFonts w:asciiTheme="majorHAnsi" w:hAnsiTheme="majorHAnsi"/>
          <w:sz w:val="28"/>
          <w:szCs w:val="28"/>
        </w:rPr>
      </w:pPr>
    </w:p>
    <w:p w:rsidR="00EB297C" w:rsidRPr="00910D15" w:rsidRDefault="008910AD"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cs="Times-Roman"/>
          <w:sz w:val="28"/>
          <w:szCs w:val="28"/>
        </w:rPr>
        <w:t xml:space="preserve">For what purpose the petitioner has approached this </w:t>
      </w:r>
      <w:proofErr w:type="spellStart"/>
      <w:r w:rsidRPr="00910D15">
        <w:rPr>
          <w:rFonts w:asciiTheme="majorHAnsi" w:hAnsiTheme="majorHAnsi" w:cs="Times-Roman"/>
          <w:sz w:val="28"/>
          <w:szCs w:val="28"/>
        </w:rPr>
        <w:t>Hon’ble</w:t>
      </w:r>
      <w:proofErr w:type="spellEnd"/>
      <w:r w:rsidRPr="00910D15">
        <w:rPr>
          <w:rFonts w:asciiTheme="majorHAnsi" w:hAnsiTheme="majorHAnsi" w:cs="Times-Roman"/>
          <w:sz w:val="28"/>
          <w:szCs w:val="28"/>
        </w:rPr>
        <w:t xml:space="preserve"> court, </w:t>
      </w:r>
      <w:proofErr w:type="gramStart"/>
      <w:r w:rsidRPr="00910D15">
        <w:rPr>
          <w:rFonts w:asciiTheme="majorHAnsi" w:hAnsiTheme="majorHAnsi" w:cs="Times-Roman"/>
          <w:sz w:val="28"/>
          <w:szCs w:val="28"/>
        </w:rPr>
        <w:t>She</w:t>
      </w:r>
      <w:proofErr w:type="gramEnd"/>
      <w:r w:rsidRPr="00910D15">
        <w:rPr>
          <w:rFonts w:asciiTheme="majorHAnsi" w:hAnsiTheme="majorHAnsi" w:cs="Times-Roman"/>
          <w:sz w:val="28"/>
          <w:szCs w:val="28"/>
        </w:rPr>
        <w:t xml:space="preserve"> approached for her livelihood, unfortunately the </w:t>
      </w:r>
      <w:proofErr w:type="spellStart"/>
      <w:r w:rsidRPr="00910D15">
        <w:rPr>
          <w:rFonts w:asciiTheme="majorHAnsi" w:hAnsiTheme="majorHAnsi" w:cs="Times-Roman"/>
          <w:sz w:val="28"/>
          <w:szCs w:val="28"/>
        </w:rPr>
        <w:t>Hon’ble</w:t>
      </w:r>
      <w:proofErr w:type="spellEnd"/>
      <w:r w:rsidRPr="00910D15">
        <w:rPr>
          <w:rFonts w:asciiTheme="majorHAnsi" w:hAnsiTheme="majorHAnsi" w:cs="Times-Roman"/>
          <w:sz w:val="28"/>
          <w:szCs w:val="28"/>
        </w:rPr>
        <w:t xml:space="preserve"> court has also not considered the interim application of monetary relief, and her life has become misery of survival, now on her wound respondent counsel pours strange and new </w:t>
      </w:r>
      <w:r w:rsidR="00033765" w:rsidRPr="00910D15">
        <w:rPr>
          <w:rFonts w:asciiTheme="majorHAnsi" w:hAnsiTheme="majorHAnsi" w:cs="Times-Roman"/>
          <w:sz w:val="28"/>
          <w:szCs w:val="28"/>
        </w:rPr>
        <w:t xml:space="preserve">acid </w:t>
      </w:r>
      <w:r w:rsidRPr="00910D15">
        <w:rPr>
          <w:rFonts w:asciiTheme="majorHAnsi" w:hAnsiTheme="majorHAnsi" w:cs="Times-Roman"/>
          <w:sz w:val="28"/>
          <w:szCs w:val="28"/>
        </w:rPr>
        <w:t>allegations. If at all such allegations were true nothing prevented respondent to have produced evidence on such aspect. When he had a chance to do it recently before closing his side of evidence.</w:t>
      </w:r>
    </w:p>
    <w:p w:rsidR="00EB297C" w:rsidRPr="00910D15" w:rsidRDefault="00EB297C" w:rsidP="00910D15">
      <w:pPr>
        <w:pStyle w:val="ListParagraph"/>
        <w:spacing w:line="360" w:lineRule="auto"/>
        <w:ind w:left="144"/>
        <w:rPr>
          <w:rFonts w:asciiTheme="majorHAnsi" w:hAnsiTheme="majorHAnsi" w:cs="Times-Roman"/>
          <w:sz w:val="28"/>
          <w:szCs w:val="28"/>
        </w:rPr>
      </w:pPr>
    </w:p>
    <w:p w:rsidR="008910AD" w:rsidRPr="00910D15" w:rsidRDefault="00EB297C"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proofErr w:type="gramStart"/>
      <w:r w:rsidRPr="00910D15">
        <w:rPr>
          <w:rFonts w:asciiTheme="majorHAnsi" w:hAnsiTheme="majorHAnsi" w:cs="Times-Roman"/>
          <w:sz w:val="28"/>
          <w:szCs w:val="28"/>
        </w:rPr>
        <w:t xml:space="preserve">Neither </w:t>
      </w:r>
      <w:r w:rsidR="008910AD" w:rsidRPr="00910D15">
        <w:rPr>
          <w:rFonts w:asciiTheme="majorHAnsi" w:hAnsiTheme="majorHAnsi" w:cs="Times-Roman"/>
          <w:sz w:val="28"/>
          <w:szCs w:val="28"/>
        </w:rPr>
        <w:t xml:space="preserve"> </w:t>
      </w:r>
      <w:r w:rsidRPr="00910D15">
        <w:rPr>
          <w:rFonts w:asciiTheme="majorHAnsi" w:hAnsiTheme="majorHAnsi" w:cs="Times-Roman"/>
          <w:sz w:val="28"/>
          <w:szCs w:val="28"/>
        </w:rPr>
        <w:t>the</w:t>
      </w:r>
      <w:proofErr w:type="gramEnd"/>
      <w:r w:rsidRPr="00910D15">
        <w:rPr>
          <w:rFonts w:asciiTheme="majorHAnsi" w:hAnsiTheme="majorHAnsi" w:cs="Times-Roman"/>
          <w:sz w:val="28"/>
          <w:szCs w:val="28"/>
        </w:rPr>
        <w:t xml:space="preserve"> counsel for respondent nor the respondent has whispered in both cross examination and chief examination any aspersions of </w:t>
      </w:r>
      <w:proofErr w:type="spellStart"/>
      <w:r w:rsidRPr="00910D15">
        <w:rPr>
          <w:rFonts w:asciiTheme="majorHAnsi" w:hAnsiTheme="majorHAnsi" w:cs="Times-Roman"/>
          <w:sz w:val="28"/>
          <w:szCs w:val="28"/>
        </w:rPr>
        <w:t>unchastity</w:t>
      </w:r>
      <w:proofErr w:type="spellEnd"/>
      <w:r w:rsidRPr="00910D15">
        <w:rPr>
          <w:rFonts w:asciiTheme="majorHAnsi" w:hAnsiTheme="majorHAnsi" w:cs="Times-Roman"/>
          <w:sz w:val="28"/>
          <w:szCs w:val="28"/>
        </w:rPr>
        <w:t xml:space="preserve"> on petitioner. Now at the time of </w:t>
      </w:r>
      <w:r w:rsidRPr="00910D15">
        <w:rPr>
          <w:rFonts w:asciiTheme="majorHAnsi" w:hAnsiTheme="majorHAnsi" w:cs="Times-Roman"/>
          <w:sz w:val="28"/>
          <w:szCs w:val="28"/>
        </w:rPr>
        <w:lastRenderedPageBreak/>
        <w:t xml:space="preserve">arguments only advocate, by crossing his professional limits, raising such baseless allegations. This is not only to harass this petitioner but also to perpetuate fraud on petitioner for subjecting her to further cruelty and forcefully subjecting her to show </w:t>
      </w:r>
      <w:proofErr w:type="gramStart"/>
      <w:r w:rsidRPr="00910D15">
        <w:rPr>
          <w:rFonts w:asciiTheme="majorHAnsi" w:hAnsiTheme="majorHAnsi" w:cs="Times-Roman"/>
          <w:sz w:val="28"/>
          <w:szCs w:val="28"/>
        </w:rPr>
        <w:t>disgusting  reactions</w:t>
      </w:r>
      <w:proofErr w:type="gramEnd"/>
      <w:r w:rsidRPr="00910D15">
        <w:rPr>
          <w:rFonts w:asciiTheme="majorHAnsi" w:hAnsiTheme="majorHAnsi" w:cs="Times-Roman"/>
          <w:sz w:val="28"/>
          <w:szCs w:val="28"/>
        </w:rPr>
        <w:t xml:space="preserve"> and to lose hope for justice. This is grave abuse of process of court, and also fraud </w:t>
      </w:r>
      <w:proofErr w:type="spellStart"/>
      <w:r w:rsidRPr="00910D15">
        <w:rPr>
          <w:rFonts w:asciiTheme="majorHAnsi" w:hAnsiTheme="majorHAnsi" w:cs="Times-Roman"/>
          <w:sz w:val="28"/>
          <w:szCs w:val="28"/>
        </w:rPr>
        <w:t>excercised</w:t>
      </w:r>
      <w:proofErr w:type="spellEnd"/>
      <w:r w:rsidRPr="00910D15">
        <w:rPr>
          <w:rFonts w:asciiTheme="majorHAnsi" w:hAnsiTheme="majorHAnsi" w:cs="Times-Roman"/>
          <w:sz w:val="28"/>
          <w:szCs w:val="28"/>
        </w:rPr>
        <w:t xml:space="preserve"> by counsel upon court time and petitioners matrimonial rights.</w:t>
      </w:r>
    </w:p>
    <w:p w:rsidR="00EB297C" w:rsidRPr="00910D15" w:rsidRDefault="00EB297C" w:rsidP="00910D15">
      <w:pPr>
        <w:pStyle w:val="ListParagraph"/>
        <w:spacing w:line="360" w:lineRule="auto"/>
        <w:ind w:left="144"/>
        <w:rPr>
          <w:rFonts w:asciiTheme="majorHAnsi" w:hAnsiTheme="majorHAnsi"/>
          <w:sz w:val="28"/>
          <w:szCs w:val="28"/>
        </w:rPr>
      </w:pPr>
    </w:p>
    <w:p w:rsidR="00C806A5" w:rsidRPr="00910D15" w:rsidRDefault="00EB297C"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The allegation of petitioner coming with a stranger to the court and the fact is being cross examined by respondent counsel is utter false allegations. The</w:t>
      </w:r>
      <w:r w:rsidR="00C47FEE" w:rsidRPr="00910D15">
        <w:rPr>
          <w:rFonts w:asciiTheme="majorHAnsi" w:hAnsiTheme="majorHAnsi"/>
          <w:sz w:val="28"/>
          <w:szCs w:val="28"/>
        </w:rPr>
        <w:t xml:space="preserve"> petition was filed on 22-06-2006, </w:t>
      </w:r>
      <w:r w:rsidR="00C806A5" w:rsidRPr="00910D15">
        <w:rPr>
          <w:rFonts w:asciiTheme="majorHAnsi" w:hAnsiTheme="majorHAnsi"/>
          <w:sz w:val="28"/>
          <w:szCs w:val="28"/>
        </w:rPr>
        <w:t xml:space="preserve">and </w:t>
      </w:r>
      <w:r w:rsidR="00C47FEE" w:rsidRPr="00910D15">
        <w:rPr>
          <w:rFonts w:asciiTheme="majorHAnsi" w:hAnsiTheme="majorHAnsi"/>
          <w:sz w:val="28"/>
          <w:szCs w:val="28"/>
        </w:rPr>
        <w:t xml:space="preserve">on 08-09-2006 respondent counsel appears for respondent and files </w:t>
      </w:r>
      <w:proofErr w:type="spellStart"/>
      <w:r w:rsidR="00C47FEE" w:rsidRPr="00910D15">
        <w:rPr>
          <w:rFonts w:asciiTheme="majorHAnsi" w:hAnsiTheme="majorHAnsi"/>
          <w:sz w:val="28"/>
          <w:szCs w:val="28"/>
        </w:rPr>
        <w:t>vakalath</w:t>
      </w:r>
      <w:proofErr w:type="spellEnd"/>
      <w:r w:rsidR="00C47FEE" w:rsidRPr="00910D15">
        <w:rPr>
          <w:rFonts w:asciiTheme="majorHAnsi" w:hAnsiTheme="majorHAnsi"/>
          <w:sz w:val="28"/>
          <w:szCs w:val="28"/>
        </w:rPr>
        <w:t xml:space="preserve"> and on 20-11-2006 that is after</w:t>
      </w:r>
      <w:r w:rsidR="00C806A5" w:rsidRPr="00910D15">
        <w:rPr>
          <w:rFonts w:asciiTheme="majorHAnsi" w:hAnsiTheme="majorHAnsi"/>
          <w:sz w:val="28"/>
          <w:szCs w:val="28"/>
        </w:rPr>
        <w:t xml:space="preserve"> representing three previous hearing </w:t>
      </w:r>
      <w:proofErr w:type="gramStart"/>
      <w:r w:rsidR="00C806A5" w:rsidRPr="00910D15">
        <w:rPr>
          <w:rFonts w:asciiTheme="majorHAnsi" w:hAnsiTheme="majorHAnsi"/>
          <w:sz w:val="28"/>
          <w:szCs w:val="28"/>
        </w:rPr>
        <w:t>dates</w:t>
      </w:r>
      <w:proofErr w:type="gramEnd"/>
      <w:r w:rsidR="00C806A5" w:rsidRPr="00910D15">
        <w:rPr>
          <w:rFonts w:asciiTheme="majorHAnsi" w:hAnsiTheme="majorHAnsi"/>
          <w:sz w:val="28"/>
          <w:szCs w:val="28"/>
        </w:rPr>
        <w:t xml:space="preserve"> respondent files his objections. As per the application averments, </w:t>
      </w:r>
      <w:r w:rsidR="00033765" w:rsidRPr="00910D15">
        <w:rPr>
          <w:rFonts w:asciiTheme="majorHAnsi" w:hAnsiTheme="majorHAnsi"/>
          <w:sz w:val="28"/>
          <w:szCs w:val="28"/>
        </w:rPr>
        <w:t>‘</w:t>
      </w:r>
      <w:r w:rsidR="00C806A5" w:rsidRPr="00910D15">
        <w:rPr>
          <w:rFonts w:asciiTheme="majorHAnsi" w:hAnsiTheme="majorHAnsi"/>
          <w:sz w:val="28"/>
          <w:szCs w:val="28"/>
        </w:rPr>
        <w:t>right from the beginning the petitioner is coming with stranger</w:t>
      </w:r>
      <w:r w:rsidR="00033765" w:rsidRPr="00910D15">
        <w:rPr>
          <w:rFonts w:asciiTheme="majorHAnsi" w:hAnsiTheme="majorHAnsi"/>
          <w:sz w:val="28"/>
          <w:szCs w:val="28"/>
        </w:rPr>
        <w:t>’</w:t>
      </w:r>
      <w:r w:rsidR="00C806A5" w:rsidRPr="00910D15">
        <w:rPr>
          <w:rFonts w:asciiTheme="majorHAnsi" w:hAnsiTheme="majorHAnsi"/>
          <w:sz w:val="28"/>
          <w:szCs w:val="28"/>
        </w:rPr>
        <w:t>, nothing prevented respondent from raising such issues in his statement and objections filed on 20-11-2006. There is no single averment of such imputations in statement and objections on record.</w:t>
      </w:r>
    </w:p>
    <w:p w:rsidR="00C806A5" w:rsidRPr="00910D15" w:rsidRDefault="00C806A5" w:rsidP="00910D15">
      <w:pPr>
        <w:pStyle w:val="ListParagraph"/>
        <w:spacing w:line="360" w:lineRule="auto"/>
        <w:ind w:left="144"/>
        <w:rPr>
          <w:rFonts w:asciiTheme="majorHAnsi" w:hAnsiTheme="majorHAnsi"/>
          <w:sz w:val="28"/>
          <w:szCs w:val="28"/>
        </w:rPr>
      </w:pPr>
    </w:p>
    <w:p w:rsidR="00EB297C" w:rsidRPr="00910D15" w:rsidRDefault="00C806A5"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 After so many hearing dates respondent counsel had an opportunity for cross examination of petitioner on 24-06-2009. Not even a single allegation of that extent as made in this application is being made by respondent counsel. Now respondent counsel </w:t>
      </w:r>
      <w:r w:rsidR="00033765" w:rsidRPr="00910D15">
        <w:rPr>
          <w:rFonts w:asciiTheme="majorHAnsi" w:hAnsiTheme="majorHAnsi"/>
          <w:sz w:val="28"/>
          <w:szCs w:val="28"/>
        </w:rPr>
        <w:t xml:space="preserve">by filing application himself in matrimonial </w:t>
      </w:r>
      <w:proofErr w:type="gramStart"/>
      <w:r w:rsidR="00033765" w:rsidRPr="00910D15">
        <w:rPr>
          <w:rFonts w:asciiTheme="majorHAnsi" w:hAnsiTheme="majorHAnsi"/>
          <w:sz w:val="28"/>
          <w:szCs w:val="28"/>
        </w:rPr>
        <w:t>affairs,</w:t>
      </w:r>
      <w:proofErr w:type="gramEnd"/>
      <w:r w:rsidR="00033765" w:rsidRPr="00910D15">
        <w:rPr>
          <w:rFonts w:asciiTheme="majorHAnsi" w:hAnsiTheme="majorHAnsi"/>
          <w:sz w:val="28"/>
          <w:szCs w:val="28"/>
        </w:rPr>
        <w:t xml:space="preserve"> </w:t>
      </w:r>
      <w:r w:rsidRPr="00910D15">
        <w:rPr>
          <w:rFonts w:asciiTheme="majorHAnsi" w:hAnsiTheme="majorHAnsi"/>
          <w:sz w:val="28"/>
          <w:szCs w:val="28"/>
        </w:rPr>
        <w:t>speaks falsely to mislead this court by subjecting petitioner to great humility. This is a great abuse of process of law</w:t>
      </w:r>
      <w:r w:rsidR="00C04C2D" w:rsidRPr="00910D15">
        <w:rPr>
          <w:rFonts w:asciiTheme="majorHAnsi" w:hAnsiTheme="majorHAnsi"/>
          <w:sz w:val="28"/>
          <w:szCs w:val="28"/>
        </w:rPr>
        <w:t xml:space="preserve"> and grave assault on the character of deserted and humiliated women.</w:t>
      </w:r>
    </w:p>
    <w:p w:rsidR="00C04C2D" w:rsidRPr="00910D15" w:rsidRDefault="00C04C2D" w:rsidP="00910D15">
      <w:pPr>
        <w:pStyle w:val="ListParagraph"/>
        <w:spacing w:line="360" w:lineRule="auto"/>
        <w:ind w:left="144"/>
        <w:rPr>
          <w:rFonts w:asciiTheme="majorHAnsi" w:hAnsiTheme="majorHAnsi"/>
          <w:sz w:val="28"/>
          <w:szCs w:val="28"/>
        </w:rPr>
      </w:pPr>
    </w:p>
    <w:p w:rsidR="00C04C2D" w:rsidRPr="00910D15" w:rsidRDefault="00C04C2D"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respondent counsel started his side of evidence on 01-12-2010, and closed his side of evidence on 02-06-2011, in the span </w:t>
      </w:r>
      <w:r w:rsidRPr="00910D15">
        <w:rPr>
          <w:rFonts w:asciiTheme="majorHAnsi" w:hAnsiTheme="majorHAnsi"/>
          <w:sz w:val="28"/>
          <w:szCs w:val="28"/>
        </w:rPr>
        <w:lastRenderedPageBreak/>
        <w:t xml:space="preserve">of seven months, he has not whispered from either respondent mouth or from witness mouth about the present allegation of dated 09-06-2011.  When this petitioner counsel filed detail arguments of facts and law on 06-06-2011, the respondent out of desperation and to avoid further consequences of the result of this petition has took the cross road </w:t>
      </w:r>
      <w:r w:rsidR="00BC73F2" w:rsidRPr="00910D15">
        <w:rPr>
          <w:rFonts w:asciiTheme="majorHAnsi" w:hAnsiTheme="majorHAnsi"/>
          <w:sz w:val="28"/>
          <w:szCs w:val="28"/>
        </w:rPr>
        <w:t>by</w:t>
      </w:r>
      <w:r w:rsidRPr="00910D15">
        <w:rPr>
          <w:rFonts w:asciiTheme="majorHAnsi" w:hAnsiTheme="majorHAnsi"/>
          <w:sz w:val="28"/>
          <w:szCs w:val="28"/>
        </w:rPr>
        <w:t xml:space="preserve"> attacking this </w:t>
      </w:r>
      <w:r w:rsidR="006772E2" w:rsidRPr="00910D15">
        <w:rPr>
          <w:rFonts w:asciiTheme="majorHAnsi" w:hAnsiTheme="majorHAnsi"/>
          <w:sz w:val="28"/>
          <w:szCs w:val="28"/>
        </w:rPr>
        <w:t>petitioner</w:t>
      </w:r>
      <w:r w:rsidRPr="00910D15">
        <w:rPr>
          <w:rFonts w:asciiTheme="majorHAnsi" w:hAnsiTheme="majorHAnsi"/>
          <w:sz w:val="28"/>
          <w:szCs w:val="28"/>
        </w:rPr>
        <w:t xml:space="preserve"> with false allegations.</w:t>
      </w:r>
    </w:p>
    <w:p w:rsidR="00C04C2D" w:rsidRPr="00910D15" w:rsidRDefault="00C04C2D" w:rsidP="00910D15">
      <w:pPr>
        <w:pStyle w:val="ListParagraph"/>
        <w:spacing w:line="360" w:lineRule="auto"/>
        <w:ind w:left="144"/>
        <w:rPr>
          <w:rFonts w:asciiTheme="majorHAnsi" w:hAnsiTheme="majorHAnsi"/>
          <w:sz w:val="28"/>
          <w:szCs w:val="28"/>
        </w:rPr>
      </w:pPr>
    </w:p>
    <w:p w:rsidR="00C04C2D" w:rsidRPr="00910D15" w:rsidRDefault="000E4AC1"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instant case is a remanded matter from the file of Fast Track Court V at </w:t>
      </w:r>
      <w:proofErr w:type="spellStart"/>
      <w:r w:rsidRPr="00910D15">
        <w:rPr>
          <w:rFonts w:asciiTheme="majorHAnsi" w:hAnsiTheme="majorHAnsi"/>
          <w:sz w:val="28"/>
          <w:szCs w:val="28"/>
        </w:rPr>
        <w:t>Tumkur</w:t>
      </w:r>
      <w:proofErr w:type="spellEnd"/>
      <w:r w:rsidRPr="00910D15">
        <w:rPr>
          <w:rFonts w:asciiTheme="majorHAnsi" w:hAnsiTheme="majorHAnsi"/>
          <w:sz w:val="28"/>
          <w:szCs w:val="28"/>
        </w:rPr>
        <w:t xml:space="preserve"> in CRRP 10/2009, dated 22-04-2009, there is specific direction in the order to </w:t>
      </w:r>
      <w:proofErr w:type="spellStart"/>
      <w:r w:rsidRPr="00910D15">
        <w:rPr>
          <w:rFonts w:asciiTheme="majorHAnsi" w:hAnsiTheme="majorHAnsi"/>
          <w:sz w:val="28"/>
          <w:szCs w:val="28"/>
        </w:rPr>
        <w:t>finalise</w:t>
      </w:r>
      <w:proofErr w:type="spellEnd"/>
      <w:r w:rsidRPr="00910D15">
        <w:rPr>
          <w:rFonts w:asciiTheme="majorHAnsi" w:hAnsiTheme="majorHAnsi"/>
          <w:sz w:val="28"/>
          <w:szCs w:val="28"/>
        </w:rPr>
        <w:t xml:space="preserve"> the case with time bound schedule, unfortunately the schedule was not followed due to no presiding officer for this court for many days and the delaying tactics of respondent side.</w:t>
      </w:r>
    </w:p>
    <w:p w:rsidR="000E4AC1" w:rsidRPr="00910D15" w:rsidRDefault="000E4AC1" w:rsidP="00910D15">
      <w:pPr>
        <w:pStyle w:val="ListParagraph"/>
        <w:spacing w:line="360" w:lineRule="auto"/>
        <w:ind w:left="144"/>
        <w:rPr>
          <w:rFonts w:asciiTheme="majorHAnsi" w:hAnsiTheme="majorHAnsi"/>
          <w:sz w:val="28"/>
          <w:szCs w:val="28"/>
        </w:rPr>
      </w:pPr>
    </w:p>
    <w:p w:rsidR="000E4AC1" w:rsidRPr="00910D15" w:rsidRDefault="004E59AD"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petitioner is poor lady with no sufficient means for livelihood. The petitioner is fighting for justice from 10 </w:t>
      </w:r>
      <w:proofErr w:type="gramStart"/>
      <w:r w:rsidRPr="00910D15">
        <w:rPr>
          <w:rFonts w:asciiTheme="majorHAnsi" w:hAnsiTheme="majorHAnsi"/>
          <w:sz w:val="28"/>
          <w:szCs w:val="28"/>
        </w:rPr>
        <w:t>years,</w:t>
      </w:r>
      <w:proofErr w:type="gramEnd"/>
      <w:r w:rsidRPr="00910D15">
        <w:rPr>
          <w:rFonts w:asciiTheme="majorHAnsi" w:hAnsiTheme="majorHAnsi"/>
          <w:sz w:val="28"/>
          <w:szCs w:val="28"/>
        </w:rPr>
        <w:t xml:space="preserve"> initially an advocate has cheated her, now she was being delayed to have justice by innumerable causes. At last moment this application has struck a death blow to her conscience. Even this counsel is not </w:t>
      </w:r>
      <w:proofErr w:type="gramStart"/>
      <w:r w:rsidRPr="00910D15">
        <w:rPr>
          <w:rFonts w:asciiTheme="majorHAnsi" w:hAnsiTheme="majorHAnsi"/>
          <w:sz w:val="28"/>
          <w:szCs w:val="28"/>
        </w:rPr>
        <w:t>dare</w:t>
      </w:r>
      <w:proofErr w:type="gramEnd"/>
      <w:r w:rsidRPr="00910D15">
        <w:rPr>
          <w:rFonts w:asciiTheme="majorHAnsi" w:hAnsiTheme="majorHAnsi"/>
          <w:sz w:val="28"/>
          <w:szCs w:val="28"/>
        </w:rPr>
        <w:t xml:space="preserve"> enough to question such allegations, directly to petitioner. But when asked with </w:t>
      </w:r>
      <w:proofErr w:type="gramStart"/>
      <w:r w:rsidRPr="00910D15">
        <w:rPr>
          <w:rFonts w:asciiTheme="majorHAnsi" w:hAnsiTheme="majorHAnsi"/>
          <w:sz w:val="28"/>
          <w:szCs w:val="28"/>
        </w:rPr>
        <w:t>petitioner’s  mother</w:t>
      </w:r>
      <w:proofErr w:type="gramEnd"/>
      <w:r w:rsidRPr="00910D15">
        <w:rPr>
          <w:rFonts w:asciiTheme="majorHAnsi" w:hAnsiTheme="majorHAnsi"/>
          <w:sz w:val="28"/>
          <w:szCs w:val="28"/>
        </w:rPr>
        <w:t xml:space="preserve"> she says her son was accompanying her daughter to court initially due to the </w:t>
      </w:r>
      <w:r w:rsidR="00DE24D6" w:rsidRPr="00910D15">
        <w:rPr>
          <w:rFonts w:asciiTheme="majorHAnsi" w:hAnsiTheme="majorHAnsi"/>
          <w:sz w:val="28"/>
          <w:szCs w:val="28"/>
        </w:rPr>
        <w:t xml:space="preserve">physical </w:t>
      </w:r>
      <w:r w:rsidRPr="00910D15">
        <w:rPr>
          <w:rFonts w:asciiTheme="majorHAnsi" w:hAnsiTheme="majorHAnsi"/>
          <w:sz w:val="28"/>
          <w:szCs w:val="28"/>
        </w:rPr>
        <w:t>threat she had from her in laws. If brother and sister relationships are being suspected as extra-marital relationship without any grounds for it then there is no end for cruelty. This application itself a standard proof for the nature of cruelty forthcoming from petitioners husband and justification for petitioners refusal to stay with him.</w:t>
      </w:r>
    </w:p>
    <w:p w:rsidR="004E59AD" w:rsidRPr="00910D15" w:rsidRDefault="004E59AD" w:rsidP="00910D15">
      <w:pPr>
        <w:pStyle w:val="ListParagraph"/>
        <w:spacing w:line="360" w:lineRule="auto"/>
        <w:ind w:left="144"/>
        <w:rPr>
          <w:rFonts w:asciiTheme="majorHAnsi" w:hAnsiTheme="majorHAnsi"/>
          <w:sz w:val="28"/>
          <w:szCs w:val="28"/>
        </w:rPr>
      </w:pPr>
    </w:p>
    <w:p w:rsidR="004E59AD" w:rsidRPr="00910D15" w:rsidRDefault="00DE24D6"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A leading advocate of prominence in the Bar is filing such an application with false set of facts. This is not the first attempt, the </w:t>
      </w:r>
      <w:r w:rsidRPr="00910D15">
        <w:rPr>
          <w:rFonts w:asciiTheme="majorHAnsi" w:hAnsiTheme="majorHAnsi"/>
          <w:sz w:val="28"/>
          <w:szCs w:val="28"/>
        </w:rPr>
        <w:lastRenderedPageBreak/>
        <w:t xml:space="preserve">same counsel through his client files false averred </w:t>
      </w:r>
      <w:r w:rsidR="00614488" w:rsidRPr="00910D15">
        <w:rPr>
          <w:rFonts w:asciiTheme="majorHAnsi" w:hAnsiTheme="majorHAnsi"/>
          <w:sz w:val="28"/>
          <w:szCs w:val="28"/>
        </w:rPr>
        <w:t>facts in affidavit, which is</w:t>
      </w:r>
      <w:r w:rsidRPr="00910D15">
        <w:rPr>
          <w:rFonts w:asciiTheme="majorHAnsi" w:hAnsiTheme="majorHAnsi"/>
          <w:sz w:val="28"/>
          <w:szCs w:val="28"/>
        </w:rPr>
        <w:t xml:space="preserve"> </w:t>
      </w:r>
      <w:r w:rsidR="00614488" w:rsidRPr="00910D15">
        <w:rPr>
          <w:rFonts w:asciiTheme="majorHAnsi" w:hAnsiTheme="majorHAnsi"/>
          <w:sz w:val="28"/>
          <w:szCs w:val="28"/>
        </w:rPr>
        <w:t>contrary to documentary averments</w:t>
      </w:r>
      <w:r w:rsidRPr="00910D15">
        <w:rPr>
          <w:rFonts w:asciiTheme="majorHAnsi" w:hAnsiTheme="majorHAnsi"/>
          <w:sz w:val="28"/>
          <w:szCs w:val="28"/>
        </w:rPr>
        <w:t xml:space="preserve"> of petitioner side. Such repeated falsity may be of fighting </w:t>
      </w:r>
      <w:proofErr w:type="gramStart"/>
      <w:r w:rsidRPr="00910D15">
        <w:rPr>
          <w:rFonts w:asciiTheme="majorHAnsi" w:hAnsiTheme="majorHAnsi"/>
          <w:sz w:val="28"/>
          <w:szCs w:val="28"/>
        </w:rPr>
        <w:t>parties</w:t>
      </w:r>
      <w:proofErr w:type="gramEnd"/>
      <w:r w:rsidRPr="00910D15">
        <w:rPr>
          <w:rFonts w:asciiTheme="majorHAnsi" w:hAnsiTheme="majorHAnsi"/>
          <w:sz w:val="28"/>
          <w:szCs w:val="28"/>
        </w:rPr>
        <w:t xml:space="preserve"> creations, but counsel averring out of record hearsay aspects, that to a newly created one in order to subject an women to her virginity test like a document or thing is a grave insult </w:t>
      </w:r>
      <w:r w:rsidR="00614488" w:rsidRPr="00910D15">
        <w:rPr>
          <w:rFonts w:asciiTheme="majorHAnsi" w:hAnsiTheme="majorHAnsi"/>
          <w:sz w:val="28"/>
          <w:szCs w:val="28"/>
        </w:rPr>
        <w:t>to women</w:t>
      </w:r>
      <w:r w:rsidRPr="00910D15">
        <w:rPr>
          <w:rFonts w:asciiTheme="majorHAnsi" w:hAnsiTheme="majorHAnsi"/>
          <w:sz w:val="28"/>
          <w:szCs w:val="28"/>
        </w:rPr>
        <w:t xml:space="preserve"> fraternity. It is great pain to my professional conscience</w:t>
      </w:r>
      <w:r w:rsidR="00614488" w:rsidRPr="00910D15">
        <w:rPr>
          <w:rFonts w:asciiTheme="majorHAnsi" w:hAnsiTheme="majorHAnsi"/>
          <w:sz w:val="28"/>
          <w:szCs w:val="28"/>
        </w:rPr>
        <w:t>, and breach of Advocates Act &amp; code of ethics</w:t>
      </w:r>
      <w:r w:rsidRPr="00910D15">
        <w:rPr>
          <w:rFonts w:asciiTheme="majorHAnsi" w:hAnsiTheme="majorHAnsi"/>
          <w:sz w:val="28"/>
          <w:szCs w:val="28"/>
        </w:rPr>
        <w:t>.</w:t>
      </w:r>
    </w:p>
    <w:p w:rsidR="00DE24D6" w:rsidRPr="00910D15" w:rsidRDefault="00DE24D6" w:rsidP="00910D15">
      <w:pPr>
        <w:pStyle w:val="ListParagraph"/>
        <w:spacing w:line="360" w:lineRule="auto"/>
        <w:ind w:left="144"/>
        <w:rPr>
          <w:rFonts w:asciiTheme="majorHAnsi" w:hAnsiTheme="majorHAnsi"/>
          <w:sz w:val="28"/>
          <w:szCs w:val="28"/>
        </w:rPr>
      </w:pPr>
    </w:p>
    <w:p w:rsidR="00DE24D6" w:rsidRPr="00910D15" w:rsidRDefault="00DE24D6"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section 91 of </w:t>
      </w:r>
      <w:proofErr w:type="gramStart"/>
      <w:r w:rsidRPr="00910D15">
        <w:rPr>
          <w:rFonts w:asciiTheme="majorHAnsi" w:hAnsiTheme="majorHAnsi"/>
          <w:sz w:val="28"/>
          <w:szCs w:val="28"/>
        </w:rPr>
        <w:t>CRPC  says</w:t>
      </w:r>
      <w:proofErr w:type="gramEnd"/>
      <w:r w:rsidRPr="00910D15">
        <w:rPr>
          <w:rFonts w:asciiTheme="majorHAnsi" w:hAnsiTheme="majorHAnsi"/>
          <w:sz w:val="28"/>
          <w:szCs w:val="28"/>
        </w:rPr>
        <w:t xml:space="preserve"> like this “Whenever any Court ….. ……… considers that the production of any document or other thing is necessary or desirable for the purposes of any investigation, inquiry, trial or other proceeding under this Code by or before such Court </w:t>
      </w:r>
      <w:r w:rsidR="005D3C1F" w:rsidRPr="00910D15">
        <w:rPr>
          <w:rFonts w:asciiTheme="majorHAnsi" w:hAnsiTheme="majorHAnsi"/>
          <w:sz w:val="28"/>
          <w:szCs w:val="28"/>
        </w:rPr>
        <w:t>…</w:t>
      </w:r>
      <w:r w:rsidRPr="00910D15">
        <w:rPr>
          <w:rFonts w:asciiTheme="majorHAnsi" w:hAnsiTheme="majorHAnsi"/>
          <w:sz w:val="28"/>
          <w:szCs w:val="28"/>
        </w:rPr>
        <w:t xml:space="preserve">, such Court may issue a summons, </w:t>
      </w:r>
      <w:r w:rsidR="005D3C1F" w:rsidRPr="00910D15">
        <w:rPr>
          <w:rFonts w:asciiTheme="majorHAnsi" w:hAnsiTheme="majorHAnsi"/>
          <w:sz w:val="28"/>
          <w:szCs w:val="28"/>
        </w:rPr>
        <w:t>………..</w:t>
      </w:r>
      <w:r w:rsidRPr="00910D15">
        <w:rPr>
          <w:rFonts w:asciiTheme="majorHAnsi" w:hAnsiTheme="majorHAnsi"/>
          <w:sz w:val="28"/>
          <w:szCs w:val="28"/>
        </w:rPr>
        <w:t xml:space="preserve"> </w:t>
      </w:r>
      <w:proofErr w:type="gramStart"/>
      <w:r w:rsidRPr="00910D15">
        <w:rPr>
          <w:rFonts w:asciiTheme="majorHAnsi" w:hAnsiTheme="majorHAnsi"/>
          <w:sz w:val="28"/>
          <w:szCs w:val="28"/>
        </w:rPr>
        <w:t>to</w:t>
      </w:r>
      <w:proofErr w:type="gramEnd"/>
      <w:r w:rsidRPr="00910D15">
        <w:rPr>
          <w:rFonts w:asciiTheme="majorHAnsi" w:hAnsiTheme="majorHAnsi"/>
          <w:sz w:val="28"/>
          <w:szCs w:val="28"/>
        </w:rPr>
        <w:t xml:space="preserve"> the person in whose possession or power such document or thing is believed to be, requiring him to attend and produce it, or to produce it, at the time and place stated in the summons or order.</w:t>
      </w:r>
      <w:r w:rsidR="005D3C1F" w:rsidRPr="00910D15">
        <w:rPr>
          <w:rFonts w:asciiTheme="majorHAnsi" w:hAnsiTheme="majorHAnsi"/>
          <w:sz w:val="28"/>
          <w:szCs w:val="28"/>
        </w:rPr>
        <w:t xml:space="preserve">” Is the respondent  counsel wanted this court to treat petitioner as document or other thing to produce herself to Medical examination of her body that to prove </w:t>
      </w:r>
      <w:r w:rsidR="00880B2D" w:rsidRPr="00910D15">
        <w:rPr>
          <w:rFonts w:asciiTheme="majorHAnsi" w:hAnsiTheme="majorHAnsi"/>
          <w:sz w:val="28"/>
          <w:szCs w:val="28"/>
        </w:rPr>
        <w:t xml:space="preserve">alleged second marriage? </w:t>
      </w:r>
      <w:r w:rsidR="005D3C1F" w:rsidRPr="00910D15">
        <w:rPr>
          <w:rFonts w:asciiTheme="majorHAnsi" w:hAnsiTheme="majorHAnsi"/>
          <w:sz w:val="28"/>
          <w:szCs w:val="28"/>
        </w:rPr>
        <w:t xml:space="preserve"> In the world of medical science a women cannot be tested by medical examination </w:t>
      </w:r>
      <w:r w:rsidR="00880B2D" w:rsidRPr="00910D15">
        <w:rPr>
          <w:rFonts w:asciiTheme="majorHAnsi" w:hAnsiTheme="majorHAnsi"/>
          <w:sz w:val="28"/>
          <w:szCs w:val="28"/>
        </w:rPr>
        <w:t xml:space="preserve">for knowing </w:t>
      </w:r>
      <w:r w:rsidR="005D3C1F" w:rsidRPr="00910D15">
        <w:rPr>
          <w:rFonts w:asciiTheme="majorHAnsi" w:hAnsiTheme="majorHAnsi"/>
          <w:sz w:val="28"/>
          <w:szCs w:val="28"/>
        </w:rPr>
        <w:t>whether she is married or not. Only her virginity can be tested. Does that mean respondent is accepting he is im</w:t>
      </w:r>
      <w:r w:rsidR="00880B2D" w:rsidRPr="00910D15">
        <w:rPr>
          <w:rFonts w:asciiTheme="majorHAnsi" w:hAnsiTheme="majorHAnsi"/>
          <w:sz w:val="28"/>
          <w:szCs w:val="28"/>
        </w:rPr>
        <w:t>potent and petitioner is virgin?</w:t>
      </w:r>
      <w:r w:rsidR="005D3C1F" w:rsidRPr="00910D15">
        <w:rPr>
          <w:rFonts w:asciiTheme="majorHAnsi" w:hAnsiTheme="majorHAnsi"/>
          <w:sz w:val="28"/>
          <w:szCs w:val="28"/>
        </w:rPr>
        <w:t xml:space="preserve"> Does that mean </w:t>
      </w:r>
      <w:proofErr w:type="gramStart"/>
      <w:r w:rsidR="005D3C1F" w:rsidRPr="00910D15">
        <w:rPr>
          <w:rFonts w:asciiTheme="majorHAnsi" w:hAnsiTheme="majorHAnsi"/>
          <w:sz w:val="28"/>
          <w:szCs w:val="28"/>
        </w:rPr>
        <w:t>respondent  want</w:t>
      </w:r>
      <w:proofErr w:type="gramEnd"/>
      <w:r w:rsidR="005D3C1F" w:rsidRPr="00910D15">
        <w:rPr>
          <w:rFonts w:asciiTheme="majorHAnsi" w:hAnsiTheme="majorHAnsi"/>
          <w:sz w:val="28"/>
          <w:szCs w:val="28"/>
        </w:rPr>
        <w:t xml:space="preserve"> to utilize the fact of virginity test </w:t>
      </w:r>
      <w:proofErr w:type="spellStart"/>
      <w:r w:rsidR="005D3C1F" w:rsidRPr="00910D15">
        <w:rPr>
          <w:rFonts w:asciiTheme="majorHAnsi" w:hAnsiTheme="majorHAnsi"/>
          <w:sz w:val="28"/>
          <w:szCs w:val="28"/>
        </w:rPr>
        <w:t>inspite</w:t>
      </w:r>
      <w:proofErr w:type="spellEnd"/>
      <w:r w:rsidR="005D3C1F" w:rsidRPr="00910D15">
        <w:rPr>
          <w:rFonts w:asciiTheme="majorHAnsi" w:hAnsiTheme="majorHAnsi"/>
          <w:sz w:val="28"/>
          <w:szCs w:val="28"/>
        </w:rPr>
        <w:t xml:space="preserve"> of some sexual harassment b</w:t>
      </w:r>
      <w:r w:rsidR="00880B2D" w:rsidRPr="00910D15">
        <w:rPr>
          <w:rFonts w:asciiTheme="majorHAnsi" w:hAnsiTheme="majorHAnsi"/>
          <w:sz w:val="28"/>
          <w:szCs w:val="28"/>
        </w:rPr>
        <w:t xml:space="preserve">y his own brother on petitioner? </w:t>
      </w:r>
      <w:r w:rsidR="005D3C1F" w:rsidRPr="00910D15">
        <w:rPr>
          <w:rFonts w:asciiTheme="majorHAnsi" w:hAnsiTheme="majorHAnsi"/>
          <w:sz w:val="28"/>
          <w:szCs w:val="28"/>
        </w:rPr>
        <w:t xml:space="preserve"> </w:t>
      </w:r>
      <w:r w:rsidR="00F57639" w:rsidRPr="00910D15">
        <w:rPr>
          <w:rFonts w:asciiTheme="majorHAnsi" w:hAnsiTheme="majorHAnsi"/>
          <w:sz w:val="28"/>
          <w:szCs w:val="28"/>
        </w:rPr>
        <w:t xml:space="preserve">The truth behind the case lies in the application itself. Let the respondent directly accept he is impotent and has not touched petitioner, without such disclosure of facts respondent at the time of finalization of rights of parties want to make re trial with new </w:t>
      </w:r>
      <w:r w:rsidR="00880B2D" w:rsidRPr="00910D15">
        <w:rPr>
          <w:rFonts w:asciiTheme="majorHAnsi" w:hAnsiTheme="majorHAnsi"/>
          <w:sz w:val="28"/>
          <w:szCs w:val="28"/>
        </w:rPr>
        <w:t xml:space="preserve">and false </w:t>
      </w:r>
      <w:r w:rsidR="00F57639" w:rsidRPr="00910D15">
        <w:rPr>
          <w:rFonts w:asciiTheme="majorHAnsi" w:hAnsiTheme="majorHAnsi"/>
          <w:sz w:val="28"/>
          <w:szCs w:val="28"/>
        </w:rPr>
        <w:t>issues. Let the respondent prove his case by proper complaint</w:t>
      </w:r>
      <w:r w:rsidR="00880B2D" w:rsidRPr="00910D15">
        <w:rPr>
          <w:rFonts w:asciiTheme="majorHAnsi" w:hAnsiTheme="majorHAnsi"/>
          <w:sz w:val="28"/>
          <w:szCs w:val="28"/>
        </w:rPr>
        <w:t xml:space="preserve"> before appropriate authorities, and </w:t>
      </w:r>
      <w:r w:rsidR="00880B2D" w:rsidRPr="00910D15">
        <w:rPr>
          <w:rFonts w:asciiTheme="majorHAnsi" w:hAnsiTheme="majorHAnsi"/>
          <w:sz w:val="28"/>
          <w:szCs w:val="28"/>
        </w:rPr>
        <w:lastRenderedPageBreak/>
        <w:t xml:space="preserve">come before this court under section 127 </w:t>
      </w:r>
      <w:proofErr w:type="spellStart"/>
      <w:r w:rsidR="00880B2D" w:rsidRPr="00910D15">
        <w:rPr>
          <w:rFonts w:asciiTheme="majorHAnsi" w:hAnsiTheme="majorHAnsi"/>
          <w:sz w:val="28"/>
          <w:szCs w:val="28"/>
        </w:rPr>
        <w:t>CrPc</w:t>
      </w:r>
      <w:proofErr w:type="spellEnd"/>
      <w:r w:rsidR="00182816" w:rsidRPr="00910D15">
        <w:rPr>
          <w:rFonts w:asciiTheme="majorHAnsi" w:hAnsiTheme="majorHAnsi"/>
          <w:sz w:val="28"/>
          <w:szCs w:val="28"/>
        </w:rPr>
        <w:t xml:space="preserve">, </w:t>
      </w:r>
      <w:r w:rsidR="00F57639" w:rsidRPr="00910D15">
        <w:rPr>
          <w:rFonts w:asciiTheme="majorHAnsi" w:hAnsiTheme="majorHAnsi"/>
          <w:sz w:val="28"/>
          <w:szCs w:val="28"/>
        </w:rPr>
        <w:t xml:space="preserve">  </w:t>
      </w:r>
      <w:proofErr w:type="gramStart"/>
      <w:r w:rsidR="00F57639" w:rsidRPr="00910D15">
        <w:rPr>
          <w:rFonts w:asciiTheme="majorHAnsi" w:hAnsiTheme="majorHAnsi"/>
          <w:sz w:val="28"/>
          <w:szCs w:val="28"/>
        </w:rPr>
        <w:t>Without</w:t>
      </w:r>
      <w:proofErr w:type="gramEnd"/>
      <w:r w:rsidR="00F57639" w:rsidRPr="00910D15">
        <w:rPr>
          <w:rFonts w:asciiTheme="majorHAnsi" w:hAnsiTheme="majorHAnsi"/>
          <w:sz w:val="28"/>
          <w:szCs w:val="28"/>
        </w:rPr>
        <w:t xml:space="preserve"> taking such course he is alleging through his counsel at this stage is irrelevant and highly derogatory.</w:t>
      </w:r>
    </w:p>
    <w:p w:rsidR="002D5047" w:rsidRPr="00910D15" w:rsidRDefault="002D5047" w:rsidP="00910D15">
      <w:pPr>
        <w:pStyle w:val="ListParagraph"/>
        <w:autoSpaceDE w:val="0"/>
        <w:autoSpaceDN w:val="0"/>
        <w:adjustRightInd w:val="0"/>
        <w:spacing w:line="360" w:lineRule="auto"/>
        <w:ind w:left="144"/>
        <w:rPr>
          <w:rFonts w:asciiTheme="majorHAnsi" w:hAnsiTheme="majorHAnsi"/>
          <w:sz w:val="28"/>
          <w:szCs w:val="28"/>
        </w:rPr>
      </w:pPr>
    </w:p>
    <w:p w:rsidR="00F57639" w:rsidRPr="00910D15" w:rsidRDefault="00F57639"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There is an allegation of remarriage</w:t>
      </w:r>
      <w:r w:rsidR="002D5047" w:rsidRPr="00910D15">
        <w:rPr>
          <w:rFonts w:asciiTheme="majorHAnsi" w:hAnsiTheme="majorHAnsi"/>
          <w:sz w:val="28"/>
          <w:szCs w:val="28"/>
        </w:rPr>
        <w:t xml:space="preserve"> and living with one person, Who is that person</w:t>
      </w:r>
      <w:proofErr w:type="gramStart"/>
      <w:r w:rsidR="002D5047" w:rsidRPr="00910D15">
        <w:rPr>
          <w:rFonts w:asciiTheme="majorHAnsi" w:hAnsiTheme="majorHAnsi"/>
          <w:sz w:val="28"/>
          <w:szCs w:val="28"/>
        </w:rPr>
        <w:t>?,</w:t>
      </w:r>
      <w:proofErr w:type="gramEnd"/>
      <w:r w:rsidR="002D5047" w:rsidRPr="00910D15">
        <w:rPr>
          <w:rFonts w:asciiTheme="majorHAnsi" w:hAnsiTheme="majorHAnsi"/>
          <w:sz w:val="28"/>
          <w:szCs w:val="28"/>
        </w:rPr>
        <w:t xml:space="preserve"> Where is she living? </w:t>
      </w:r>
      <w:proofErr w:type="gramStart"/>
      <w:r w:rsidR="002D5047" w:rsidRPr="00910D15">
        <w:rPr>
          <w:rFonts w:asciiTheme="majorHAnsi" w:hAnsiTheme="majorHAnsi"/>
          <w:sz w:val="28"/>
          <w:szCs w:val="28"/>
        </w:rPr>
        <w:t xml:space="preserve">, </w:t>
      </w:r>
      <w:r w:rsidR="00182816" w:rsidRPr="00910D15">
        <w:rPr>
          <w:rFonts w:asciiTheme="majorHAnsi" w:hAnsiTheme="majorHAnsi"/>
          <w:sz w:val="28"/>
          <w:szCs w:val="28"/>
        </w:rPr>
        <w:t>When did the marriage</w:t>
      </w:r>
      <w:proofErr w:type="gramEnd"/>
      <w:r w:rsidR="00182816" w:rsidRPr="00910D15">
        <w:rPr>
          <w:rFonts w:asciiTheme="majorHAnsi" w:hAnsiTheme="majorHAnsi"/>
          <w:sz w:val="28"/>
          <w:szCs w:val="28"/>
        </w:rPr>
        <w:t xml:space="preserve"> took place? </w:t>
      </w:r>
      <w:r w:rsidR="002D5047" w:rsidRPr="00910D15">
        <w:rPr>
          <w:rFonts w:asciiTheme="majorHAnsi" w:hAnsiTheme="majorHAnsi"/>
          <w:sz w:val="28"/>
          <w:szCs w:val="28"/>
        </w:rPr>
        <w:t xml:space="preserve">For what purpose she should appear on each hearing dates?  , If such delay of 5 years in providing justice to women victim is going on, is it possible for this counsel to even force her presence without any subsistence allowance. It is very sad and painful, even our status and professionalism is being affected with imputations of bad motives from our </w:t>
      </w:r>
      <w:r w:rsidR="00880B2D" w:rsidRPr="00910D15">
        <w:rPr>
          <w:rFonts w:asciiTheme="majorHAnsi" w:hAnsiTheme="majorHAnsi"/>
          <w:sz w:val="28"/>
          <w:szCs w:val="28"/>
        </w:rPr>
        <w:t xml:space="preserve">many clients due to delay in many </w:t>
      </w:r>
      <w:r w:rsidR="002D5047" w:rsidRPr="00910D15">
        <w:rPr>
          <w:rFonts w:asciiTheme="majorHAnsi" w:hAnsiTheme="majorHAnsi"/>
          <w:sz w:val="28"/>
          <w:szCs w:val="28"/>
        </w:rPr>
        <w:t>proceedings</w:t>
      </w:r>
      <w:r w:rsidR="000E5937" w:rsidRPr="00910D15">
        <w:rPr>
          <w:rFonts w:asciiTheme="majorHAnsi" w:hAnsiTheme="majorHAnsi"/>
          <w:sz w:val="28"/>
          <w:szCs w:val="28"/>
        </w:rPr>
        <w:t>, which is beyond our control</w:t>
      </w:r>
      <w:r w:rsidR="002D5047" w:rsidRPr="00910D15">
        <w:rPr>
          <w:rFonts w:asciiTheme="majorHAnsi" w:hAnsiTheme="majorHAnsi"/>
          <w:sz w:val="28"/>
          <w:szCs w:val="28"/>
        </w:rPr>
        <w:t xml:space="preserve">. </w:t>
      </w:r>
    </w:p>
    <w:p w:rsidR="002D5047" w:rsidRPr="00910D15" w:rsidRDefault="002D5047" w:rsidP="00910D15">
      <w:pPr>
        <w:pStyle w:val="ListParagraph"/>
        <w:spacing w:line="360" w:lineRule="auto"/>
        <w:ind w:left="144"/>
        <w:rPr>
          <w:rFonts w:asciiTheme="majorHAnsi" w:hAnsiTheme="majorHAnsi"/>
          <w:sz w:val="28"/>
          <w:szCs w:val="28"/>
        </w:rPr>
      </w:pPr>
    </w:p>
    <w:p w:rsidR="002D5047" w:rsidRPr="00910D15" w:rsidRDefault="002D5047"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fact of </w:t>
      </w:r>
      <w:r w:rsidR="000E5937" w:rsidRPr="00910D15">
        <w:rPr>
          <w:rFonts w:asciiTheme="majorHAnsi" w:hAnsiTheme="majorHAnsi"/>
          <w:sz w:val="28"/>
          <w:szCs w:val="28"/>
        </w:rPr>
        <w:t>false allegation of 2</w:t>
      </w:r>
      <w:r w:rsidR="000E5937" w:rsidRPr="00910D15">
        <w:rPr>
          <w:rFonts w:asciiTheme="majorHAnsi" w:hAnsiTheme="majorHAnsi"/>
          <w:sz w:val="28"/>
          <w:szCs w:val="28"/>
          <w:vertAlign w:val="superscript"/>
        </w:rPr>
        <w:t>nd</w:t>
      </w:r>
      <w:r w:rsidR="000E5937" w:rsidRPr="00910D15">
        <w:rPr>
          <w:rFonts w:asciiTheme="majorHAnsi" w:hAnsiTheme="majorHAnsi"/>
          <w:sz w:val="28"/>
          <w:szCs w:val="28"/>
        </w:rPr>
        <w:t xml:space="preserve"> </w:t>
      </w:r>
      <w:r w:rsidRPr="00910D15">
        <w:rPr>
          <w:rFonts w:asciiTheme="majorHAnsi" w:hAnsiTheme="majorHAnsi"/>
          <w:sz w:val="28"/>
          <w:szCs w:val="28"/>
        </w:rPr>
        <w:t xml:space="preserve">marriage cannot be clarified </w:t>
      </w:r>
      <w:r w:rsidR="000E5937" w:rsidRPr="00910D15">
        <w:rPr>
          <w:rFonts w:asciiTheme="majorHAnsi" w:hAnsiTheme="majorHAnsi"/>
          <w:sz w:val="28"/>
          <w:szCs w:val="28"/>
        </w:rPr>
        <w:t xml:space="preserve">or proved by medical examination of women.  There is separate procedure </w:t>
      </w:r>
      <w:r w:rsidR="00880B2D" w:rsidRPr="00910D15">
        <w:rPr>
          <w:rFonts w:asciiTheme="majorHAnsi" w:hAnsiTheme="majorHAnsi"/>
          <w:sz w:val="28"/>
          <w:szCs w:val="28"/>
        </w:rPr>
        <w:t xml:space="preserve">&amp; proceedings </w:t>
      </w:r>
      <w:r w:rsidR="000E5937" w:rsidRPr="00910D15">
        <w:rPr>
          <w:rFonts w:asciiTheme="majorHAnsi" w:hAnsiTheme="majorHAnsi"/>
          <w:sz w:val="28"/>
          <w:szCs w:val="28"/>
        </w:rPr>
        <w:t>involved for it, if the counsel for respondent is not aware of such procedure, he has no right to mislead the court to use its powers on his baseless, vague, highly derogatory, concocted, created and invented allegations.</w:t>
      </w:r>
    </w:p>
    <w:p w:rsidR="00146146" w:rsidRPr="00910D15" w:rsidRDefault="00146146" w:rsidP="00910D15">
      <w:pPr>
        <w:pStyle w:val="ListParagraph"/>
        <w:spacing w:line="360" w:lineRule="auto"/>
        <w:ind w:left="144"/>
        <w:rPr>
          <w:rFonts w:asciiTheme="majorHAnsi" w:hAnsiTheme="majorHAnsi"/>
          <w:sz w:val="28"/>
          <w:szCs w:val="28"/>
        </w:rPr>
      </w:pPr>
    </w:p>
    <w:p w:rsidR="00146146" w:rsidRPr="00910D15" w:rsidRDefault="00146146"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cs="Times-Roman"/>
          <w:sz w:val="28"/>
          <w:szCs w:val="28"/>
        </w:rPr>
        <w:t xml:space="preserve">The Supreme Court in the case of </w:t>
      </w:r>
      <w:proofErr w:type="spellStart"/>
      <w:r w:rsidRPr="00910D15">
        <w:rPr>
          <w:rFonts w:asciiTheme="majorHAnsi" w:hAnsiTheme="majorHAnsi" w:cs="Times-Roman"/>
          <w:sz w:val="28"/>
          <w:szCs w:val="28"/>
        </w:rPr>
        <w:t>Vijaykumar</w:t>
      </w:r>
      <w:proofErr w:type="spellEnd"/>
      <w:r w:rsidRPr="00910D15">
        <w:rPr>
          <w:rFonts w:asciiTheme="majorHAnsi" w:hAnsiTheme="majorHAnsi" w:cs="Times-Roman"/>
          <w:sz w:val="28"/>
          <w:szCs w:val="28"/>
        </w:rPr>
        <w:t xml:space="preserve"> </w:t>
      </w:r>
      <w:proofErr w:type="spellStart"/>
      <w:r w:rsidRPr="00910D15">
        <w:rPr>
          <w:rFonts w:asciiTheme="majorHAnsi" w:hAnsiTheme="majorHAnsi" w:cs="Times-Roman"/>
          <w:sz w:val="28"/>
          <w:szCs w:val="28"/>
        </w:rPr>
        <w:t>Ramchandra</w:t>
      </w:r>
      <w:proofErr w:type="spellEnd"/>
      <w:r w:rsidRPr="00910D15">
        <w:rPr>
          <w:rFonts w:asciiTheme="majorHAnsi" w:hAnsiTheme="majorHAnsi" w:cs="Times-Roman"/>
          <w:sz w:val="28"/>
          <w:szCs w:val="28"/>
        </w:rPr>
        <w:t xml:space="preserve"> </w:t>
      </w:r>
      <w:proofErr w:type="spellStart"/>
      <w:r w:rsidRPr="00910D15">
        <w:rPr>
          <w:rFonts w:asciiTheme="majorHAnsi" w:hAnsiTheme="majorHAnsi" w:cs="Times-Roman"/>
          <w:sz w:val="28"/>
          <w:szCs w:val="28"/>
        </w:rPr>
        <w:t>Bhate</w:t>
      </w:r>
      <w:proofErr w:type="spellEnd"/>
      <w:r w:rsidRPr="00910D15">
        <w:rPr>
          <w:rFonts w:asciiTheme="majorHAnsi" w:hAnsiTheme="majorHAnsi" w:cs="Times-Roman"/>
          <w:sz w:val="28"/>
          <w:szCs w:val="28"/>
        </w:rPr>
        <w:t xml:space="preserve"> v </w:t>
      </w:r>
      <w:proofErr w:type="spellStart"/>
      <w:r w:rsidRPr="00910D15">
        <w:rPr>
          <w:rFonts w:asciiTheme="majorHAnsi" w:hAnsiTheme="majorHAnsi" w:cs="Times-Roman"/>
          <w:sz w:val="28"/>
          <w:szCs w:val="28"/>
        </w:rPr>
        <w:t>Neela</w:t>
      </w:r>
      <w:proofErr w:type="spellEnd"/>
      <w:r w:rsidRPr="00910D15">
        <w:rPr>
          <w:rFonts w:asciiTheme="majorHAnsi" w:hAnsiTheme="majorHAnsi" w:cs="Times-Roman"/>
          <w:sz w:val="28"/>
          <w:szCs w:val="28"/>
        </w:rPr>
        <w:t xml:space="preserve"> </w:t>
      </w:r>
      <w:proofErr w:type="spellStart"/>
      <w:r w:rsidRPr="00910D15">
        <w:rPr>
          <w:rFonts w:asciiTheme="majorHAnsi" w:hAnsiTheme="majorHAnsi" w:cs="Times-Roman"/>
          <w:sz w:val="28"/>
          <w:szCs w:val="28"/>
        </w:rPr>
        <w:t>Vijaykumar</w:t>
      </w:r>
      <w:proofErr w:type="spellEnd"/>
      <w:r w:rsidRPr="00910D15">
        <w:rPr>
          <w:rFonts w:asciiTheme="majorHAnsi" w:hAnsiTheme="majorHAnsi" w:cs="Times-Roman"/>
          <w:sz w:val="28"/>
          <w:szCs w:val="28"/>
        </w:rPr>
        <w:t xml:space="preserve"> </w:t>
      </w:r>
      <w:proofErr w:type="spellStart"/>
      <w:r w:rsidRPr="00910D15">
        <w:rPr>
          <w:rFonts w:asciiTheme="majorHAnsi" w:hAnsiTheme="majorHAnsi" w:cs="Times-Roman"/>
          <w:sz w:val="28"/>
          <w:szCs w:val="28"/>
        </w:rPr>
        <w:t>Bhate</w:t>
      </w:r>
      <w:proofErr w:type="spellEnd"/>
      <w:r w:rsidRPr="00910D15">
        <w:rPr>
          <w:rFonts w:asciiTheme="majorHAnsi" w:hAnsiTheme="majorHAnsi" w:cs="Times-Roman"/>
          <w:sz w:val="28"/>
          <w:szCs w:val="28"/>
        </w:rPr>
        <w:t xml:space="preserve"> 2003(3) Supreme </w:t>
      </w:r>
      <w:proofErr w:type="gramStart"/>
      <w:r w:rsidRPr="00910D15">
        <w:rPr>
          <w:rFonts w:asciiTheme="majorHAnsi" w:hAnsiTheme="majorHAnsi" w:cs="Times-Roman"/>
          <w:sz w:val="28"/>
          <w:szCs w:val="28"/>
        </w:rPr>
        <w:t>416,</w:t>
      </w:r>
      <w:proofErr w:type="gramEnd"/>
      <w:r w:rsidRPr="00910D15">
        <w:rPr>
          <w:rFonts w:asciiTheme="majorHAnsi" w:hAnsiTheme="majorHAnsi" w:cs="Times-Roman"/>
          <w:sz w:val="28"/>
          <w:szCs w:val="28"/>
        </w:rPr>
        <w:t xml:space="preserve"> observes thus:</w:t>
      </w:r>
      <w:r w:rsidR="00EC7457" w:rsidRPr="00910D15">
        <w:rPr>
          <w:rFonts w:asciiTheme="majorHAnsi" w:hAnsiTheme="majorHAnsi" w:cs="Times-Roman"/>
          <w:sz w:val="28"/>
          <w:szCs w:val="28"/>
        </w:rPr>
        <w:t xml:space="preserve"> </w:t>
      </w:r>
      <w:r w:rsidRPr="00910D15">
        <w:rPr>
          <w:rFonts w:asciiTheme="majorHAnsi" w:hAnsiTheme="majorHAnsi" w:cs="Times-Roman"/>
          <w:sz w:val="28"/>
          <w:szCs w:val="28"/>
        </w:rPr>
        <w:t>"</w:t>
      </w:r>
      <w:proofErr w:type="spellStart"/>
      <w:r w:rsidRPr="00910D15">
        <w:rPr>
          <w:rFonts w:asciiTheme="majorHAnsi" w:hAnsiTheme="majorHAnsi" w:cs="Times-Roman"/>
          <w:sz w:val="28"/>
          <w:szCs w:val="28"/>
        </w:rPr>
        <w:t>Levelling</w:t>
      </w:r>
      <w:proofErr w:type="spellEnd"/>
      <w:r w:rsidRPr="00910D15">
        <w:rPr>
          <w:rFonts w:asciiTheme="majorHAnsi" w:hAnsiTheme="majorHAnsi" w:cs="Times-Roman"/>
          <w:sz w:val="28"/>
          <w:szCs w:val="28"/>
        </w:rPr>
        <w:t xml:space="preserve"> disgusting accusations of </w:t>
      </w:r>
      <w:proofErr w:type="spellStart"/>
      <w:r w:rsidRPr="00910D15">
        <w:rPr>
          <w:rFonts w:asciiTheme="majorHAnsi" w:hAnsiTheme="majorHAnsi" w:cs="Times-Roman"/>
          <w:sz w:val="28"/>
          <w:szCs w:val="28"/>
        </w:rPr>
        <w:t>unchastity</w:t>
      </w:r>
      <w:proofErr w:type="spellEnd"/>
      <w:r w:rsidRPr="00910D15">
        <w:rPr>
          <w:rFonts w:asciiTheme="majorHAnsi" w:hAnsiTheme="majorHAnsi" w:cs="Times-Roman"/>
          <w:sz w:val="28"/>
          <w:szCs w:val="28"/>
        </w:rPr>
        <w:t xml:space="preserve"> and indecent familiarity with a person outside wedlock and</w:t>
      </w:r>
      <w:r w:rsidR="00EC7457" w:rsidRPr="00910D15">
        <w:rPr>
          <w:rFonts w:asciiTheme="majorHAnsi" w:hAnsiTheme="majorHAnsi" w:cs="Times-Roman"/>
          <w:sz w:val="28"/>
          <w:szCs w:val="28"/>
        </w:rPr>
        <w:t xml:space="preserve"> </w:t>
      </w:r>
      <w:r w:rsidRPr="00910D15">
        <w:rPr>
          <w:rFonts w:asciiTheme="majorHAnsi" w:hAnsiTheme="majorHAnsi" w:cs="Times-Roman"/>
          <w:sz w:val="28"/>
          <w:szCs w:val="28"/>
        </w:rPr>
        <w:t xml:space="preserve">allegations of extramarital relationship is a grave assault on the character, </w:t>
      </w:r>
      <w:proofErr w:type="spellStart"/>
      <w:r w:rsidRPr="00910D15">
        <w:rPr>
          <w:rFonts w:asciiTheme="majorHAnsi" w:hAnsiTheme="majorHAnsi" w:cs="Times-Roman"/>
          <w:sz w:val="28"/>
          <w:szCs w:val="28"/>
        </w:rPr>
        <w:t>honour</w:t>
      </w:r>
      <w:proofErr w:type="spellEnd"/>
      <w:r w:rsidRPr="00910D15">
        <w:rPr>
          <w:rFonts w:asciiTheme="majorHAnsi" w:hAnsiTheme="majorHAnsi" w:cs="Times-Roman"/>
          <w:sz w:val="28"/>
          <w:szCs w:val="28"/>
        </w:rPr>
        <w:t>, reputation, status as well as</w:t>
      </w:r>
      <w:r w:rsidR="00EC7457" w:rsidRPr="00910D15">
        <w:rPr>
          <w:rFonts w:asciiTheme="majorHAnsi" w:hAnsiTheme="majorHAnsi" w:cs="Times-Roman"/>
          <w:sz w:val="28"/>
          <w:szCs w:val="28"/>
        </w:rPr>
        <w:t xml:space="preserve"> </w:t>
      </w:r>
      <w:r w:rsidRPr="00910D15">
        <w:rPr>
          <w:rFonts w:asciiTheme="majorHAnsi" w:hAnsiTheme="majorHAnsi" w:cs="Times-Roman"/>
          <w:sz w:val="28"/>
          <w:szCs w:val="28"/>
        </w:rPr>
        <w:t xml:space="preserve">the health of the wife. Such aspersions of perfidiousness attributed to the wife would amount to the worst form of insult and cruelty, sufficient by itself to substantiate cruelty in </w:t>
      </w:r>
      <w:proofErr w:type="gramStart"/>
      <w:r w:rsidRPr="00910D15">
        <w:rPr>
          <w:rFonts w:asciiTheme="majorHAnsi" w:hAnsiTheme="majorHAnsi" w:cs="Times-Roman"/>
          <w:sz w:val="28"/>
          <w:szCs w:val="28"/>
        </w:rPr>
        <w:t>law,</w:t>
      </w:r>
      <w:r w:rsidR="00EC7457" w:rsidRPr="00910D15">
        <w:rPr>
          <w:rFonts w:asciiTheme="majorHAnsi" w:hAnsiTheme="majorHAnsi" w:cs="Times-Roman"/>
          <w:sz w:val="28"/>
          <w:szCs w:val="28"/>
        </w:rPr>
        <w:t>……….”</w:t>
      </w:r>
      <w:proofErr w:type="gramEnd"/>
    </w:p>
    <w:p w:rsidR="00EC7457" w:rsidRPr="00910D15" w:rsidRDefault="00EC7457" w:rsidP="00910D15">
      <w:pPr>
        <w:pStyle w:val="ListParagraph"/>
        <w:spacing w:line="360" w:lineRule="auto"/>
        <w:ind w:left="144"/>
        <w:rPr>
          <w:rFonts w:asciiTheme="majorHAnsi" w:hAnsiTheme="majorHAnsi"/>
          <w:sz w:val="28"/>
          <w:szCs w:val="28"/>
        </w:rPr>
      </w:pPr>
    </w:p>
    <w:p w:rsidR="00EC7457" w:rsidRPr="00910D15" w:rsidRDefault="00EC7457"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cs="Times-Roman"/>
          <w:sz w:val="28"/>
          <w:szCs w:val="28"/>
        </w:rPr>
        <w:lastRenderedPageBreak/>
        <w:t xml:space="preserve">In a case before Karnataka High Court in </w:t>
      </w:r>
      <w:proofErr w:type="spellStart"/>
      <w:r w:rsidRPr="00910D15">
        <w:rPr>
          <w:rFonts w:asciiTheme="majorHAnsi" w:hAnsiTheme="majorHAnsi" w:cs="Times-Roman"/>
          <w:sz w:val="28"/>
          <w:szCs w:val="28"/>
        </w:rPr>
        <w:t>Shivakumar</w:t>
      </w:r>
      <w:proofErr w:type="spellEnd"/>
      <w:r w:rsidRPr="00910D15">
        <w:rPr>
          <w:rFonts w:asciiTheme="majorHAnsi" w:hAnsiTheme="majorHAnsi" w:cs="Times-Roman"/>
          <w:sz w:val="28"/>
          <w:szCs w:val="28"/>
        </w:rPr>
        <w:t xml:space="preserve"> </w:t>
      </w:r>
      <w:proofErr w:type="spellStart"/>
      <w:r w:rsidRPr="00910D15">
        <w:rPr>
          <w:rFonts w:asciiTheme="majorHAnsi" w:hAnsiTheme="majorHAnsi" w:cs="Times-Roman"/>
          <w:sz w:val="28"/>
          <w:szCs w:val="28"/>
        </w:rPr>
        <w:t>vs</w:t>
      </w:r>
      <w:proofErr w:type="spellEnd"/>
      <w:r w:rsidRPr="00910D15">
        <w:rPr>
          <w:rFonts w:asciiTheme="majorHAnsi" w:hAnsiTheme="majorHAnsi" w:cs="Times-Roman"/>
          <w:sz w:val="28"/>
          <w:szCs w:val="28"/>
        </w:rPr>
        <w:t xml:space="preserve"> </w:t>
      </w:r>
      <w:proofErr w:type="spellStart"/>
      <w:r w:rsidRPr="00910D15">
        <w:rPr>
          <w:rFonts w:asciiTheme="majorHAnsi" w:hAnsiTheme="majorHAnsi" w:cs="Times-Roman"/>
          <w:sz w:val="28"/>
          <w:szCs w:val="28"/>
        </w:rPr>
        <w:t>Premavathi</w:t>
      </w:r>
      <w:proofErr w:type="spellEnd"/>
      <w:r w:rsidRPr="00910D15">
        <w:rPr>
          <w:rFonts w:asciiTheme="majorHAnsi" w:hAnsiTheme="majorHAnsi" w:cs="Times-Roman"/>
          <w:sz w:val="28"/>
          <w:szCs w:val="28"/>
        </w:rPr>
        <w:t xml:space="preserve"> AIR 2004 Kant 146, 2004 (1) </w:t>
      </w:r>
      <w:proofErr w:type="spellStart"/>
      <w:r w:rsidRPr="00910D15">
        <w:rPr>
          <w:rFonts w:asciiTheme="majorHAnsi" w:hAnsiTheme="majorHAnsi" w:cs="Times-Roman"/>
          <w:sz w:val="28"/>
          <w:szCs w:val="28"/>
        </w:rPr>
        <w:t>KarLJ</w:t>
      </w:r>
      <w:proofErr w:type="spellEnd"/>
      <w:r w:rsidRPr="00910D15">
        <w:rPr>
          <w:rFonts w:asciiTheme="majorHAnsi" w:hAnsiTheme="majorHAnsi" w:cs="Times-Roman"/>
          <w:sz w:val="28"/>
          <w:szCs w:val="28"/>
        </w:rPr>
        <w:t xml:space="preserve"> 194 it is observed that “It is a well-established general principle that if any imputation against the character of any spouse is alleged without any foundation such reckless and baseless allegations of illicit relationship amounts to mental cruelty and will constitute a valid and sufficient justification for the spouse to stay away from the other.”</w:t>
      </w:r>
    </w:p>
    <w:p w:rsidR="00CC7A88" w:rsidRPr="00910D15" w:rsidRDefault="00CC7A88" w:rsidP="00910D15">
      <w:pPr>
        <w:pStyle w:val="ListParagraph"/>
        <w:spacing w:line="360" w:lineRule="auto"/>
        <w:ind w:left="144"/>
        <w:rPr>
          <w:rFonts w:asciiTheme="majorHAnsi" w:hAnsiTheme="majorHAnsi"/>
          <w:sz w:val="28"/>
          <w:szCs w:val="28"/>
        </w:rPr>
      </w:pPr>
    </w:p>
    <w:p w:rsidR="00EC7457" w:rsidRPr="00910D15" w:rsidRDefault="00EC7457"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In a case before Supreme court in </w:t>
      </w:r>
      <w:r w:rsidR="00CC7A88" w:rsidRPr="00910D15">
        <w:rPr>
          <w:rFonts w:asciiTheme="majorHAnsi" w:hAnsiTheme="majorHAnsi"/>
          <w:sz w:val="28"/>
          <w:szCs w:val="28"/>
        </w:rPr>
        <w:t xml:space="preserve">D.P. </w:t>
      </w:r>
      <w:proofErr w:type="spellStart"/>
      <w:proofErr w:type="gramStart"/>
      <w:r w:rsidR="00CC7A88" w:rsidRPr="00910D15">
        <w:rPr>
          <w:rFonts w:asciiTheme="majorHAnsi" w:hAnsiTheme="majorHAnsi"/>
          <w:sz w:val="28"/>
          <w:szCs w:val="28"/>
        </w:rPr>
        <w:t>Satpaty</w:t>
      </w:r>
      <w:proofErr w:type="spellEnd"/>
      <w:r w:rsidR="00CC7A88" w:rsidRPr="00910D15">
        <w:rPr>
          <w:rFonts w:asciiTheme="majorHAnsi" w:hAnsiTheme="majorHAnsi"/>
          <w:sz w:val="28"/>
          <w:szCs w:val="28"/>
        </w:rPr>
        <w:t xml:space="preserve">  </w:t>
      </w:r>
      <w:proofErr w:type="spellStart"/>
      <w:r w:rsidR="00CC7A88" w:rsidRPr="00910D15">
        <w:rPr>
          <w:rFonts w:asciiTheme="majorHAnsi" w:hAnsiTheme="majorHAnsi"/>
          <w:sz w:val="28"/>
          <w:szCs w:val="28"/>
        </w:rPr>
        <w:t>vs</w:t>
      </w:r>
      <w:proofErr w:type="spellEnd"/>
      <w:proofErr w:type="gramEnd"/>
      <w:r w:rsidR="00CC7A88" w:rsidRPr="00910D15">
        <w:rPr>
          <w:rFonts w:asciiTheme="majorHAnsi" w:hAnsiTheme="majorHAnsi"/>
          <w:sz w:val="28"/>
          <w:szCs w:val="28"/>
        </w:rPr>
        <w:t xml:space="preserve"> B.P. Dixit and another AIR 1999 SC 3348 “</w:t>
      </w:r>
      <w:r w:rsidR="00CC7A88" w:rsidRPr="00910D15">
        <w:rPr>
          <w:rFonts w:asciiTheme="majorHAnsi" w:hAnsiTheme="majorHAnsi" w:cs="Courier"/>
          <w:sz w:val="28"/>
          <w:szCs w:val="28"/>
        </w:rPr>
        <w:t xml:space="preserve">It is to be remembered that the order passed in an application under Section 125 </w:t>
      </w:r>
      <w:proofErr w:type="spellStart"/>
      <w:r w:rsidR="00CC7A88" w:rsidRPr="00910D15">
        <w:rPr>
          <w:rFonts w:asciiTheme="majorHAnsi" w:hAnsiTheme="majorHAnsi" w:cs="Courier"/>
          <w:sz w:val="28"/>
          <w:szCs w:val="28"/>
        </w:rPr>
        <w:t>Cr.P.C</w:t>
      </w:r>
      <w:proofErr w:type="spellEnd"/>
      <w:r w:rsidR="00CC7A88" w:rsidRPr="00910D15">
        <w:rPr>
          <w:rFonts w:asciiTheme="majorHAnsi" w:hAnsiTheme="majorHAnsi" w:cs="Courier"/>
          <w:sz w:val="28"/>
          <w:szCs w:val="28"/>
        </w:rPr>
        <w:t>. does not finally determine the rights and obligations of the parties and the said section is enacted with a view to provide summary remedy for providing maintenance to a wife, children and parents.” The present proceeding does not prevent respondent to file separate civil or criminal proceedings based on his allegations and conclusively prove his allegations, if they are true. Based on such baseless allegations respondent cannot escape from his liability and drag these proceedings.</w:t>
      </w:r>
    </w:p>
    <w:p w:rsidR="00CC7A88" w:rsidRPr="00910D15" w:rsidRDefault="00CC7A88" w:rsidP="00910D15">
      <w:pPr>
        <w:pStyle w:val="ListParagraph"/>
        <w:spacing w:line="360" w:lineRule="auto"/>
        <w:ind w:left="144"/>
        <w:rPr>
          <w:rFonts w:asciiTheme="majorHAnsi" w:hAnsiTheme="majorHAnsi"/>
          <w:sz w:val="28"/>
          <w:szCs w:val="28"/>
        </w:rPr>
      </w:pPr>
    </w:p>
    <w:p w:rsidR="00CC7A88" w:rsidRPr="00910D15" w:rsidRDefault="00CC7A88"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cs="Courier"/>
          <w:sz w:val="28"/>
          <w:szCs w:val="28"/>
        </w:rPr>
        <w:t xml:space="preserve">Similarly, in </w:t>
      </w:r>
      <w:proofErr w:type="spellStart"/>
      <w:r w:rsidRPr="00910D15">
        <w:rPr>
          <w:rFonts w:asciiTheme="majorHAnsi" w:hAnsiTheme="majorHAnsi" w:cs="Courier"/>
          <w:sz w:val="28"/>
          <w:szCs w:val="28"/>
        </w:rPr>
        <w:t>Santosh</w:t>
      </w:r>
      <w:proofErr w:type="spellEnd"/>
      <w:r w:rsidRPr="00910D15">
        <w:rPr>
          <w:rFonts w:asciiTheme="majorHAnsi" w:hAnsiTheme="majorHAnsi" w:cs="Courier"/>
          <w:sz w:val="28"/>
          <w:szCs w:val="28"/>
        </w:rPr>
        <w:t xml:space="preserve"> (Smt.) v. </w:t>
      </w:r>
      <w:proofErr w:type="spellStart"/>
      <w:r w:rsidRPr="00910D15">
        <w:rPr>
          <w:rFonts w:asciiTheme="majorHAnsi" w:hAnsiTheme="majorHAnsi" w:cs="Courier"/>
          <w:sz w:val="28"/>
          <w:szCs w:val="28"/>
        </w:rPr>
        <w:t>Naresh</w:t>
      </w:r>
      <w:proofErr w:type="spellEnd"/>
      <w:r w:rsidRPr="00910D15">
        <w:rPr>
          <w:rFonts w:asciiTheme="majorHAnsi" w:hAnsiTheme="majorHAnsi" w:cs="Courier"/>
          <w:sz w:val="28"/>
          <w:szCs w:val="28"/>
        </w:rPr>
        <w:t xml:space="preserve"> Pal [(1998) 8 SCC 447] dealing with the contention that wife had not proved that she was legally married wife because her first husband was living and there was no dissolution of her marriage, </w:t>
      </w:r>
      <w:r w:rsidR="00614488" w:rsidRPr="00910D15">
        <w:rPr>
          <w:rFonts w:asciiTheme="majorHAnsi" w:hAnsiTheme="majorHAnsi" w:cs="Courier"/>
          <w:sz w:val="28"/>
          <w:szCs w:val="28"/>
        </w:rPr>
        <w:t>Supreme</w:t>
      </w:r>
      <w:r w:rsidRPr="00910D15">
        <w:rPr>
          <w:rFonts w:asciiTheme="majorHAnsi" w:hAnsiTheme="majorHAnsi" w:cs="Courier"/>
          <w:sz w:val="28"/>
          <w:szCs w:val="28"/>
        </w:rPr>
        <w:t xml:space="preserve"> Court held thus: - “In a proceeding for maintenance under Section 125 </w:t>
      </w:r>
      <w:proofErr w:type="spellStart"/>
      <w:r w:rsidRPr="00910D15">
        <w:rPr>
          <w:rFonts w:asciiTheme="majorHAnsi" w:hAnsiTheme="majorHAnsi" w:cs="Courier"/>
          <w:sz w:val="28"/>
          <w:szCs w:val="28"/>
        </w:rPr>
        <w:t>Cr.P.C</w:t>
      </w:r>
      <w:proofErr w:type="spellEnd"/>
      <w:r w:rsidRPr="00910D15">
        <w:rPr>
          <w:rFonts w:asciiTheme="majorHAnsi" w:hAnsiTheme="majorHAnsi" w:cs="Courier"/>
          <w:sz w:val="28"/>
          <w:szCs w:val="28"/>
        </w:rPr>
        <w:t>. the learned Magistrate was expected to pass appropriate orders after being prima facie satisfied about the marital status of parties. It is obvious that the said decision will be tentative decision subject to final order in any civil proceedings, if the parties are so advised to adopt.”</w:t>
      </w:r>
    </w:p>
    <w:p w:rsidR="00CC7A88" w:rsidRPr="00910D15" w:rsidRDefault="00CC7A88" w:rsidP="00910D15">
      <w:pPr>
        <w:pStyle w:val="ListParagraph"/>
        <w:spacing w:line="360" w:lineRule="auto"/>
        <w:ind w:left="144"/>
        <w:rPr>
          <w:rFonts w:asciiTheme="majorHAnsi" w:hAnsiTheme="majorHAnsi"/>
          <w:sz w:val="28"/>
          <w:szCs w:val="28"/>
        </w:rPr>
      </w:pPr>
    </w:p>
    <w:p w:rsidR="00CC7A88" w:rsidRPr="00910D15" w:rsidRDefault="00CC7A88"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cs="Courier"/>
          <w:sz w:val="28"/>
          <w:szCs w:val="28"/>
        </w:rPr>
        <w:lastRenderedPageBreak/>
        <w:t xml:space="preserve">In </w:t>
      </w:r>
      <w:proofErr w:type="spellStart"/>
      <w:r w:rsidRPr="00910D15">
        <w:rPr>
          <w:rFonts w:asciiTheme="majorHAnsi" w:hAnsiTheme="majorHAnsi" w:cs="Courier"/>
          <w:sz w:val="28"/>
          <w:szCs w:val="28"/>
        </w:rPr>
        <w:t>Vimala</w:t>
      </w:r>
      <w:proofErr w:type="spellEnd"/>
      <w:r w:rsidRPr="00910D15">
        <w:rPr>
          <w:rFonts w:asciiTheme="majorHAnsi" w:hAnsiTheme="majorHAnsi" w:cs="Courier"/>
          <w:sz w:val="28"/>
          <w:szCs w:val="28"/>
        </w:rPr>
        <w:t xml:space="preserve"> (K.) Vs. </w:t>
      </w:r>
      <w:proofErr w:type="spellStart"/>
      <w:r w:rsidRPr="00910D15">
        <w:rPr>
          <w:rFonts w:asciiTheme="majorHAnsi" w:hAnsiTheme="majorHAnsi" w:cs="Courier"/>
          <w:sz w:val="28"/>
          <w:szCs w:val="28"/>
        </w:rPr>
        <w:t>Veeraswamy</w:t>
      </w:r>
      <w:proofErr w:type="spellEnd"/>
      <w:r w:rsidRPr="00910D15">
        <w:rPr>
          <w:rFonts w:asciiTheme="majorHAnsi" w:hAnsiTheme="majorHAnsi" w:cs="Courier"/>
          <w:sz w:val="28"/>
          <w:szCs w:val="28"/>
        </w:rPr>
        <w:t xml:space="preserve"> (K.), (1991) 2 SCC 375, dealing with the contention of husband that the second marriage with the applicant wife was void on the ground that her first marriage was subsisting, Supreme Court held that Section 125 </w:t>
      </w:r>
      <w:proofErr w:type="spellStart"/>
      <w:r w:rsidRPr="00910D15">
        <w:rPr>
          <w:rFonts w:asciiTheme="majorHAnsi" w:hAnsiTheme="majorHAnsi" w:cs="Courier"/>
          <w:sz w:val="28"/>
          <w:szCs w:val="28"/>
        </w:rPr>
        <w:t>Cr.P.C</w:t>
      </w:r>
      <w:proofErr w:type="spellEnd"/>
      <w:r w:rsidRPr="00910D15">
        <w:rPr>
          <w:rFonts w:asciiTheme="majorHAnsi" w:hAnsiTheme="majorHAnsi" w:cs="Courier"/>
          <w:sz w:val="28"/>
          <w:szCs w:val="28"/>
        </w:rPr>
        <w:t>. is meant to achieve a social purpose</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and, therefore, the law which disentitles the second wife</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from receiving maintenance from her husband for the sole</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reason that the marriage ceremony though performed in the</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customary form lacks legal sanctity can be applied only when</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the husband satisfactorily proves the subsistence of a legal</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and valid marriage particularly when the provision in the</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Code is a measure of social justice intended to protect</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women and children; the object to prevent vagrancy and</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destitution; it provides a speedy remedy for the supply of</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food, clothing and shelter to the deserted wife and observed</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thus:-</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When an attempt is made by the husband to negative</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the claim of the neglected wife depicting her as a</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kept-mistress on the specious plea that he was already</w:t>
      </w:r>
      <w:r w:rsidR="00614488" w:rsidRPr="00910D15">
        <w:rPr>
          <w:rFonts w:asciiTheme="majorHAnsi" w:hAnsiTheme="majorHAnsi" w:cs="Courier"/>
          <w:sz w:val="28"/>
          <w:szCs w:val="28"/>
        </w:rPr>
        <w:t xml:space="preserve"> </w:t>
      </w:r>
      <w:r w:rsidRPr="00910D15">
        <w:rPr>
          <w:rFonts w:asciiTheme="majorHAnsi" w:hAnsiTheme="majorHAnsi" w:cs="Courier"/>
          <w:sz w:val="28"/>
          <w:szCs w:val="28"/>
        </w:rPr>
        <w:t>married, the court would insist on strict proof of the earlier marriage.</w:t>
      </w:r>
      <w:r w:rsidR="00614488" w:rsidRPr="00910D15">
        <w:rPr>
          <w:rFonts w:asciiTheme="majorHAnsi" w:hAnsiTheme="majorHAnsi" w:cs="Courier"/>
          <w:sz w:val="28"/>
          <w:szCs w:val="28"/>
        </w:rPr>
        <w:t>”</w:t>
      </w:r>
    </w:p>
    <w:p w:rsidR="00614488" w:rsidRPr="00910D15" w:rsidRDefault="00614488" w:rsidP="00910D15">
      <w:pPr>
        <w:pStyle w:val="ListParagraph"/>
        <w:autoSpaceDE w:val="0"/>
        <w:autoSpaceDN w:val="0"/>
        <w:adjustRightInd w:val="0"/>
        <w:spacing w:line="360" w:lineRule="auto"/>
        <w:ind w:left="144"/>
        <w:rPr>
          <w:rFonts w:asciiTheme="majorHAnsi" w:hAnsiTheme="majorHAnsi"/>
          <w:sz w:val="28"/>
          <w:szCs w:val="28"/>
        </w:rPr>
      </w:pPr>
    </w:p>
    <w:p w:rsidR="00614488" w:rsidRPr="00910D15" w:rsidRDefault="00614488"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cs="Courier"/>
          <w:sz w:val="28"/>
          <w:szCs w:val="28"/>
        </w:rPr>
        <w:t xml:space="preserve"> In Ramesh </w:t>
      </w:r>
      <w:proofErr w:type="spellStart"/>
      <w:r w:rsidRPr="00910D15">
        <w:rPr>
          <w:rFonts w:asciiTheme="majorHAnsi" w:hAnsiTheme="majorHAnsi" w:cs="Courier"/>
          <w:sz w:val="28"/>
          <w:szCs w:val="28"/>
        </w:rPr>
        <w:t>Chander</w:t>
      </w:r>
      <w:proofErr w:type="spellEnd"/>
      <w:r w:rsidRPr="00910D15">
        <w:rPr>
          <w:rFonts w:asciiTheme="majorHAnsi" w:hAnsiTheme="majorHAnsi" w:cs="Courier"/>
          <w:sz w:val="28"/>
          <w:szCs w:val="28"/>
        </w:rPr>
        <w:t xml:space="preserve"> </w:t>
      </w:r>
      <w:proofErr w:type="spellStart"/>
      <w:r w:rsidRPr="00910D15">
        <w:rPr>
          <w:rFonts w:asciiTheme="majorHAnsi" w:hAnsiTheme="majorHAnsi" w:cs="Courier"/>
          <w:sz w:val="28"/>
          <w:szCs w:val="28"/>
        </w:rPr>
        <w:t>Kaushal</w:t>
      </w:r>
      <w:proofErr w:type="spellEnd"/>
      <w:r w:rsidRPr="00910D15">
        <w:rPr>
          <w:rFonts w:asciiTheme="majorHAnsi" w:hAnsiTheme="majorHAnsi" w:cs="Courier"/>
          <w:sz w:val="28"/>
          <w:szCs w:val="28"/>
        </w:rPr>
        <w:t xml:space="preserve"> v. Mrs. </w:t>
      </w:r>
      <w:proofErr w:type="spellStart"/>
      <w:r w:rsidRPr="00910D15">
        <w:rPr>
          <w:rFonts w:asciiTheme="majorHAnsi" w:hAnsiTheme="majorHAnsi" w:cs="Courier"/>
          <w:sz w:val="28"/>
          <w:szCs w:val="28"/>
        </w:rPr>
        <w:t>Veena</w:t>
      </w:r>
      <w:proofErr w:type="spellEnd"/>
      <w:r w:rsidRPr="00910D15">
        <w:rPr>
          <w:rFonts w:asciiTheme="majorHAnsi" w:hAnsiTheme="majorHAnsi" w:cs="Courier"/>
          <w:sz w:val="28"/>
          <w:szCs w:val="28"/>
        </w:rPr>
        <w:t xml:space="preserve"> </w:t>
      </w:r>
      <w:proofErr w:type="spellStart"/>
      <w:r w:rsidRPr="00910D15">
        <w:rPr>
          <w:rFonts w:asciiTheme="majorHAnsi" w:hAnsiTheme="majorHAnsi" w:cs="Courier"/>
          <w:sz w:val="28"/>
          <w:szCs w:val="28"/>
        </w:rPr>
        <w:t>Kaushal</w:t>
      </w:r>
      <w:proofErr w:type="spellEnd"/>
      <w:r w:rsidRPr="00910D15">
        <w:rPr>
          <w:rFonts w:asciiTheme="majorHAnsi" w:hAnsiTheme="majorHAnsi" w:cs="Courier"/>
          <w:sz w:val="28"/>
          <w:szCs w:val="28"/>
        </w:rPr>
        <w:t xml:space="preserve"> and others, (AIR 1978 SC 1807) Krishna </w:t>
      </w:r>
      <w:proofErr w:type="spellStart"/>
      <w:r w:rsidRPr="00910D15">
        <w:rPr>
          <w:rFonts w:asciiTheme="majorHAnsi" w:hAnsiTheme="majorHAnsi" w:cs="Courier"/>
          <w:sz w:val="28"/>
          <w:szCs w:val="28"/>
        </w:rPr>
        <w:t>Iyer</w:t>
      </w:r>
      <w:proofErr w:type="spellEnd"/>
      <w:r w:rsidRPr="00910D15">
        <w:rPr>
          <w:rFonts w:asciiTheme="majorHAnsi" w:hAnsiTheme="majorHAnsi" w:cs="Courier"/>
          <w:sz w:val="28"/>
          <w:szCs w:val="28"/>
        </w:rPr>
        <w:t xml:space="preserve">, J dealing with interpretation of Section 125 </w:t>
      </w:r>
      <w:proofErr w:type="spellStart"/>
      <w:r w:rsidRPr="00910D15">
        <w:rPr>
          <w:rFonts w:asciiTheme="majorHAnsi" w:hAnsiTheme="majorHAnsi" w:cs="Courier"/>
          <w:sz w:val="28"/>
          <w:szCs w:val="28"/>
        </w:rPr>
        <w:t>Cr.P.C</w:t>
      </w:r>
      <w:proofErr w:type="spellEnd"/>
      <w:r w:rsidRPr="00910D15">
        <w:rPr>
          <w:rFonts w:asciiTheme="majorHAnsi" w:hAnsiTheme="majorHAnsi" w:cs="Courier"/>
          <w:sz w:val="28"/>
          <w:szCs w:val="28"/>
        </w:rPr>
        <w:t xml:space="preserve">. observed (at Para 9) thus:- “This provision is a measure of social justice and specially enacted to protect women and children and falls within the constitutional sweep of Article 15 (3) reinforced by Article 39. We have no doubt </w:t>
      </w:r>
      <w:proofErr w:type="gramStart"/>
      <w:r w:rsidRPr="00910D15">
        <w:rPr>
          <w:rFonts w:asciiTheme="majorHAnsi" w:hAnsiTheme="majorHAnsi" w:cs="Courier"/>
          <w:sz w:val="28"/>
          <w:szCs w:val="28"/>
        </w:rPr>
        <w:t>that sections</w:t>
      </w:r>
      <w:proofErr w:type="gramEnd"/>
      <w:r w:rsidRPr="00910D15">
        <w:rPr>
          <w:rFonts w:asciiTheme="majorHAnsi" w:hAnsiTheme="majorHAnsi" w:cs="Courier"/>
          <w:sz w:val="28"/>
          <w:szCs w:val="28"/>
        </w:rPr>
        <w:t xml:space="preserve"> of statutes calling for construction by courts are not petrified print but vibrant words with social functions to </w:t>
      </w:r>
      <w:proofErr w:type="spellStart"/>
      <w:r w:rsidRPr="00910D15">
        <w:rPr>
          <w:rFonts w:asciiTheme="majorHAnsi" w:hAnsiTheme="majorHAnsi" w:cs="Courier"/>
          <w:sz w:val="28"/>
          <w:szCs w:val="28"/>
        </w:rPr>
        <w:t>fulfil</w:t>
      </w:r>
      <w:proofErr w:type="spellEnd"/>
      <w:r w:rsidRPr="00910D15">
        <w:rPr>
          <w:rFonts w:asciiTheme="majorHAnsi" w:hAnsiTheme="majorHAnsi" w:cs="Courier"/>
          <w:sz w:val="28"/>
          <w:szCs w:val="28"/>
        </w:rPr>
        <w:t xml:space="preserve">. The brooding presence of the constitutional empathy for the weaker sections like women and children must inform interpretation if it has to have social relevance. So viewed, it is possible to be selective in picking out </w:t>
      </w:r>
      <w:r w:rsidRPr="00910D15">
        <w:rPr>
          <w:rFonts w:asciiTheme="majorHAnsi" w:hAnsiTheme="majorHAnsi" w:cs="Courier"/>
          <w:sz w:val="28"/>
          <w:szCs w:val="28"/>
        </w:rPr>
        <w:lastRenderedPageBreak/>
        <w:t>that interpretation out of two alternatives which advances   the cause of the derelicts”.</w:t>
      </w:r>
    </w:p>
    <w:p w:rsidR="00377820" w:rsidRPr="00910D15" w:rsidRDefault="00377820" w:rsidP="00910D15">
      <w:pPr>
        <w:pStyle w:val="ListParagraph"/>
        <w:spacing w:line="360" w:lineRule="auto"/>
        <w:ind w:left="144"/>
        <w:rPr>
          <w:rFonts w:asciiTheme="majorHAnsi" w:hAnsiTheme="majorHAnsi"/>
          <w:sz w:val="28"/>
          <w:szCs w:val="28"/>
        </w:rPr>
      </w:pPr>
    </w:p>
    <w:p w:rsidR="00377820" w:rsidRPr="00910D15" w:rsidRDefault="00377820" w:rsidP="00910D15">
      <w:pPr>
        <w:pStyle w:val="ListParagraph"/>
        <w:numPr>
          <w:ilvl w:val="0"/>
          <w:numId w:val="2"/>
        </w:num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The  instant application is not maintainable either on facts or on law, the application is filed by respondent to further delay the proceedings, to further harass the petitioner, to further complicate the financial crisis of the petitioner. Hence the motive behind this application is of cruel and false </w:t>
      </w:r>
      <w:proofErr w:type="gramStart"/>
      <w:r w:rsidRPr="00910D15">
        <w:rPr>
          <w:rFonts w:asciiTheme="majorHAnsi" w:hAnsiTheme="majorHAnsi"/>
          <w:sz w:val="28"/>
          <w:szCs w:val="28"/>
        </w:rPr>
        <w:t>allegation  in</w:t>
      </w:r>
      <w:proofErr w:type="gramEnd"/>
      <w:r w:rsidRPr="00910D15">
        <w:rPr>
          <w:rFonts w:asciiTheme="majorHAnsi" w:hAnsiTheme="majorHAnsi"/>
          <w:sz w:val="28"/>
          <w:szCs w:val="28"/>
        </w:rPr>
        <w:t xml:space="preserve"> nature and this application needs to be dismissed with imposing heavy penalty upon the respondent.  </w:t>
      </w:r>
    </w:p>
    <w:p w:rsidR="00377820" w:rsidRPr="00910D15" w:rsidRDefault="00377820" w:rsidP="00910D15">
      <w:pPr>
        <w:pStyle w:val="ListParagraph"/>
        <w:spacing w:line="360" w:lineRule="auto"/>
        <w:ind w:left="144"/>
        <w:rPr>
          <w:rFonts w:asciiTheme="majorHAnsi" w:hAnsiTheme="majorHAnsi"/>
          <w:sz w:val="28"/>
          <w:szCs w:val="28"/>
        </w:rPr>
      </w:pPr>
    </w:p>
    <w:p w:rsidR="00377820" w:rsidRPr="00AF6F69" w:rsidRDefault="00377820" w:rsidP="00AF6F69">
      <w:pPr>
        <w:autoSpaceDE w:val="0"/>
        <w:autoSpaceDN w:val="0"/>
        <w:adjustRightInd w:val="0"/>
        <w:spacing w:line="360" w:lineRule="auto"/>
        <w:rPr>
          <w:rFonts w:asciiTheme="majorHAnsi" w:hAnsiTheme="majorHAnsi" w:cs="Times-Roman"/>
          <w:sz w:val="28"/>
          <w:szCs w:val="28"/>
          <w:lang w:bidi="bn-IN"/>
        </w:rPr>
      </w:pPr>
      <w:r w:rsidRPr="00910D15">
        <w:rPr>
          <w:rFonts w:asciiTheme="majorHAnsi" w:hAnsiTheme="majorHAnsi"/>
          <w:sz w:val="28"/>
          <w:szCs w:val="28"/>
        </w:rPr>
        <w:t>Where fore</w:t>
      </w:r>
      <w:r w:rsidR="00AF6F69" w:rsidRPr="00AF6F69">
        <w:rPr>
          <w:rFonts w:asciiTheme="majorHAnsi" w:hAnsiTheme="majorHAnsi"/>
          <w:sz w:val="28"/>
          <w:szCs w:val="28"/>
        </w:rPr>
        <w:t xml:space="preserve">, </w:t>
      </w:r>
      <w:r w:rsidR="00AF6F69" w:rsidRPr="00AF6F69">
        <w:rPr>
          <w:rFonts w:asciiTheme="majorHAnsi" w:hAnsiTheme="majorHAnsi" w:cs="Times-Roman"/>
          <w:sz w:val="28"/>
          <w:szCs w:val="28"/>
          <w:lang w:bidi="bn-IN"/>
        </w:rPr>
        <w:t>applicant has</w:t>
      </w:r>
      <w:r w:rsidR="00AF6F69">
        <w:rPr>
          <w:rFonts w:asciiTheme="majorHAnsi" w:hAnsiTheme="majorHAnsi" w:cs="Times-Roman"/>
          <w:sz w:val="28"/>
          <w:szCs w:val="28"/>
          <w:lang w:bidi="bn-IN"/>
        </w:rPr>
        <w:t xml:space="preserve"> not made </w:t>
      </w:r>
      <w:proofErr w:type="gramStart"/>
      <w:r w:rsidR="00AF6F69">
        <w:rPr>
          <w:rFonts w:asciiTheme="majorHAnsi" w:hAnsiTheme="majorHAnsi" w:cs="Times-Roman"/>
          <w:sz w:val="28"/>
          <w:szCs w:val="28"/>
          <w:lang w:bidi="bn-IN"/>
        </w:rPr>
        <w:t xml:space="preserve">out </w:t>
      </w:r>
      <w:r w:rsidR="00AF6F69" w:rsidRPr="00AF6F69">
        <w:rPr>
          <w:rFonts w:asciiTheme="majorHAnsi" w:hAnsiTheme="majorHAnsi" w:cs="Times-Roman"/>
          <w:sz w:val="28"/>
          <w:szCs w:val="28"/>
          <w:lang w:bidi="bn-IN"/>
        </w:rPr>
        <w:t xml:space="preserve"> a</w:t>
      </w:r>
      <w:proofErr w:type="gramEnd"/>
      <w:r w:rsidR="00AF6F69" w:rsidRPr="00AF6F69">
        <w:rPr>
          <w:rFonts w:asciiTheme="majorHAnsi" w:hAnsiTheme="majorHAnsi" w:cs="Times-Roman"/>
          <w:sz w:val="28"/>
          <w:szCs w:val="28"/>
          <w:lang w:bidi="bn-IN"/>
        </w:rPr>
        <w:t xml:space="preserve"> stron</w:t>
      </w:r>
      <w:r w:rsidR="00AF6F69">
        <w:rPr>
          <w:rFonts w:asciiTheme="majorHAnsi" w:hAnsiTheme="majorHAnsi" w:cs="Times-Roman"/>
          <w:sz w:val="28"/>
          <w:szCs w:val="28"/>
          <w:lang w:bidi="bn-IN"/>
        </w:rPr>
        <w:t xml:space="preserve">g prima facie case and there is no </w:t>
      </w:r>
      <w:r w:rsidR="00AF6F69" w:rsidRPr="00AF6F69">
        <w:rPr>
          <w:rFonts w:asciiTheme="majorHAnsi" w:hAnsiTheme="majorHAnsi" w:cs="Times-Roman"/>
          <w:sz w:val="28"/>
          <w:szCs w:val="28"/>
          <w:lang w:bidi="bn-IN"/>
        </w:rPr>
        <w:t>sufficient material before the Court</w:t>
      </w:r>
      <w:r w:rsidRPr="00910D15">
        <w:rPr>
          <w:rFonts w:asciiTheme="majorHAnsi" w:hAnsiTheme="majorHAnsi"/>
          <w:sz w:val="28"/>
          <w:szCs w:val="28"/>
        </w:rPr>
        <w:t xml:space="preserve"> for the </w:t>
      </w:r>
      <w:r w:rsidR="00AF6F69">
        <w:rPr>
          <w:rFonts w:asciiTheme="majorHAnsi" w:hAnsiTheme="majorHAnsi"/>
          <w:sz w:val="28"/>
          <w:szCs w:val="28"/>
        </w:rPr>
        <w:t xml:space="preserve">above </w:t>
      </w:r>
      <w:r w:rsidRPr="00910D15">
        <w:rPr>
          <w:rFonts w:asciiTheme="majorHAnsi" w:hAnsiTheme="majorHAnsi"/>
          <w:sz w:val="28"/>
          <w:szCs w:val="28"/>
        </w:rPr>
        <w:t xml:space="preserve">said countered facts and law applicable to </w:t>
      </w:r>
      <w:r w:rsidR="00AF6F69">
        <w:rPr>
          <w:rFonts w:asciiTheme="majorHAnsi" w:hAnsiTheme="majorHAnsi"/>
          <w:sz w:val="28"/>
          <w:szCs w:val="28"/>
        </w:rPr>
        <w:t xml:space="preserve">the application, </w:t>
      </w:r>
      <w:r w:rsidRPr="00910D15">
        <w:rPr>
          <w:rFonts w:asciiTheme="majorHAnsi" w:hAnsiTheme="majorHAnsi"/>
          <w:sz w:val="28"/>
          <w:szCs w:val="28"/>
        </w:rPr>
        <w:t xml:space="preserve"> the </w:t>
      </w:r>
      <w:r w:rsidR="00D17A8C" w:rsidRPr="00910D15">
        <w:rPr>
          <w:rFonts w:asciiTheme="majorHAnsi" w:hAnsiTheme="majorHAnsi"/>
          <w:sz w:val="28"/>
          <w:szCs w:val="28"/>
        </w:rPr>
        <w:t xml:space="preserve">counsel for petitioner humbly prays this </w:t>
      </w:r>
      <w:proofErr w:type="spellStart"/>
      <w:r w:rsidR="00D17A8C" w:rsidRPr="00910D15">
        <w:rPr>
          <w:rFonts w:asciiTheme="majorHAnsi" w:hAnsiTheme="majorHAnsi"/>
          <w:sz w:val="28"/>
          <w:szCs w:val="28"/>
        </w:rPr>
        <w:t>Honble</w:t>
      </w:r>
      <w:proofErr w:type="spellEnd"/>
      <w:r w:rsidR="00D17A8C" w:rsidRPr="00910D15">
        <w:rPr>
          <w:rFonts w:asciiTheme="majorHAnsi" w:hAnsiTheme="majorHAnsi"/>
          <w:sz w:val="28"/>
          <w:szCs w:val="28"/>
        </w:rPr>
        <w:t xml:space="preserve"> court to dismiss </w:t>
      </w:r>
      <w:r w:rsidRPr="00910D15">
        <w:rPr>
          <w:rFonts w:asciiTheme="majorHAnsi" w:hAnsiTheme="majorHAnsi"/>
          <w:sz w:val="28"/>
          <w:szCs w:val="28"/>
        </w:rPr>
        <w:t xml:space="preserve">Interim application </w:t>
      </w:r>
      <w:r w:rsidR="00D17A8C" w:rsidRPr="00910D15">
        <w:rPr>
          <w:rFonts w:asciiTheme="majorHAnsi" w:hAnsiTheme="majorHAnsi"/>
          <w:sz w:val="28"/>
          <w:szCs w:val="28"/>
        </w:rPr>
        <w:t xml:space="preserve">with heavy penalty on </w:t>
      </w:r>
      <w:r w:rsidR="00BC73F2" w:rsidRPr="00910D15">
        <w:rPr>
          <w:rFonts w:asciiTheme="majorHAnsi" w:hAnsiTheme="majorHAnsi"/>
          <w:sz w:val="28"/>
          <w:szCs w:val="28"/>
        </w:rPr>
        <w:t>respondent in the ends of justice, equity and good conscience.</w:t>
      </w:r>
    </w:p>
    <w:p w:rsidR="00BC73F2" w:rsidRDefault="00BC73F2" w:rsidP="00AF6F69">
      <w:pPr>
        <w:autoSpaceDE w:val="0"/>
        <w:autoSpaceDN w:val="0"/>
        <w:adjustRightInd w:val="0"/>
        <w:spacing w:line="360" w:lineRule="auto"/>
        <w:rPr>
          <w:rFonts w:asciiTheme="majorHAnsi" w:hAnsiTheme="majorHAnsi"/>
          <w:sz w:val="28"/>
          <w:szCs w:val="28"/>
        </w:rPr>
      </w:pPr>
    </w:p>
    <w:p w:rsidR="00AF6F69" w:rsidRDefault="00AF6F69" w:rsidP="00AF6F69">
      <w:pPr>
        <w:autoSpaceDE w:val="0"/>
        <w:autoSpaceDN w:val="0"/>
        <w:adjustRightInd w:val="0"/>
        <w:spacing w:line="360" w:lineRule="auto"/>
        <w:rPr>
          <w:rFonts w:asciiTheme="majorHAnsi" w:hAnsiTheme="majorHAnsi"/>
          <w:sz w:val="28"/>
          <w:szCs w:val="28"/>
        </w:rPr>
      </w:pPr>
    </w:p>
    <w:p w:rsidR="00AF6F69" w:rsidRPr="00910D15" w:rsidRDefault="00AF6F69" w:rsidP="00AF6F69">
      <w:pPr>
        <w:autoSpaceDE w:val="0"/>
        <w:autoSpaceDN w:val="0"/>
        <w:adjustRightInd w:val="0"/>
        <w:spacing w:line="360" w:lineRule="auto"/>
        <w:rPr>
          <w:rFonts w:asciiTheme="majorHAnsi" w:hAnsiTheme="majorHAnsi"/>
          <w:sz w:val="28"/>
          <w:szCs w:val="28"/>
        </w:rPr>
      </w:pPr>
    </w:p>
    <w:p w:rsidR="00BC73F2" w:rsidRPr="00910D15" w:rsidRDefault="00BC73F2" w:rsidP="00910D15">
      <w:p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Date: 23-06-2011</w:t>
      </w:r>
    </w:p>
    <w:p w:rsidR="00BC73F2" w:rsidRDefault="00BC73F2" w:rsidP="00910D15">
      <w:pPr>
        <w:autoSpaceDE w:val="0"/>
        <w:autoSpaceDN w:val="0"/>
        <w:adjustRightInd w:val="0"/>
        <w:spacing w:line="360" w:lineRule="auto"/>
        <w:ind w:left="144"/>
        <w:rPr>
          <w:rFonts w:asciiTheme="majorHAnsi" w:hAnsiTheme="majorHAnsi"/>
          <w:sz w:val="28"/>
          <w:szCs w:val="28"/>
        </w:rPr>
      </w:pPr>
      <w:r w:rsidRPr="00910D15">
        <w:rPr>
          <w:rFonts w:asciiTheme="majorHAnsi" w:hAnsiTheme="majorHAnsi"/>
          <w:sz w:val="28"/>
          <w:szCs w:val="28"/>
        </w:rPr>
        <w:t xml:space="preserve">Place: </w:t>
      </w:r>
      <w:proofErr w:type="spellStart"/>
      <w:r w:rsidRPr="00910D15">
        <w:rPr>
          <w:rFonts w:asciiTheme="majorHAnsi" w:hAnsiTheme="majorHAnsi"/>
          <w:sz w:val="28"/>
          <w:szCs w:val="28"/>
        </w:rPr>
        <w:t>Tumkur</w:t>
      </w:r>
      <w:proofErr w:type="spellEnd"/>
      <w:r w:rsidRPr="00910D15">
        <w:rPr>
          <w:rFonts w:asciiTheme="majorHAnsi" w:hAnsiTheme="majorHAnsi"/>
          <w:sz w:val="28"/>
          <w:szCs w:val="28"/>
        </w:rPr>
        <w:tab/>
      </w:r>
      <w:r w:rsidRPr="00910D15">
        <w:rPr>
          <w:rFonts w:asciiTheme="majorHAnsi" w:hAnsiTheme="majorHAnsi"/>
          <w:sz w:val="28"/>
          <w:szCs w:val="28"/>
        </w:rPr>
        <w:tab/>
      </w:r>
      <w:r w:rsidRPr="00910D15">
        <w:rPr>
          <w:rFonts w:asciiTheme="majorHAnsi" w:hAnsiTheme="majorHAnsi"/>
          <w:sz w:val="28"/>
          <w:szCs w:val="28"/>
        </w:rPr>
        <w:tab/>
      </w:r>
      <w:r w:rsidRPr="00910D15">
        <w:rPr>
          <w:rFonts w:asciiTheme="majorHAnsi" w:hAnsiTheme="majorHAnsi"/>
          <w:sz w:val="28"/>
          <w:szCs w:val="28"/>
        </w:rPr>
        <w:tab/>
        <w:t>Advocate for petitioner</w:t>
      </w: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asciiTheme="majorHAnsi" w:hAnsiTheme="majorHAnsi"/>
          <w:sz w:val="28"/>
          <w:szCs w:val="28"/>
        </w:rPr>
      </w:pPr>
    </w:p>
    <w:p w:rsidR="00261660" w:rsidRDefault="00261660" w:rsidP="00910D15">
      <w:pPr>
        <w:autoSpaceDE w:val="0"/>
        <w:autoSpaceDN w:val="0"/>
        <w:adjustRightInd w:val="0"/>
        <w:spacing w:line="360" w:lineRule="auto"/>
        <w:ind w:left="144"/>
        <w:rPr>
          <w:rFonts w:cs="Tunga"/>
          <w:lang w:bidi="kn-IN"/>
        </w:rPr>
      </w:pPr>
      <w:r>
        <w:rPr>
          <w:rFonts w:cs="Tunga" w:hint="cs"/>
          <w:cs/>
          <w:lang w:bidi="kn-IN"/>
        </w:rPr>
        <w:lastRenderedPageBreak/>
        <w:t xml:space="preserve">ತುಮಕೂರು 2 ನೇ ಹೆಚ್ಚುವರಿ ಸಿವಿಲ್ ನ್ಯಾಯಾಧೀಶ (ಜೆಡಿ) ಮತ್ತು </w:t>
      </w:r>
      <w:r>
        <w:rPr>
          <w:rFonts w:hint="cs"/>
          <w:lang w:bidi="kn-IN"/>
        </w:rPr>
        <w:t xml:space="preserve">JMFC </w:t>
      </w:r>
      <w:r>
        <w:rPr>
          <w:rFonts w:cs="Tunga" w:hint="cs"/>
          <w:cs/>
          <w:lang w:bidi="kn-IN"/>
        </w:rPr>
        <w:t>ಆಸ್ಥಾನದಲ್ಲಿ</w:t>
      </w:r>
      <w:r>
        <w:rPr>
          <w:rFonts w:hint="cs"/>
          <w:cs/>
          <w:lang w:bidi="kn-IN"/>
        </w:rPr>
        <w:br/>
      </w:r>
      <w:r>
        <w:rPr>
          <w:rFonts w:hint="cs"/>
          <w:cs/>
          <w:lang w:bidi="kn-IN"/>
        </w:rPr>
        <w:br/>
      </w:r>
      <w:r>
        <w:rPr>
          <w:rFonts w:hint="cs"/>
          <w:lang w:bidi="kn-IN"/>
        </w:rPr>
        <w:t>CMIS.</w:t>
      </w:r>
      <w:r>
        <w:rPr>
          <w:rFonts w:cs="Tunga" w:hint="cs"/>
          <w:cs/>
          <w:lang w:bidi="kn-IN"/>
        </w:rPr>
        <w:t xml:space="preserve"> 208/2006</w:t>
      </w:r>
      <w:r>
        <w:rPr>
          <w:rFonts w:hint="cs"/>
          <w:cs/>
          <w:lang w:bidi="kn-IN"/>
        </w:rPr>
        <w:br/>
      </w:r>
      <w:r>
        <w:rPr>
          <w:rFonts w:hint="cs"/>
          <w:cs/>
          <w:lang w:bidi="kn-IN"/>
        </w:rPr>
        <w:br/>
      </w:r>
      <w:r>
        <w:rPr>
          <w:rFonts w:cs="Tunga" w:hint="cs"/>
          <w:cs/>
          <w:lang w:bidi="kn-IN"/>
        </w:rPr>
        <w:t>ಆಗಿರಲಿ ವಿ ಪ್ರತಿಕ್ರಿಯಿಸಿದವರ</w:t>
      </w:r>
      <w:r>
        <w:rPr>
          <w:rFonts w:hint="cs"/>
          <w:cs/>
          <w:lang w:bidi="kn-IN"/>
        </w:rPr>
        <w:br/>
      </w:r>
      <w:r>
        <w:rPr>
          <w:rFonts w:hint="cs"/>
          <w:cs/>
          <w:lang w:bidi="kn-IN"/>
        </w:rPr>
        <w:br/>
      </w:r>
      <w:r>
        <w:rPr>
          <w:rFonts w:hint="cs"/>
          <w:cs/>
          <w:lang w:bidi="kn-IN"/>
        </w:rPr>
        <w:br/>
      </w:r>
      <w:r>
        <w:rPr>
          <w:rFonts w:cs="Tunga" w:hint="cs"/>
          <w:cs/>
          <w:lang w:bidi="kn-IN"/>
        </w:rPr>
        <w:t xml:space="preserve">ಆಕ್ಷೇಪಣೆಗಳನ್ನು </w:t>
      </w:r>
      <w:r>
        <w:rPr>
          <w:rFonts w:hint="cs"/>
          <w:lang w:bidi="kn-IN"/>
        </w:rPr>
        <w:t xml:space="preserve">CRPC </w:t>
      </w:r>
      <w:r>
        <w:rPr>
          <w:rFonts w:cs="Tunga" w:hint="cs"/>
          <w:cs/>
          <w:lang w:bidi="kn-IN"/>
        </w:rPr>
        <w:t>ಸೆಕ್ಷನ್ 91 ಅಡಿಯಲ್ಲಿ ಪ್ರತಿಕ್ರಿಯಿಸಿದವರ ಅನ್ವಯಿಸುವುದರಿಂದ ಆಗಿರಲಿ ಸಲ್ಲಿಸಿದ.</w:t>
      </w:r>
      <w:r>
        <w:rPr>
          <w:rFonts w:hint="cs"/>
          <w:cs/>
          <w:lang w:bidi="kn-IN"/>
        </w:rPr>
        <w:br/>
      </w:r>
      <w:bookmarkStart w:id="0" w:name="_GoBack"/>
      <w:bookmarkEnd w:id="0"/>
      <w:r>
        <w:rPr>
          <w:rFonts w:hint="cs"/>
          <w:cs/>
          <w:lang w:bidi="kn-IN"/>
        </w:rPr>
        <w:br/>
      </w:r>
      <w:r>
        <w:rPr>
          <w:rFonts w:cs="Tunga" w:hint="cs"/>
          <w:cs/>
          <w:lang w:bidi="kn-IN"/>
        </w:rPr>
        <w:t xml:space="preserve">1. </w:t>
      </w:r>
      <w:r>
        <w:rPr>
          <w:rFonts w:cs="Tunga" w:hint="cs"/>
          <w:color w:val="000000"/>
          <w:shd w:val="clear" w:color="auto" w:fill="E6ECF9"/>
          <w:cs/>
          <w:lang w:bidi="kn-IN"/>
        </w:rPr>
        <w:t xml:space="preserve">ವಿವಾಹಬಾಹಿರ ಸಂಬಂಧದ </w:t>
      </w:r>
      <w:r>
        <w:rPr>
          <w:rFonts w:hint="cs"/>
          <w:color w:val="000000"/>
          <w:shd w:val="clear" w:color="auto" w:fill="E6ECF9"/>
          <w:lang w:bidi="kn-IN"/>
        </w:rPr>
        <w:t xml:space="preserve">wedlock </w:t>
      </w:r>
      <w:r>
        <w:rPr>
          <w:rFonts w:cs="Tunga" w:hint="cs"/>
          <w:color w:val="000000"/>
          <w:shd w:val="clear" w:color="auto" w:fill="E6ECF9"/>
          <w:cs/>
          <w:lang w:bidi="kn-IN"/>
        </w:rPr>
        <w:t xml:space="preserve">ಮತ್ತು ಆರೋಪಗಳನ್ನು ಹೊರಗೆ ಒಂದು ವ್ಯಕ್ತಿಯೊಂದಿಗೆ </w:t>
      </w:r>
      <w:proofErr w:type="spellStart"/>
      <w:r>
        <w:rPr>
          <w:rFonts w:hint="cs"/>
          <w:color w:val="000000"/>
          <w:shd w:val="clear" w:color="auto" w:fill="E6ECF9"/>
          <w:lang w:bidi="kn-IN"/>
        </w:rPr>
        <w:t>unchastity</w:t>
      </w:r>
      <w:proofErr w:type="spellEnd"/>
      <w:r>
        <w:rPr>
          <w:rFonts w:cs="Tunga" w:hint="cs"/>
          <w:color w:val="000000"/>
          <w:shd w:val="clear" w:color="auto" w:fill="E6ECF9"/>
          <w:cs/>
          <w:lang w:bidi="kn-IN"/>
        </w:rPr>
        <w:t xml:space="preserve"> ಮತ್ತು ಅಸಭ್ಯ ಅನ್ಯೋನ್ಯತೆಯನ್ನು ಆಫ್ ಅಸಹ್ಯಕರ ಆರೋಪವನ್ನು </w:t>
      </w:r>
      <w:proofErr w:type="spellStart"/>
      <w:r>
        <w:rPr>
          <w:rFonts w:hint="cs"/>
          <w:color w:val="000000"/>
          <w:shd w:val="clear" w:color="auto" w:fill="E6ECF9"/>
          <w:lang w:bidi="kn-IN"/>
        </w:rPr>
        <w:t>Levelling</w:t>
      </w:r>
      <w:proofErr w:type="spellEnd"/>
      <w:r>
        <w:rPr>
          <w:rFonts w:hint="cs"/>
          <w:color w:val="000000"/>
          <w:shd w:val="clear" w:color="auto" w:fill="E6ECF9"/>
          <w:lang w:bidi="kn-IN"/>
        </w:rPr>
        <w:t xml:space="preserve"> </w:t>
      </w:r>
      <w:r>
        <w:rPr>
          <w:rFonts w:cs="Tunga" w:hint="cs"/>
          <w:color w:val="000000"/>
          <w:shd w:val="clear" w:color="auto" w:fill="E6ECF9"/>
          <w:cs/>
          <w:lang w:bidi="kn-IN"/>
        </w:rPr>
        <w:t>ಮೂಲಕ ಪ್ರತಿಕ್ರಿಯಿಸಿದವರ ಸಲಹೆಗಾರರನ್ನು ಸಲ್ಲಿಸಿದ ತ್ವರಿತ ಅಪ್ಲಿಕೇಶನ್ ಪಾತ್ರ</w:t>
      </w:r>
      <w:r>
        <w:rPr>
          <w:rFonts w:hint="cs"/>
          <w:color w:val="000000"/>
          <w:shd w:val="clear" w:color="auto" w:fill="E6ECF9"/>
          <w:lang w:bidi="kn-IN"/>
        </w:rPr>
        <w:t xml:space="preserve">, </w:t>
      </w:r>
      <w:r>
        <w:rPr>
          <w:rFonts w:cs="Tunga" w:hint="cs"/>
          <w:color w:val="000000"/>
          <w:shd w:val="clear" w:color="auto" w:fill="E6ECF9"/>
          <w:cs/>
          <w:lang w:bidi="kn-IN"/>
        </w:rPr>
        <w:t>ಗೌರವ</w:t>
      </w:r>
      <w:r>
        <w:rPr>
          <w:rFonts w:hint="cs"/>
          <w:color w:val="000000"/>
          <w:shd w:val="clear" w:color="auto" w:fill="E6ECF9"/>
          <w:lang w:bidi="kn-IN"/>
        </w:rPr>
        <w:t>,</w:t>
      </w:r>
      <w:r>
        <w:rPr>
          <w:rFonts w:cs="Tunga" w:hint="cs"/>
          <w:color w:val="000000"/>
          <w:shd w:val="clear" w:color="auto" w:fill="E6ECF9"/>
          <w:cs/>
          <w:lang w:bidi="kn-IN"/>
        </w:rPr>
        <w:t xml:space="preserve"> ಪ್ರಸಿದ್ಧಿ</w:t>
      </w:r>
      <w:r>
        <w:rPr>
          <w:rFonts w:hint="cs"/>
          <w:color w:val="000000"/>
          <w:shd w:val="clear" w:color="auto" w:fill="E6ECF9"/>
          <w:lang w:bidi="kn-IN"/>
        </w:rPr>
        <w:t xml:space="preserve">, </w:t>
      </w:r>
      <w:r>
        <w:rPr>
          <w:rFonts w:cs="Tunga" w:hint="cs"/>
          <w:color w:val="000000"/>
          <w:shd w:val="clear" w:color="auto" w:fill="E6ECF9"/>
          <w:cs/>
          <w:lang w:bidi="kn-IN"/>
        </w:rPr>
        <w:t xml:space="preserve">ಸ್ಥಾನಮಾನ ಮತ್ತು ಆಗಿರಲಿ ಆರೋಗ್ಯದ ಮೇಲೆ ಸಮಾಧಿ ದಾಳಿ ಆಗಿದೆ. </w:t>
      </w:r>
      <w:proofErr w:type="gramStart"/>
      <w:r>
        <w:rPr>
          <w:rFonts w:hint="cs"/>
          <w:lang w:bidi="kn-IN"/>
        </w:rPr>
        <w:t xml:space="preserve">Perfidiousness </w:t>
      </w:r>
      <w:r>
        <w:rPr>
          <w:rFonts w:cs="Tunga" w:hint="cs"/>
          <w:cs/>
          <w:lang w:bidi="kn-IN"/>
        </w:rPr>
        <w:t xml:space="preserve">ಇಂತಹ </w:t>
      </w:r>
      <w:r>
        <w:rPr>
          <w:rFonts w:hint="cs"/>
          <w:lang w:bidi="kn-IN"/>
        </w:rPr>
        <w:t xml:space="preserve">aspersions </w:t>
      </w:r>
      <w:r>
        <w:rPr>
          <w:rFonts w:cs="Tunga" w:hint="cs"/>
          <w:cs/>
          <w:lang w:bidi="kn-IN"/>
        </w:rPr>
        <w:t>ಆಗಿರಲಿ ಕಾರಣವಾಗಿದೆ ಅವಮಾನ ಮತ್ತು ಕ್ರೂರತನದ ಕೆಟ್ಟ ರೂಪದಲ್ಲಿ ಮೊತ್ತ ಎಂದು.</w:t>
      </w:r>
      <w:proofErr w:type="gramEnd"/>
      <w:r>
        <w:rPr>
          <w:rFonts w:cs="Tunga" w:hint="cs"/>
          <w:cs/>
          <w:lang w:bidi="kn-IN"/>
        </w:rPr>
        <w:t xml:space="preserve"> ತುಂಬಾ ನ್ಯಾಯಾಲಯದ ಮೊದಲು ದಾಖಲೆಗಳು ಲಭ್ಯವಿರುವ ಅಂಶಗಳು ಮತ್ತು ಆರೋಪಗಳನ್ನು ಔಟ್ ಜಂಪಿಂಗ್ ಹೊಸ ಆರೋಪಗಳನ್ನು ಕೆಲವು ಏರಿಸುವ ಮೂಲಕ</w:t>
      </w:r>
      <w:r>
        <w:rPr>
          <w:rFonts w:hint="cs"/>
          <w:lang w:bidi="kn-IN"/>
        </w:rPr>
        <w:t xml:space="preserve">, </w:t>
      </w:r>
      <w:r>
        <w:rPr>
          <w:rFonts w:cs="Tunga" w:hint="cs"/>
          <w:cs/>
          <w:lang w:bidi="kn-IN"/>
        </w:rPr>
        <w:t xml:space="preserve">ಅಂತಹ ಅರ್ಜಿ ಸಲ್ಲಿಕೆಯ ಪ್ರತಿಕ್ರಿಯಿಸಿದವರ ತಿಳುವಳಿಕೆಯ ವರ್ತನೆ </w:t>
      </w:r>
      <w:proofErr w:type="spellStart"/>
      <w:r>
        <w:rPr>
          <w:rFonts w:hint="cs"/>
          <w:lang w:bidi="kn-IN"/>
        </w:rPr>
        <w:t>Hon'ble</w:t>
      </w:r>
      <w:proofErr w:type="spellEnd"/>
      <w:r>
        <w:rPr>
          <w:rFonts w:hint="cs"/>
          <w:lang w:bidi="kn-IN"/>
        </w:rPr>
        <w:t xml:space="preserve"> </w:t>
      </w:r>
      <w:r>
        <w:rPr>
          <w:rFonts w:cs="Tunga" w:hint="cs"/>
          <w:cs/>
          <w:lang w:bidi="kn-IN"/>
        </w:rPr>
        <w:t>ನ್ಯಾಯಾಲಯದ ಮೊದಲು ಸಮಾಧಿ ವೃತ್ತಿಪರ ತಪ್ಪು ಎಂದು.</w:t>
      </w:r>
      <w:r>
        <w:rPr>
          <w:rFonts w:hint="cs"/>
          <w:cs/>
          <w:lang w:bidi="kn-IN"/>
        </w:rPr>
        <w:br/>
      </w:r>
      <w:r>
        <w:rPr>
          <w:rFonts w:hint="cs"/>
          <w:cs/>
          <w:lang w:bidi="kn-IN"/>
        </w:rPr>
        <w:br/>
      </w:r>
      <w:r>
        <w:rPr>
          <w:rFonts w:cs="Tunga" w:hint="cs"/>
          <w:cs/>
          <w:lang w:bidi="kn-IN"/>
        </w:rPr>
        <w:t xml:space="preserve">2. ಆಗಿರಲಿ ಈ </w:t>
      </w:r>
      <w:proofErr w:type="spellStart"/>
      <w:r>
        <w:rPr>
          <w:rFonts w:hint="cs"/>
          <w:lang w:bidi="kn-IN"/>
        </w:rPr>
        <w:t>Hon'ble</w:t>
      </w:r>
      <w:proofErr w:type="spellEnd"/>
      <w:r>
        <w:rPr>
          <w:rFonts w:hint="cs"/>
          <w:lang w:bidi="kn-IN"/>
        </w:rPr>
        <w:t xml:space="preserve"> </w:t>
      </w:r>
      <w:r>
        <w:rPr>
          <w:rFonts w:cs="Tunga" w:hint="cs"/>
          <w:cs/>
          <w:lang w:bidi="kn-IN"/>
        </w:rPr>
        <w:t xml:space="preserve">ನ್ಯಾಯಾಲಯ ಪ್ರಸ್ತಾವನೆ ಹೊಂದಿದೆ ಯಾವ ಉದ್ದೇಶಕ್ಕಾಗಿ ಅವರು ದುರದೃಷ್ಟವಶಾತ್ </w:t>
      </w:r>
      <w:proofErr w:type="spellStart"/>
      <w:r>
        <w:rPr>
          <w:rFonts w:hint="cs"/>
          <w:lang w:bidi="kn-IN"/>
        </w:rPr>
        <w:t>Hon'ble</w:t>
      </w:r>
      <w:proofErr w:type="spellEnd"/>
      <w:r>
        <w:rPr>
          <w:rFonts w:hint="cs"/>
          <w:lang w:bidi="kn-IN"/>
        </w:rPr>
        <w:t xml:space="preserve"> </w:t>
      </w:r>
      <w:r>
        <w:rPr>
          <w:rFonts w:cs="Tunga" w:hint="cs"/>
          <w:cs/>
          <w:lang w:bidi="kn-IN"/>
        </w:rPr>
        <w:t>ನ್ಯಾಯಾಲಯದ ವಿತ್ತೀಯ ಪರಿಹಾರ ಮಧ್ಯಂತರ ಅರ್ಜಿ ಪರಿಗಣಿಸಲಾಗುವುದಿಲ್ಲ ಹೊಂದಿದೆ</w:t>
      </w:r>
      <w:r>
        <w:rPr>
          <w:rFonts w:hint="cs"/>
          <w:lang w:bidi="kn-IN"/>
        </w:rPr>
        <w:t xml:space="preserve">, </w:t>
      </w:r>
      <w:r>
        <w:rPr>
          <w:rFonts w:cs="Tunga" w:hint="cs"/>
          <w:cs/>
          <w:lang w:bidi="kn-IN"/>
        </w:rPr>
        <w:t>ತನ್ನ ಜೀವನೋಪಾಯದ ಪ್ರಸ್ತಾಪಿಸಲಾಗಿತ್ತು ಮತ್ತು ಅವಳ ಜೀವನ ತನ್ನ ಗಾಯದ ಪ್ರತಿಕ್ರಿಯಿಸಿದವರ ಈಗ</w:t>
      </w:r>
      <w:r>
        <w:rPr>
          <w:rFonts w:hint="cs"/>
          <w:lang w:bidi="kn-IN"/>
        </w:rPr>
        <w:t xml:space="preserve">, </w:t>
      </w:r>
      <w:r>
        <w:rPr>
          <w:rFonts w:cs="Tunga" w:hint="cs"/>
          <w:cs/>
          <w:lang w:bidi="kn-IN"/>
        </w:rPr>
        <w:t>ಬದುಕುಳಿಯುವ ದುರ್ಗತಿ ಮಾರ್ಪಟ್ಟಿದೆ ಸಲಹೆಗಾರರನ್ನು ವಿಚಿತ್ರ ಮತ್ತು ಹೊಸ ಆಮ್ಲ ಆರೋಪಗಳನ್ನು ಸುರಿಯುತ್ತಾರೆ. ಎಲ್ಲಾ ಆರೋಪಗಳನ್ನು ನಲ್ಲಿ ವೇಳೆ ನಿಜವಾದ ಏನೂ ಅಂತಹ ಅಂಶವು ಮೇಲೆ ಸಾಕ್ಷ್ಯಾಧಾರವನ್ನು ಎಂದು ಪ್ರತಿಕ್ರಿಯಿಸಿದವರ ತಡೆಯುತ್ತಿದ್ದ. ಅವರು ಸಾಕ್ಷ್ಯಗಳ ತನ್ನ ತಂಡದ ಮುಚ್ಚುವ ಮೊದಲು ಇತ್ತೀಚೆಗೆ ಅದನ್ನು ಮಾಡಲು ಅವಕಾಶವನ್ನು ಮಾಡಿದಾಗ.</w:t>
      </w:r>
      <w:r>
        <w:rPr>
          <w:rFonts w:hint="cs"/>
          <w:cs/>
          <w:lang w:bidi="kn-IN"/>
        </w:rPr>
        <w:br/>
      </w:r>
      <w:r>
        <w:rPr>
          <w:rFonts w:hint="cs"/>
          <w:cs/>
          <w:lang w:bidi="kn-IN"/>
        </w:rPr>
        <w:br/>
      </w:r>
      <w:r>
        <w:rPr>
          <w:rFonts w:cs="Tunga" w:hint="cs"/>
          <w:cs/>
          <w:lang w:bidi="kn-IN"/>
        </w:rPr>
        <w:t xml:space="preserve">3. ಆಗಲಿ ಪ್ರತಿಕ್ರಿಯಿಸಿದವರ ಅಥವಾ ಪ್ರತಿಕ್ರಿಯಿಸಿದವರ ಫಾರ್ ಸಲಹೆಗಾರರನ್ನು ಅಡ್ಡ ಪರೀಕ್ಷೆ ಹಾಗೂ ಮುಖ್ಯ ಪರೀಕ್ಷೆಯಲ್ಲಿ ಎರಡೂ ಆಗಿರಲಿ ಮೇಲೆ </w:t>
      </w:r>
      <w:proofErr w:type="spellStart"/>
      <w:r>
        <w:rPr>
          <w:rFonts w:hint="cs"/>
          <w:lang w:bidi="kn-IN"/>
        </w:rPr>
        <w:t>unchastity</w:t>
      </w:r>
      <w:proofErr w:type="spellEnd"/>
      <w:r>
        <w:rPr>
          <w:rFonts w:hint="cs"/>
          <w:lang w:bidi="kn-IN"/>
        </w:rPr>
        <w:t xml:space="preserve"> </w:t>
      </w:r>
      <w:r>
        <w:rPr>
          <w:rFonts w:cs="Tunga" w:hint="cs"/>
          <w:cs/>
          <w:lang w:bidi="kn-IN"/>
        </w:rPr>
        <w:t xml:space="preserve">ಯಾವುದೇ </w:t>
      </w:r>
      <w:r>
        <w:rPr>
          <w:rFonts w:hint="cs"/>
          <w:lang w:bidi="kn-IN"/>
        </w:rPr>
        <w:t>aspersions</w:t>
      </w:r>
      <w:r>
        <w:rPr>
          <w:rFonts w:cs="Tunga" w:hint="cs"/>
          <w:cs/>
          <w:lang w:bidi="kn-IN"/>
        </w:rPr>
        <w:t xml:space="preserve"> ಪಿಸುಗುಟ್ಟಿದಳು </w:t>
      </w:r>
      <w:r>
        <w:rPr>
          <w:rFonts w:cs="Tunga" w:hint="cs"/>
          <w:cs/>
          <w:lang w:bidi="kn-IN"/>
        </w:rPr>
        <w:lastRenderedPageBreak/>
        <w:t>ಹೊಂದಿದೆ. ಈಗ ಆರ್ಗ್ಯುಮೆಂಟುಗಳನ್ನು ಸಮಯದಲ್ಲಿ ಮಾತ್ರ ಆಧಾರರಹಿತವಾಗಿವೆ ಆರೋಪಗಳನ್ನು ಏರಿಸುವ</w:t>
      </w:r>
      <w:r>
        <w:rPr>
          <w:rFonts w:hint="cs"/>
          <w:lang w:bidi="kn-IN"/>
        </w:rPr>
        <w:t xml:space="preserve">, </w:t>
      </w:r>
      <w:r>
        <w:rPr>
          <w:rFonts w:cs="Tunga" w:hint="cs"/>
          <w:cs/>
          <w:lang w:bidi="kn-IN"/>
        </w:rPr>
        <w:t>ತನ್ನ ವೃತ್ತಿಪರ ಮಿತಿಗಳನ್ನು ದಾಟಿ ಮೂಲಕ</w:t>
      </w:r>
      <w:r>
        <w:rPr>
          <w:rFonts w:hint="cs"/>
          <w:lang w:bidi="kn-IN"/>
        </w:rPr>
        <w:t xml:space="preserve">, </w:t>
      </w:r>
      <w:r>
        <w:rPr>
          <w:rFonts w:cs="Tunga" w:hint="cs"/>
          <w:cs/>
          <w:lang w:bidi="kn-IN"/>
        </w:rPr>
        <w:t xml:space="preserve">ವಕೀಲ. ಇದು ಈ ಆಗಿರಲಿ ಕಿರುಕುಳ ಆದರೆ ಮತ್ತಷ್ಟು ಕ್ರೂರತನಕ್ಕೆ ತನ್ನ ಒಳಪಡಿಸಿ ಮತ್ತು ಬಲವಂತವಾಗಿ ಆಕೆಯ ಅಸಹ್ಯಕರ ಪ್ರತಿಕ್ರಿಯೆಗಳು ತೋರಿಸಲು ಮತ್ತು ನ್ಯಾಯಕ್ಕಾಗಿ ಭರವಸೆ ಕಳೆದುಕೊಳ್ಳುವಂತೆ ಒಳಪಡಿಸಿ ಫಾರ್ ಆಗಿರಲಿ ಮೇಲೆ ವಂಚನೆ ಚಿರಸ್ಮರಣೀಯಗೊಳಿಸಬೇಡಿ ಮಾತ್ರ. ಈ ನ್ಯಾಯಾಲಯದ ಸಮಯ ಮತ್ತು </w:t>
      </w:r>
      <w:r>
        <w:rPr>
          <w:rFonts w:hint="cs"/>
          <w:lang w:bidi="kn-IN"/>
        </w:rPr>
        <w:t xml:space="preserve">petitioners </w:t>
      </w:r>
      <w:r>
        <w:rPr>
          <w:rFonts w:cs="Tunga" w:hint="cs"/>
          <w:cs/>
          <w:lang w:bidi="kn-IN"/>
        </w:rPr>
        <w:t xml:space="preserve">ವೈವಾಹಿಕ ಹಕ್ಕುಗಳ ಮೇಲೆ ವಕೀಲರಿಂದ </w:t>
      </w:r>
      <w:proofErr w:type="spellStart"/>
      <w:r>
        <w:rPr>
          <w:rFonts w:hint="cs"/>
          <w:lang w:bidi="kn-IN"/>
        </w:rPr>
        <w:t>excercised</w:t>
      </w:r>
      <w:proofErr w:type="spellEnd"/>
      <w:r>
        <w:rPr>
          <w:rFonts w:hint="cs"/>
          <w:lang w:bidi="kn-IN"/>
        </w:rPr>
        <w:t xml:space="preserve"> </w:t>
      </w:r>
      <w:r>
        <w:rPr>
          <w:rFonts w:cs="Tunga" w:hint="cs"/>
          <w:cs/>
          <w:lang w:bidi="kn-IN"/>
        </w:rPr>
        <w:t>ಸಮಾಧಿ ನ್ಯಾಯಾಲಯದ ಪ್ರಕ್ರಿಯೆ ದುರ್ಬಳಕೆಯನ್ನು ಮತ್ತು ವಂಚನೆ ಆಗಿದೆ.</w:t>
      </w:r>
      <w:r>
        <w:rPr>
          <w:rFonts w:hint="cs"/>
          <w:cs/>
          <w:lang w:bidi="kn-IN"/>
        </w:rPr>
        <w:br/>
      </w:r>
      <w:r>
        <w:rPr>
          <w:rFonts w:hint="cs"/>
          <w:cs/>
          <w:lang w:bidi="kn-IN"/>
        </w:rPr>
        <w:br/>
      </w:r>
      <w:r>
        <w:rPr>
          <w:rFonts w:cs="Tunga" w:hint="cs"/>
          <w:cs/>
          <w:lang w:bidi="kn-IN"/>
        </w:rPr>
        <w:t>4. ಆಗಿರಲಿ ಆಫ್ ಆಪಾದನೆಯೊಂದು ನ್ಯಾಯಾಲಯ ಒಂದು ಅಪರಿಚಿತ ಬರುತ್ತಿದ್ದಾರೆ ಮತ್ತು ವಾಸ್ತವವಾಗಿ ಪ್ರತಿಕ್ರಿಯಿಸಿದವರ ಸಲಹೆಗಾರರನ್ನು ಪರೀಕ್ಷಿಸಿದರು ಅಡ್ಡ ಎಂದು ತೀರಾ ಸುಳ್ಳು ಆರೋಪಗಳನ್ನು ಇದೆ. ಅಹವಾಲು 22-06-2006 ರಂದು</w:t>
      </w:r>
      <w:r>
        <w:rPr>
          <w:rFonts w:hint="cs"/>
          <w:lang w:bidi="kn-IN"/>
        </w:rPr>
        <w:t>,</w:t>
      </w:r>
      <w:r>
        <w:rPr>
          <w:rFonts w:cs="Tunga" w:hint="cs"/>
          <w:cs/>
          <w:lang w:bidi="kn-IN"/>
        </w:rPr>
        <w:t xml:space="preserve"> ಮತ್ತು 08-09-2006 ಪ್ರತಿಕ್ರಿಯಿಸಿದವರ ಸಲಹೆಗಾರರನ್ನು ಪ್ರತಿಕ್ರಿಯಿಸಿದವರ ಮತ್ತು ಕಡತಗಳನ್ನು </w:t>
      </w:r>
      <w:proofErr w:type="spellStart"/>
      <w:r>
        <w:rPr>
          <w:rFonts w:hint="cs"/>
          <w:lang w:bidi="kn-IN"/>
        </w:rPr>
        <w:t>vakalath</w:t>
      </w:r>
      <w:proofErr w:type="spellEnd"/>
      <w:r>
        <w:rPr>
          <w:rFonts w:hint="cs"/>
          <w:lang w:bidi="kn-IN"/>
        </w:rPr>
        <w:t xml:space="preserve"> </w:t>
      </w:r>
      <w:r>
        <w:rPr>
          <w:rFonts w:cs="Tunga" w:hint="cs"/>
          <w:cs/>
          <w:lang w:bidi="kn-IN"/>
        </w:rPr>
        <w:t xml:space="preserve">ಫಾರ್ ಕಾಣಿಸಿಕೊಳ್ಳುತ್ತದೆ ಮತ್ತು ಮೂರು ಹಿಂದಿನ ಕೇಳಿದ ದಿನಾಂಕಗಳು ಪ್ರತಿಕ್ರಿಯಿಸಿದವರ ಕಡತಗಳನ್ನು ತಮ್ಮ ಆಕ್ಷೇಪಣೆಗಳನ್ನು ಪ್ರತಿನಿಧಿಸುವ ನಂತರ ಎಂದು 20-11-2006 ರಂದು ಸಲ್ಲಿಸಲಾಯಿತು. ಹಾಗೆ ಅಪ್ಲಿಕೇಶನ್ </w:t>
      </w:r>
      <w:r>
        <w:rPr>
          <w:rFonts w:hint="cs"/>
          <w:lang w:bidi="kn-IN"/>
        </w:rPr>
        <w:t xml:space="preserve">averments </w:t>
      </w:r>
      <w:r>
        <w:rPr>
          <w:rFonts w:cs="Tunga" w:hint="cs"/>
          <w:cs/>
          <w:lang w:bidi="kn-IN"/>
        </w:rPr>
        <w:t>ಪ್ರತಿ</w:t>
      </w:r>
      <w:r>
        <w:rPr>
          <w:rFonts w:hint="cs"/>
          <w:lang w:bidi="kn-IN"/>
        </w:rPr>
        <w:t>, '</w:t>
      </w:r>
      <w:r>
        <w:rPr>
          <w:rFonts w:cs="Tunga" w:hint="cs"/>
          <w:cs/>
          <w:lang w:bidi="kn-IN"/>
        </w:rPr>
        <w:t>ಬಲ ಆರಂಭದಲ್ಲಿ ಆಗಿರಲಿ ಅಪರಿಚಿತ ಜೊತೆ ಶಿಬಿರಗಳು</w:t>
      </w:r>
      <w:r>
        <w:rPr>
          <w:rFonts w:hint="cs"/>
          <w:lang w:bidi="kn-IN"/>
        </w:rPr>
        <w:t xml:space="preserve">', </w:t>
      </w:r>
      <w:r>
        <w:rPr>
          <w:rFonts w:cs="Tunga" w:hint="cs"/>
          <w:cs/>
          <w:lang w:bidi="kn-IN"/>
        </w:rPr>
        <w:t xml:space="preserve">ಏನೂ ತನ್ನ ಹೇಳಿಕೆಯಲ್ಲಿ ವಿಷಯಗಳನ್ನು ಏರಿಸುವ ರಿಂದ ಪ್ರತಿಕ್ರಿಯಿಸಿದವರ ತಡೆಯುತ್ತಿದ್ದ ಮತ್ತು ಆಕ್ಷೇಪಣೆಗಳನ್ನು 20-11-2006 ರಂದು ಸಲ್ಲಿಸಿದರು. ದಾಖಲೆಯಲ್ಲಿ ಹೇಳಿಕೆ ಮತ್ತು ಆಕ್ಷೇಪಣೆಗಳನ್ನು ಅಂತಹ </w:t>
      </w:r>
      <w:r>
        <w:rPr>
          <w:rFonts w:hint="cs"/>
          <w:lang w:bidi="kn-IN"/>
        </w:rPr>
        <w:t xml:space="preserve">imputations </w:t>
      </w:r>
      <w:r>
        <w:rPr>
          <w:rFonts w:cs="Tunga" w:hint="cs"/>
          <w:cs/>
          <w:lang w:bidi="kn-IN"/>
        </w:rPr>
        <w:t xml:space="preserve">ಯಾವುದೇ ಏಕ </w:t>
      </w:r>
      <w:r>
        <w:rPr>
          <w:rFonts w:hint="cs"/>
          <w:lang w:bidi="kn-IN"/>
        </w:rPr>
        <w:t xml:space="preserve">averment </w:t>
      </w:r>
      <w:r>
        <w:rPr>
          <w:rFonts w:cs="Tunga" w:hint="cs"/>
          <w:cs/>
          <w:lang w:bidi="kn-IN"/>
        </w:rPr>
        <w:t>ಇದೆ.</w:t>
      </w:r>
      <w:r>
        <w:rPr>
          <w:rFonts w:hint="cs"/>
          <w:cs/>
          <w:lang w:bidi="kn-IN"/>
        </w:rPr>
        <w:br/>
      </w:r>
      <w:r>
        <w:rPr>
          <w:rFonts w:hint="cs"/>
          <w:cs/>
          <w:lang w:bidi="kn-IN"/>
        </w:rPr>
        <w:br/>
      </w:r>
      <w:r>
        <w:rPr>
          <w:rFonts w:cs="Tunga" w:hint="cs"/>
          <w:cs/>
          <w:lang w:bidi="kn-IN"/>
        </w:rPr>
        <w:t>5. ಹಲವು ಕೇಳಿದ ದಿನಾಂಕಗಳು ಪ್ರತಿಕ್ರಿಯಿಸಿದವರ ಸಲಹೆಗಾರರನ್ನು 24-06-2009 ರಂದು ಆಗಿರಲಿ ಶಿಲುಬೆಯ ಪರೀಕ್ಷೆಗೆ ಅವಕಾಶ ನಂತರ. ಈ ಅಪ್ಲಿಕೇಶನ್ ಮಾಡಿದ ಮಟ್ಟಿಗೆ ಆಫ್ ಒಂದೇ ಒಂದು ದೂರನ್ನು ಪ್ರತಿಕ್ರಿಯಿಸಿದವರ ಸಲಹೆಗಾರರನ್ನು ಮಾಡಿದ ಮಾಡಲಾಗುತ್ತಿದೆ. ಈಗ ವೈವಾಹಿಕ ವ್ಯವಹಾರಗಳಲ್ಲಿ ಸಲ್ಲಿಸುವ ಅರ್ಜಿ ಸ್ವತಃ ಪ್ರತಿಕ್ರಿಯಿಸಿದವರ ಸಲಹೆಗಾರರನ್ನು</w:t>
      </w:r>
      <w:r>
        <w:rPr>
          <w:rFonts w:hint="cs"/>
          <w:lang w:bidi="kn-IN"/>
        </w:rPr>
        <w:t xml:space="preserve">, </w:t>
      </w:r>
      <w:r>
        <w:rPr>
          <w:rFonts w:cs="Tunga" w:hint="cs"/>
          <w:cs/>
          <w:lang w:bidi="kn-IN"/>
        </w:rPr>
        <w:t>ಮಹಾನ್ ನಮ್ರತೆ ಗೆ ಆಗಿರಲಿ ಒಳಪಡಿಸಿ ತಪ್ಪು ಈ ನ್ಯಾಯಾಲಯಕ್ಕೆ ತಪ್ಪಾಗಿ ಮಾತನಾಡುತ್ತಾಳೆ. ಈ ಕಾನೂನು ಮತ್ತು ಡೆಸರ್ಟೆಡ್ ಮತ್ತು ಅವಮಾನಕ್ಕೆ ಮಹಿಳೆಯರ ಪಾತ್ರದ ಮೇಲೆ ಸಮಾಧಿ ದಾಳಿ ಪ್ರಕ್ರಿಯೆಯ ಒಂದು ಮಹಾನ್ ನಿಂದನೆ ಆಗಿದೆ.</w:t>
      </w:r>
      <w:r>
        <w:rPr>
          <w:rFonts w:hint="cs"/>
          <w:cs/>
          <w:lang w:bidi="kn-IN"/>
        </w:rPr>
        <w:br/>
      </w:r>
      <w:r>
        <w:rPr>
          <w:rFonts w:hint="cs"/>
          <w:cs/>
          <w:lang w:bidi="kn-IN"/>
        </w:rPr>
        <w:br/>
      </w:r>
      <w:r>
        <w:rPr>
          <w:rFonts w:cs="Tunga" w:hint="cs"/>
          <w:cs/>
          <w:lang w:bidi="kn-IN"/>
        </w:rPr>
        <w:t>6. ಪ್ರತಿಕ್ರಿಯಿಸಿದವರ ಸಲಹೆಗಾರರನ್ನು 01-12-2010 ರಂದು ಪುರಾವೆಗಳು ತನ್ನ ಕಡೆ ಪ್ರಾರಂಭವಾಯಿತು ಮತ್ತು ಏಳು ತಿಂಗಳ ಅವಧಿಯಲ್ಲಿ</w:t>
      </w:r>
      <w:r>
        <w:rPr>
          <w:rFonts w:hint="cs"/>
          <w:lang w:bidi="kn-IN"/>
        </w:rPr>
        <w:t xml:space="preserve">, </w:t>
      </w:r>
      <w:r>
        <w:rPr>
          <w:rFonts w:cs="Tunga" w:hint="cs"/>
          <w:cs/>
          <w:lang w:bidi="kn-IN"/>
        </w:rPr>
        <w:t>02-06-2011 ರಂದು ಸಾಕ್ಷ್ಯಾಧಾರಗಳು ತನ್ನ ತಂಡದ ಮುಚ್ಚಿದ</w:t>
      </w:r>
      <w:r>
        <w:rPr>
          <w:rFonts w:hint="cs"/>
          <w:lang w:bidi="kn-IN"/>
        </w:rPr>
        <w:t xml:space="preserve">, </w:t>
      </w:r>
      <w:r>
        <w:rPr>
          <w:rFonts w:cs="Tunga" w:hint="cs"/>
          <w:cs/>
          <w:lang w:bidi="kn-IN"/>
        </w:rPr>
        <w:t xml:space="preserve">ಅವರು </w:t>
      </w:r>
      <w:r>
        <w:rPr>
          <w:rFonts w:cs="Tunga" w:hint="cs"/>
          <w:cs/>
          <w:lang w:bidi="kn-IN"/>
        </w:rPr>
        <w:lastRenderedPageBreak/>
        <w:t>ಪ್ರಸ್ತುತ ಬಗ್ಗೆ ಪ್ರತಿಕ್ರಿಯಿಸಿದವರ ಬಾಯಿ ಅಥವಾ ಅಥವಾ ಸಾಕ್ಷಿ ಬಾಯಿಯಿಂದ ಪಿಸುಗುಟ್ಟಿದಳು ಮಾಡಿಲ್ಲ ದಿನಾಂಕ 09-06-2011 ರ ಆಪಾದನೆ. ಈ ಆಗಿರಲಿ ಸಲಹೆಗಾರರನ್ನು 06-06-2011 ರಂದು ಸತ್ಯ ಮತ್ತು ಕಾನೂನಿನ ಸೆಂ ಆರ್ಗ್ಯುಮೆಂಟುಗಳನ್ನು ಸಲ್ಲಿಸಿದರು ಮಾಡಿದಾಗ</w:t>
      </w:r>
      <w:r>
        <w:rPr>
          <w:rFonts w:hint="cs"/>
          <w:lang w:bidi="kn-IN"/>
        </w:rPr>
        <w:t xml:space="preserve">, </w:t>
      </w:r>
      <w:r>
        <w:rPr>
          <w:rFonts w:cs="Tunga" w:hint="cs"/>
          <w:cs/>
          <w:lang w:bidi="kn-IN"/>
        </w:rPr>
        <w:t>ಹತಾಶೆಯಿಂದ ಪ್ರತಿಕ್ರಿಯಿಸಿದವರ ಮತ್ತು ಈ ಅಹವಾಲು ಪರಿಣಾಮವಾಗಿ ಮುಂದಿನ ಪರಿಣಾಮಗಳನ್ನು ತಪ್ಪಿಸಲು ಸುಳ್ಳು ಆರೋಪಗಳನ್ನು ಈ ಆಗಿರಲಿ ದಾಳಿ ಮೂಲಕ ಅಡ್ಡ ರಸ್ತೆ ತೆಗೆದುಕೊಂಡಿತು ಹೊಂದಿದೆ.</w:t>
      </w:r>
    </w:p>
    <w:p w:rsidR="00261660" w:rsidRDefault="00261660" w:rsidP="00910D15">
      <w:pPr>
        <w:autoSpaceDE w:val="0"/>
        <w:autoSpaceDN w:val="0"/>
        <w:adjustRightInd w:val="0"/>
        <w:spacing w:line="360" w:lineRule="auto"/>
        <w:ind w:left="144"/>
        <w:rPr>
          <w:rFonts w:cs="Tunga"/>
          <w:lang w:bidi="kn-IN"/>
        </w:rPr>
      </w:pPr>
      <w:r>
        <w:rPr>
          <w:rFonts w:hint="cs"/>
          <w:cs/>
          <w:lang w:bidi="kn-IN"/>
        </w:rPr>
        <w:br/>
      </w:r>
      <w:r>
        <w:rPr>
          <w:rFonts w:hint="cs"/>
          <w:cs/>
          <w:lang w:bidi="kn-IN"/>
        </w:rPr>
        <w:br/>
      </w:r>
      <w:r>
        <w:rPr>
          <w:rFonts w:cs="Tunga" w:hint="cs"/>
          <w:cs/>
          <w:lang w:bidi="kn-IN"/>
        </w:rPr>
        <w:t xml:space="preserve">7. ತ್ವರಿತ ಕೇಸ್ </w:t>
      </w:r>
      <w:r>
        <w:rPr>
          <w:rFonts w:hint="cs"/>
          <w:lang w:bidi="kn-IN"/>
        </w:rPr>
        <w:t xml:space="preserve">CRRP </w:t>
      </w:r>
      <w:r>
        <w:rPr>
          <w:rFonts w:cs="Tunga" w:hint="cs"/>
          <w:cs/>
          <w:lang w:bidi="kn-IN"/>
        </w:rPr>
        <w:t xml:space="preserve">10/2009 ರಲ್ಲಿ ತುಮಕೂರು ನಲ್ಲಿ ಫಾಸ್ಟ್ ಟ್ರ್ಯಾಕ್ ಕೋರ್ಟ್ ವಿ ಕಡತ ಒಂದು </w:t>
      </w:r>
      <w:r>
        <w:rPr>
          <w:rFonts w:hint="cs"/>
          <w:lang w:bidi="kn-IN"/>
        </w:rPr>
        <w:t xml:space="preserve">remanded </w:t>
      </w:r>
      <w:r>
        <w:rPr>
          <w:rFonts w:cs="Tunga" w:hint="cs"/>
          <w:cs/>
          <w:lang w:bidi="kn-IN"/>
        </w:rPr>
        <w:t>ಪರವಾಗಿಲ್ಲ</w:t>
      </w:r>
      <w:r>
        <w:rPr>
          <w:rFonts w:hint="cs"/>
          <w:lang w:bidi="kn-IN"/>
        </w:rPr>
        <w:t xml:space="preserve">, </w:t>
      </w:r>
      <w:r>
        <w:rPr>
          <w:rFonts w:cs="Tunga" w:hint="cs"/>
          <w:cs/>
          <w:lang w:bidi="kn-IN"/>
        </w:rPr>
        <w:t>22-04-2009 ದಿನಾಂಕ ಇದೆ</w:t>
      </w:r>
      <w:r>
        <w:rPr>
          <w:rFonts w:hint="cs"/>
          <w:lang w:bidi="kn-IN"/>
        </w:rPr>
        <w:t xml:space="preserve">, </w:t>
      </w:r>
      <w:r>
        <w:rPr>
          <w:rFonts w:cs="Tunga" w:hint="cs"/>
          <w:cs/>
          <w:lang w:bidi="kn-IN"/>
        </w:rPr>
        <w:t>ಸಮಯ ಬದ್ಧ ವೇಳಾಪಟ್ಟಿ ಸಂದರ್ಭದಲ್ಲಿ ನಿರ್ಧಾರಗಳನ್ನು ಸಲುವಾಗಿ ನಿರ್ದಿಷ್ಟ ದಿಕ್ಕಿನಲ್ಲಿ ಇದೆ</w:t>
      </w:r>
      <w:r>
        <w:rPr>
          <w:rFonts w:hint="cs"/>
          <w:lang w:bidi="kn-IN"/>
        </w:rPr>
        <w:t>,</w:t>
      </w:r>
      <w:r>
        <w:rPr>
          <w:rFonts w:cs="Tunga" w:hint="cs"/>
          <w:cs/>
          <w:lang w:bidi="kn-IN"/>
        </w:rPr>
        <w:t xml:space="preserve"> ದುರದೃಷ್ಟವಶಾತ್ ವೇಳಾಪಟ್ಟಿ ಮಾಡಲಾಯಿತು ಅನೇಕ ದಿನಗಳ ಮತ್ತು ಪ್ರತಿಕ್ರಿಯಿಸಿದವರ ಬದಿಯ ವಿಳಂಬವಾಯಿತು ತಂತ್ರಗಳು ಈ ನ್ಯಾಯಾಲಯದ ಯಾವುದೇ ಅಧ್ಯಕ್ಷರಾದ ಅಧಿಕಾರಿ ಕಾರಣ ಅನುಸರಿಸುತ್ತಿಲ್ಲ.</w:t>
      </w:r>
    </w:p>
    <w:p w:rsidR="00261660" w:rsidRPr="00910D15" w:rsidRDefault="00261660" w:rsidP="00910D15">
      <w:pPr>
        <w:autoSpaceDE w:val="0"/>
        <w:autoSpaceDN w:val="0"/>
        <w:adjustRightInd w:val="0"/>
        <w:spacing w:line="360" w:lineRule="auto"/>
        <w:ind w:left="144"/>
        <w:rPr>
          <w:rFonts w:asciiTheme="majorHAnsi" w:hAnsiTheme="majorHAnsi"/>
          <w:sz w:val="28"/>
          <w:szCs w:val="28"/>
        </w:rPr>
      </w:pPr>
      <w:r>
        <w:rPr>
          <w:rFonts w:hint="cs"/>
          <w:cs/>
          <w:lang w:bidi="kn-IN"/>
        </w:rPr>
        <w:br/>
      </w:r>
      <w:r>
        <w:rPr>
          <w:rFonts w:hint="cs"/>
          <w:cs/>
          <w:lang w:bidi="kn-IN"/>
        </w:rPr>
        <w:br/>
      </w:r>
      <w:r>
        <w:rPr>
          <w:rFonts w:cs="Tunga" w:hint="cs"/>
          <w:cs/>
          <w:lang w:bidi="kn-IN"/>
        </w:rPr>
        <w:t>8. ಆಗಿರಲಿ ಜೀವನೋಪಾಯದ ಯಾವುದೇ ಸಾಕಷ್ಟು ಅರ್ಥ ಜೊತೆ ಬಡ ಮಹಿಳೆ ಇದೆ. ಆಗಿರಲಿ ಆರಂಭದಲ್ಲಿ ಒಂದು ವಕೀಲ ತನ್ನ ಮೋಸಕ್ಕೆ ಹೊಂದಿದೆ</w:t>
      </w:r>
      <w:r>
        <w:rPr>
          <w:rFonts w:hint="cs"/>
          <w:lang w:bidi="kn-IN"/>
        </w:rPr>
        <w:t xml:space="preserve">, </w:t>
      </w:r>
      <w:r>
        <w:rPr>
          <w:rFonts w:cs="Tunga" w:hint="cs"/>
          <w:cs/>
          <w:lang w:bidi="kn-IN"/>
        </w:rPr>
        <w:t>10 ವರ್ಷಗಳಿಂದ ನ್ಯಾಯಕ್ಕಾಗಿ ಹೋರಾಟ ಆಗಿದೆ</w:t>
      </w:r>
      <w:r>
        <w:rPr>
          <w:rFonts w:hint="cs"/>
          <w:lang w:bidi="kn-IN"/>
        </w:rPr>
        <w:t xml:space="preserve">, </w:t>
      </w:r>
      <w:r>
        <w:rPr>
          <w:rFonts w:cs="Tunga" w:hint="cs"/>
          <w:cs/>
          <w:lang w:bidi="kn-IN"/>
        </w:rPr>
        <w:t>ಈಗ ಅವರು ಅಸಂಖ್ಯಾತ ಕಾರಣಗಳಿಂದ ನ್ಯಾಯ ಎಂದು ತಡವಾಗಿ ಎಂದು. ಕೊನೆಯ ಕ್ಷಣದಲ್ಲಿ ಈ ಅಪ್ಲಿಕೇಶನ್ ತನ್ನ ಆತ್ಮಸಾಕ್ಷಿಯ ಒಂದು ಸಾವಿನ ಬ್ಲೋ ಹೊಡೆದ. ಸಹ ಈ ಸಲಹೆಗಾರರನ್ನು ಆಗಿರಲಿ ನೇರವಾಗಿ</w:t>
      </w:r>
      <w:r>
        <w:rPr>
          <w:rFonts w:hint="cs"/>
          <w:lang w:bidi="kn-IN"/>
        </w:rPr>
        <w:t xml:space="preserve">, </w:t>
      </w:r>
      <w:r>
        <w:rPr>
          <w:rFonts w:cs="Tunga" w:hint="cs"/>
          <w:cs/>
          <w:lang w:bidi="kn-IN"/>
        </w:rPr>
        <w:t xml:space="preserve">ಇಂತಹ ಆರೋಪಗಳನ್ನು ಪ್ರಶ್ನೆ ಸಾಕಷ್ಟು ಡೇರ್ ಅಲ್ಲ. ಆದರೆ ಆಗಿರಲಿ ತಾಯಿ ಜೊತೆ ಕೇಳಿದಾಗ ಆಕೆ ತನ್ನ ಮಗ ಆಕೆ ಕಾನೂನು ತನ್ನ ನಿಂದ ಹೊಂದಿದ್ದರು ಭೌತಿಕ ಬೆದರಿಕೆ ಕಾರಣ ಆರಂಭದಲ್ಲಿ ನ್ಯಾಯಾಲಯ ತನ್ನ ಮಗಳು ಜತೆಗೂಡಿದ ಎಂದು ಹೇಳಿದ್ದಾರೆ. ಅಣ್ಣ ಮತ್ತು ತಂಗಿ ಸಂಬಂಧಗಳನ್ನು ಇದು ಯಾವುದೇ ಆಧಾರದ ಇಲ್ಲದೆ ಹೆಚ್ಚುವರಿ-ವೈವಾಹಿಕ ಸಂಬಂಧ ಶಂಕಿತ ಎಂದು ಆಗ ಕ್ರೂರತನಕ್ಕೆ ಯಾವುದೇ ಕೊನೆಯಲ್ಲಿ ಇದೆ. ಈ ಅಪ್ಲಿಕೇಶನ್ ಸ್ವತಃ </w:t>
      </w:r>
      <w:r>
        <w:rPr>
          <w:rFonts w:hint="cs"/>
          <w:lang w:bidi="kn-IN"/>
        </w:rPr>
        <w:t xml:space="preserve">petitioners </w:t>
      </w:r>
      <w:r>
        <w:rPr>
          <w:rFonts w:cs="Tunga" w:hint="cs"/>
          <w:cs/>
          <w:lang w:bidi="kn-IN"/>
        </w:rPr>
        <w:t xml:space="preserve">ಪತಿ ಮತ್ತು ಅವನ ಉಳಿಯಲು </w:t>
      </w:r>
      <w:r>
        <w:rPr>
          <w:rFonts w:hint="cs"/>
          <w:lang w:bidi="kn-IN"/>
        </w:rPr>
        <w:t>petitioners</w:t>
      </w:r>
      <w:r>
        <w:rPr>
          <w:rFonts w:cs="Tunga" w:hint="cs"/>
          <w:cs/>
          <w:lang w:bidi="kn-IN"/>
        </w:rPr>
        <w:t xml:space="preserve"> ನಿರಾಕರಿಸಿದ ಸಮರ್ಥನೆಯನ್ನು ರಿಂದ ಮುಂಬರುವ ಕ್ರೂರತನದ ಪ್ರಕೃತಿಯ ಒಂದು ನಿಗದಿತ ಪುರಾವೆ.</w:t>
      </w:r>
      <w:r>
        <w:rPr>
          <w:rFonts w:hint="cs"/>
          <w:cs/>
          <w:lang w:bidi="kn-IN"/>
        </w:rPr>
        <w:br/>
      </w:r>
      <w:r>
        <w:rPr>
          <w:rFonts w:hint="cs"/>
          <w:cs/>
          <w:lang w:bidi="kn-IN"/>
        </w:rPr>
        <w:br/>
      </w:r>
      <w:r>
        <w:rPr>
          <w:rFonts w:cs="Tunga" w:hint="cs"/>
          <w:cs/>
          <w:lang w:bidi="kn-IN"/>
        </w:rPr>
        <w:t xml:space="preserve">9. ಬಾರ್ ಪ್ರಾಮುಖ್ಯತೆಯನ್ನು ಒಂದು ಪ್ರಮುಖ ವಕೀಲ ಸತ್ಯ ಸುಳ್ಳು ಸೆಟ್ ಜೊತೆ ಒಂದು ಅರ್ಜಿ ಸಲ್ಲಿಸುವ ಇದೆ. ಈ ಆಗಿರಲಿ ಬದಿಯ ಸಾಕ್ಷ್ಯಚಿತ್ರ </w:t>
      </w:r>
      <w:r>
        <w:rPr>
          <w:rFonts w:hint="cs"/>
          <w:lang w:bidi="kn-IN"/>
        </w:rPr>
        <w:t xml:space="preserve">averments </w:t>
      </w:r>
      <w:r>
        <w:rPr>
          <w:rFonts w:cs="Tunga" w:hint="cs"/>
          <w:cs/>
          <w:lang w:bidi="kn-IN"/>
        </w:rPr>
        <w:t>ವಿರುದ್ಧವಾಗಿ ಇದು ಮೊದಲ ಪ್ರಯತ್ನ</w:t>
      </w:r>
      <w:r>
        <w:rPr>
          <w:rFonts w:hint="cs"/>
          <w:lang w:bidi="kn-IN"/>
        </w:rPr>
        <w:t>,</w:t>
      </w:r>
      <w:r>
        <w:rPr>
          <w:rFonts w:cs="Tunga" w:hint="cs"/>
          <w:cs/>
          <w:lang w:bidi="kn-IN"/>
        </w:rPr>
        <w:t xml:space="preserve"> ಸುಳ್ಳು </w:t>
      </w:r>
      <w:r>
        <w:rPr>
          <w:rFonts w:cs="Tunga" w:hint="cs"/>
          <w:cs/>
          <w:lang w:bidi="kn-IN"/>
        </w:rPr>
        <w:lastRenderedPageBreak/>
        <w:t xml:space="preserve">ಅಫಿಡವಿಟ್ ಘಟನೆಗಳನ್ನು </w:t>
      </w:r>
      <w:r>
        <w:rPr>
          <w:rFonts w:hint="cs"/>
          <w:lang w:bidi="kn-IN"/>
        </w:rPr>
        <w:t xml:space="preserve">averred </w:t>
      </w:r>
      <w:r>
        <w:rPr>
          <w:rFonts w:cs="Tunga" w:hint="cs"/>
          <w:cs/>
          <w:lang w:bidi="kn-IN"/>
        </w:rPr>
        <w:t>ತನ್ನ ಕ್ಲೈಂಟ್ ಕಡತಗಳನ್ನು ಮೂಲಕ ಅದೇ ಸಲಹೆಗಾರರನ್ನು ಆಗಿಲ್ಲ. ಪದೇ ಪದೇ ಅಸತ್ಯತೆಯು ಪಕ್ಷಗಳು ಸೃಷ್ಟಿಗಳಾಗಿರುವವೆಂದೂ ಹೋರಾಟ</w:t>
      </w:r>
      <w:r>
        <w:rPr>
          <w:rFonts w:hint="cs"/>
          <w:lang w:bidi="kn-IN"/>
        </w:rPr>
        <w:t xml:space="preserve">, </w:t>
      </w:r>
      <w:r>
        <w:rPr>
          <w:rFonts w:cs="Tunga" w:hint="cs"/>
          <w:cs/>
          <w:lang w:bidi="kn-IN"/>
        </w:rPr>
        <w:t>ಆದರೆ ಸಲಹೆಗಾರರನ್ನು ಹೊಸದಾಗಿ ಒಂದು ಡಾಕ್ಯುಮೆಂಟ್ ಅಥವಾ ವಿಷಯ ಆಕೆಯ ಕನ್ಯತ್ವ ಪರೀಕ್ಷೆ ಒಂದು ಮಹಿಳೆಯರು ವಿಷಯದ ಸಲುವಾಗಿ ಒಂದು ಸ್ವವಿವರ ಆ</w:t>
      </w:r>
      <w:r>
        <w:rPr>
          <w:rFonts w:hint="cs"/>
          <w:lang w:bidi="kn-IN"/>
        </w:rPr>
        <w:t xml:space="preserve">, </w:t>
      </w:r>
      <w:r>
        <w:rPr>
          <w:rFonts w:cs="Tunga" w:hint="cs"/>
          <w:cs/>
          <w:lang w:bidi="kn-IN"/>
        </w:rPr>
        <w:t xml:space="preserve">ದಾಖಲೆ </w:t>
      </w:r>
      <w:r>
        <w:rPr>
          <w:rFonts w:hint="cs"/>
          <w:lang w:bidi="kn-IN"/>
        </w:rPr>
        <w:t xml:space="preserve">hearsay </w:t>
      </w:r>
      <w:r>
        <w:rPr>
          <w:rFonts w:cs="Tunga" w:hint="cs"/>
          <w:cs/>
          <w:lang w:bidi="kn-IN"/>
        </w:rPr>
        <w:t xml:space="preserve">ಅಂಶಗಳ ಔಟ್ </w:t>
      </w:r>
      <w:r>
        <w:rPr>
          <w:rFonts w:hint="cs"/>
          <w:lang w:bidi="kn-IN"/>
        </w:rPr>
        <w:t xml:space="preserve">averring </w:t>
      </w:r>
      <w:r>
        <w:rPr>
          <w:rFonts w:cs="Tunga" w:hint="cs"/>
          <w:cs/>
          <w:lang w:bidi="kn-IN"/>
        </w:rPr>
        <w:t>ಮಹಿಳೆಯರು ಸೋದರತ್ವದ ಒಂದು ಸಮಾಧಿ ಅವಮಾನ ಮಾಡಿದಂತೆ ಮೇ. ಇದು ನನ್ನ ವೃತ್ತಿಪರ ಆತ್ಮಸಾಕ್ಷಿಯ</w:t>
      </w:r>
      <w:r>
        <w:rPr>
          <w:rFonts w:hint="cs"/>
          <w:lang w:bidi="kn-IN"/>
        </w:rPr>
        <w:t xml:space="preserve">, </w:t>
      </w:r>
      <w:r>
        <w:rPr>
          <w:rFonts w:cs="Tunga" w:hint="cs"/>
          <w:cs/>
          <w:lang w:bidi="kn-IN"/>
        </w:rPr>
        <w:t>ಮತ್ತು ನಿಯಮಗಳು ಪ್ರತಿಪಾದಕರು ಕಾಯಿದೆ ಹಾಗೂ ಕೋಡ್ ಉಲ್ಲಂಘಿಸಲು ಮಹಾನ್ ನೋವು ಇದೆ.</w:t>
      </w:r>
      <w:r>
        <w:rPr>
          <w:rFonts w:hint="cs"/>
          <w:cs/>
          <w:lang w:bidi="kn-IN"/>
        </w:rPr>
        <w:br/>
      </w:r>
      <w:r>
        <w:rPr>
          <w:rFonts w:hint="cs"/>
          <w:cs/>
          <w:lang w:bidi="kn-IN"/>
        </w:rPr>
        <w:br/>
      </w:r>
      <w:r>
        <w:rPr>
          <w:rFonts w:cs="Tunga" w:hint="cs"/>
          <w:cs/>
          <w:lang w:bidi="kn-IN"/>
        </w:rPr>
        <w:t xml:space="preserve">10. </w:t>
      </w:r>
      <w:r>
        <w:rPr>
          <w:rFonts w:hint="cs"/>
          <w:lang w:bidi="kn-IN"/>
        </w:rPr>
        <w:t xml:space="preserve">CRPC </w:t>
      </w:r>
      <w:r>
        <w:rPr>
          <w:rFonts w:cs="Tunga" w:hint="cs"/>
          <w:cs/>
          <w:lang w:bidi="kn-IN"/>
        </w:rPr>
        <w:t>ವಿಭಾಗದಲ್ಲಿ 91 "ಈ ರೀತಿಯ ಹೇಳುತ್ತಾರೆ ಯಾವಾಗ ಯಾವುದೇ ಕೋರ್ಟ್ ... .. ... ... ... ಯಾವುದೇ ದಾಖಲೆ ಅಥವಾ ಇತರ ವಿಷಯ ಉತ್ಪಾದನೆ ಅಗತ್ಯ ಅಥವಾ ಯಾವುದೇ ತನಿಖೆ</w:t>
      </w:r>
      <w:r>
        <w:rPr>
          <w:rFonts w:hint="cs"/>
          <w:lang w:bidi="kn-IN"/>
        </w:rPr>
        <w:t>,</w:t>
      </w:r>
      <w:r>
        <w:rPr>
          <w:rFonts w:cs="Tunga" w:hint="cs"/>
          <w:cs/>
          <w:lang w:bidi="kn-IN"/>
        </w:rPr>
        <w:t xml:space="preserve"> ವಿಚಾರಣೆ</w:t>
      </w:r>
      <w:r>
        <w:rPr>
          <w:rFonts w:hint="cs"/>
          <w:lang w:bidi="kn-IN"/>
        </w:rPr>
        <w:t xml:space="preserve">, </w:t>
      </w:r>
      <w:r>
        <w:rPr>
          <w:rFonts w:cs="Tunga" w:hint="cs"/>
          <w:cs/>
          <w:lang w:bidi="kn-IN"/>
        </w:rPr>
        <w:t>ವಿಚಾರಣೆ ಅಥವಾ ಅಥವಾ ಕೋರ್ಟ್ ಮೊದಲು ಈ ಕೋಡ್ ಅಡಿಯಲ್ಲಿ ಇತರ ಮುಂದುವರೆಯುವ ಉದ್ದೇಶದಿಂದ ಅಪೇಕ್ಷಣೀಯ ಎಂದು ಪರಿಗಣಿಸುತ್ತದೆ ...</w:t>
      </w:r>
      <w:r>
        <w:rPr>
          <w:rFonts w:hint="cs"/>
          <w:lang w:bidi="kn-IN"/>
        </w:rPr>
        <w:t xml:space="preserve">, </w:t>
      </w:r>
      <w:r>
        <w:rPr>
          <w:rFonts w:cs="Tunga" w:hint="cs"/>
          <w:cs/>
          <w:lang w:bidi="kn-IN"/>
        </w:rPr>
        <w:t>ಅಂತಹ ನ್ಯಾಯಾಲಯವು ಸಮನ್ಸ್</w:t>
      </w:r>
      <w:r>
        <w:rPr>
          <w:rFonts w:hint="cs"/>
          <w:lang w:bidi="kn-IN"/>
        </w:rPr>
        <w:t xml:space="preserve">, ... ... ... </w:t>
      </w:r>
      <w:r>
        <w:rPr>
          <w:rFonts w:cs="Tunga" w:hint="cs"/>
          <w:cs/>
          <w:lang w:bidi="kn-IN"/>
        </w:rPr>
        <w:t>ನೀಡಬಹುದ</w:t>
      </w:r>
      <w:proofErr w:type="gramStart"/>
      <w:r>
        <w:rPr>
          <w:rFonts w:cs="Tunga" w:hint="cs"/>
          <w:cs/>
          <w:lang w:bidi="kn-IN"/>
        </w:rPr>
        <w:t>ು ..</w:t>
      </w:r>
      <w:proofErr w:type="gramEnd"/>
      <w:r>
        <w:rPr>
          <w:rFonts w:cs="Tunga" w:hint="cs"/>
          <w:cs/>
          <w:lang w:bidi="kn-IN"/>
        </w:rPr>
        <w:t xml:space="preserve"> ವ್ಯಕ್ತಿಗೆ ಅದರ ಸ್ವಾಧೀನ ಅಥವಾ ವಿದ್ಯುತ್ ಅಂತಹ ಡಾಕ್ಯುಮೆಂಟ್ ಅಥವಾ ವಿಷಯ ಅವನಿಗೆ ಬರಲು ಮತ್ತು ಅದು ಉತ್ಪಾದಿಸುವ ಅಥವಾ ಸಮನ್ಸ್ ಅಥವಾ ಸಲುವಾಗಿ ಹೇಳಿಕೆ ಸಮಯ ಮತ್ತು ಸ್ಥಳದಲ್ಲಿ</w:t>
      </w:r>
      <w:r>
        <w:rPr>
          <w:rFonts w:hint="cs"/>
          <w:lang w:bidi="kn-IN"/>
        </w:rPr>
        <w:t>,</w:t>
      </w:r>
      <w:r>
        <w:rPr>
          <w:rFonts w:cs="Tunga" w:hint="cs"/>
          <w:cs/>
          <w:lang w:bidi="kn-IN"/>
        </w:rPr>
        <w:t xml:space="preserve"> ಅದನ್ನು ಉತ್ಪಾದಿಸಲು ಅಗತ್ಯ</w:t>
      </w:r>
      <w:r>
        <w:rPr>
          <w:rFonts w:hint="cs"/>
          <w:lang w:bidi="kn-IN"/>
        </w:rPr>
        <w:t xml:space="preserve">, </w:t>
      </w:r>
      <w:r>
        <w:rPr>
          <w:rFonts w:cs="Tunga" w:hint="cs"/>
          <w:cs/>
          <w:lang w:bidi="kn-IN"/>
        </w:rPr>
        <w:t>ಎಂದು ನಂಬಲಾಗಿದೆ ರಲ್ಲಿ. "ಪ್ರತಿಕ್ರಿಯಿಸಿದವರ ಸಲಹೆಗಾರರನ್ನು ಈ ನ್ಯಾಯಾಲಯದ ಬೇಕಾಗಿದ್ದಾರೆ ಇಸ್ ಆಪಾದಿತ ಎರಡನೇ ಮದುವೆ ಸಾಬೀತುಪಡಿಸಲು ತನ್ನ ದೇಹದ ವೈದ್ಯಕೀಯ ಪರೀಕ್ಷೆ</w:t>
      </w:r>
      <w:r>
        <w:rPr>
          <w:rFonts w:hint="cs"/>
          <w:lang w:bidi="kn-IN"/>
        </w:rPr>
        <w:t xml:space="preserve">, </w:t>
      </w:r>
      <w:r>
        <w:rPr>
          <w:rFonts w:cs="Tunga" w:hint="cs"/>
          <w:cs/>
          <w:lang w:bidi="kn-IN"/>
        </w:rPr>
        <w:t>ತಮ್ಮನ್ನು ಉತ್ಪಾದಿಸಲು ಡಾಕ್ಯುಮೆಂಟ್ ಅಥವಾ ಇತರ ವಿಷಯ ಎಂದು ಆಗಿರಲಿ ಚಿಕಿತ್ಸೆಗೆ</w:t>
      </w:r>
      <w:r>
        <w:rPr>
          <w:rFonts w:hint="cs"/>
          <w:lang w:bidi="kn-IN"/>
        </w:rPr>
        <w:t>?</w:t>
      </w:r>
      <w:r>
        <w:rPr>
          <w:rFonts w:cs="Tunga" w:hint="cs"/>
          <w:cs/>
          <w:lang w:bidi="kn-IN"/>
        </w:rPr>
        <w:t xml:space="preserve"> ವೈದ್ಯಕೀಯ ವಿಜ್ಞಾನದ ಪ್ರಪಂಚದಲ್ಲಿ ಮಹಿಳೆಯರ ಅವಳು ಮದುವೆಯಾದ ಅಥವಾ ಎಂಬುದನ್ನು ತಿಳಿದು ವೈದ್ಯಕೀಯ ಪರೀಕ್ಷೆ ಮೂಲಕ ಪರೀಕ್ಷಿಸಲಾಯಿತು ಸಾಧ್ಯವಿಲ್ಲ. ಮಾತ್ರ ತನ್ನ ಕನ್ಯತ್ವ ಪರೀಕ್ಷಿಸಲಾಯಿತು ಮಾಡಬಹುದು. ಎಂದು ಅರ್ಥ ಪ್ರತಿಕ್ರಿಯಿಸಿದವರ ಅವರು </w:t>
      </w:r>
      <w:r>
        <w:rPr>
          <w:rFonts w:hint="cs"/>
          <w:lang w:bidi="kn-IN"/>
        </w:rPr>
        <w:t xml:space="preserve">impotent </w:t>
      </w:r>
      <w:r>
        <w:rPr>
          <w:rFonts w:cs="Tunga" w:hint="cs"/>
          <w:cs/>
          <w:lang w:bidi="kn-IN"/>
        </w:rPr>
        <w:t>ಮತ್ತು ಆಗಿರಲಿ ಕಚ್ಚಾ ಇದು ಅನುಮತಿಸುತ್ತಿಲ್ಲ ಡಸ್</w:t>
      </w:r>
      <w:r>
        <w:rPr>
          <w:rFonts w:hint="cs"/>
          <w:lang w:bidi="kn-IN"/>
        </w:rPr>
        <w:t>?</w:t>
      </w:r>
      <w:r>
        <w:rPr>
          <w:rFonts w:cs="Tunga" w:hint="cs"/>
          <w:cs/>
          <w:lang w:bidi="kn-IN"/>
        </w:rPr>
        <w:t xml:space="preserve"> ಎಂದು ಅರ್ಥ ಪ್ರತಿಕ್ರಿಯಿಸಿದವರ ಆಗಿರಲಿ ತನ್ನ ಸ್ವಂತ ಸಹೋದರ ಕೆಲವು ಲೈಂಗಿಕ ಕಿರುಕುಳ ನಡುವೆಯೂ ಕನ್ಯತ್ವ ಪರೀಕ್ಷೆ ವಾಸ್ತವವಾಗಿ ಬಳಸಿಕೊಳ್ಳಲು ವಾಂಟ್</w:t>
      </w:r>
      <w:r>
        <w:rPr>
          <w:rFonts w:hint="cs"/>
          <w:lang w:bidi="kn-IN"/>
        </w:rPr>
        <w:t>?</w:t>
      </w:r>
      <w:r>
        <w:rPr>
          <w:rFonts w:cs="Tunga" w:hint="cs"/>
          <w:cs/>
          <w:lang w:bidi="kn-IN"/>
        </w:rPr>
        <w:t xml:space="preserve"> ಕೇಸ್ ಹಿಂದೆ ಸತ್ಯ ಅಪ್ಲಿಕೇಶನ್ ಸ್ವತಃ ಇದೆ. ಪ್ರತಿಕ್ರಿಯಿಸಿದವರ ನೇರವಾಗಿ ಅವರು </w:t>
      </w:r>
      <w:r>
        <w:rPr>
          <w:rFonts w:hint="cs"/>
          <w:lang w:bidi="kn-IN"/>
        </w:rPr>
        <w:t xml:space="preserve">impotent </w:t>
      </w:r>
      <w:r>
        <w:rPr>
          <w:rFonts w:cs="Tunga" w:hint="cs"/>
          <w:cs/>
          <w:lang w:bidi="kn-IN"/>
        </w:rPr>
        <w:t xml:space="preserve">ಮತ್ತು ಹೊಸ ಮತ್ತು ಸುಳ್ಳು ಸಮಸ್ಯೆಗಳ ಜೊತೆ ಮರು ವಿಚಾರಣೆ ಮಾಡಲು ಬಯಸುವ ಪಕ್ಷಗಳ ಹಕ್ಕುಗಳನ್ನು </w:t>
      </w:r>
      <w:r>
        <w:rPr>
          <w:rFonts w:hint="cs"/>
          <w:lang w:bidi="kn-IN"/>
        </w:rPr>
        <w:t xml:space="preserve">finalization </w:t>
      </w:r>
      <w:r>
        <w:rPr>
          <w:rFonts w:cs="Tunga" w:hint="cs"/>
          <w:cs/>
          <w:lang w:bidi="kn-IN"/>
        </w:rPr>
        <w:t>ಸಮಯದಲ್ಲಿ ಸತ್ಯ ಪ್ರತಿಕ್ರಿಯಿಸಿದವರ ಇಂತಹ ಬಹಿರಂಗಪಡಿಸದೆ</w:t>
      </w:r>
      <w:r>
        <w:rPr>
          <w:rFonts w:hint="cs"/>
          <w:lang w:bidi="kn-IN"/>
        </w:rPr>
        <w:t xml:space="preserve">, </w:t>
      </w:r>
      <w:r>
        <w:rPr>
          <w:rFonts w:cs="Tunga" w:hint="cs"/>
          <w:cs/>
          <w:lang w:bidi="kn-IN"/>
        </w:rPr>
        <w:t>ಆಗಿರಲಿ ಮುಟ್ಟದೇ ಒಪ್ಪಿಕೊಂಡಿದ್ದರೂ ಮಾಡೋಣ. ಪ್ರತಿಕ್ರಿಯಿಸಿದವರ ಸೂಕ್ತ ಅಧಿಕಾರಿಗಳು ಮೊದಲು ಸರಿಯಾದ ದೂರು ತನ್ನ ಕೇಸ್ ಸಾಬೀತು</w:t>
      </w:r>
      <w:r>
        <w:rPr>
          <w:rFonts w:hint="cs"/>
          <w:lang w:bidi="kn-IN"/>
        </w:rPr>
        <w:t xml:space="preserve">, </w:t>
      </w:r>
      <w:r>
        <w:rPr>
          <w:rFonts w:cs="Tunga" w:hint="cs"/>
          <w:cs/>
          <w:lang w:bidi="kn-IN"/>
        </w:rPr>
        <w:t>ಮತ್ತು ಅವರು ಈ ಹಂತದಲ್ಲಿ ತಮ್ಮ ಸಲಹೆಗಾರರನ್ನು ಮೂಲಕ ಆರೋಪಿಸಿ</w:t>
      </w:r>
      <w:r>
        <w:rPr>
          <w:rFonts w:hint="cs"/>
          <w:lang w:bidi="kn-IN"/>
        </w:rPr>
        <w:t xml:space="preserve">, </w:t>
      </w:r>
      <w:r>
        <w:rPr>
          <w:rFonts w:cs="Tunga" w:hint="cs"/>
          <w:cs/>
          <w:lang w:bidi="kn-IN"/>
        </w:rPr>
        <w:t xml:space="preserve">ಇದು ಅಪ್ರಸ್ತುತ ಮತ್ತು ಅತ್ಯಂತ ಅವಹೇಳನಕಾರಿ ಇಂತಹ </w:t>
      </w:r>
      <w:r>
        <w:rPr>
          <w:rFonts w:cs="Tunga" w:hint="cs"/>
          <w:cs/>
          <w:lang w:bidi="kn-IN"/>
        </w:rPr>
        <w:lastRenderedPageBreak/>
        <w:t>ಕೋರ್ಸ್ ಆಗಿದೆ ತೆಗೆದುಕೊಳ್ಳುವ ಇಲ್ಲದೆ</w:t>
      </w:r>
      <w:r>
        <w:rPr>
          <w:rFonts w:hint="cs"/>
          <w:lang w:bidi="kn-IN"/>
        </w:rPr>
        <w:t xml:space="preserve">, </w:t>
      </w:r>
      <w:r>
        <w:rPr>
          <w:rFonts w:cs="Tunga" w:hint="cs"/>
          <w:cs/>
          <w:lang w:bidi="kn-IN"/>
        </w:rPr>
        <w:t xml:space="preserve">ಭಾಗವನ್ನುತೆರೆದು 127 </w:t>
      </w:r>
      <w:proofErr w:type="spellStart"/>
      <w:r>
        <w:rPr>
          <w:rFonts w:hint="cs"/>
          <w:lang w:bidi="kn-IN"/>
        </w:rPr>
        <w:t>CrPc</w:t>
      </w:r>
      <w:proofErr w:type="spellEnd"/>
      <w:r>
        <w:rPr>
          <w:rFonts w:hint="cs"/>
          <w:lang w:bidi="kn-IN"/>
        </w:rPr>
        <w:t xml:space="preserve"> </w:t>
      </w:r>
      <w:r>
        <w:rPr>
          <w:rFonts w:cs="Tunga" w:hint="cs"/>
          <w:cs/>
          <w:lang w:bidi="kn-IN"/>
        </w:rPr>
        <w:t>ಅಡಿಯಲ್ಲಿ ಈ ನ್ಯಾಯಾಲಯದ ಮೊದಲು ಬಂದು ಬಿಡಿ.</w:t>
      </w:r>
      <w:r>
        <w:rPr>
          <w:rFonts w:hint="cs"/>
          <w:cs/>
          <w:lang w:bidi="kn-IN"/>
        </w:rPr>
        <w:br/>
      </w:r>
      <w:r>
        <w:rPr>
          <w:rFonts w:hint="cs"/>
          <w:cs/>
          <w:lang w:bidi="kn-IN"/>
        </w:rPr>
        <w:br/>
      </w:r>
      <w:r>
        <w:rPr>
          <w:rFonts w:cs="Tunga" w:hint="cs"/>
          <w:cs/>
          <w:lang w:bidi="kn-IN"/>
        </w:rPr>
        <w:t>11. ಆ ವ್ಯಕ್ತಿ ಯಾರು</w:t>
      </w:r>
      <w:r>
        <w:rPr>
          <w:rFonts w:hint="cs"/>
          <w:lang w:bidi="kn-IN"/>
        </w:rPr>
        <w:t xml:space="preserve">? </w:t>
      </w:r>
      <w:r>
        <w:rPr>
          <w:rFonts w:cs="Tunga" w:hint="cs"/>
          <w:cs/>
          <w:lang w:bidi="kn-IN"/>
        </w:rPr>
        <w:t>ಒಂದು ವ್ಯಕ್ತಿ</w:t>
      </w:r>
      <w:r>
        <w:rPr>
          <w:rFonts w:hint="cs"/>
          <w:lang w:bidi="kn-IN"/>
        </w:rPr>
        <w:t xml:space="preserve">, </w:t>
      </w:r>
      <w:r>
        <w:rPr>
          <w:rFonts w:cs="Tunga" w:hint="cs"/>
          <w:cs/>
          <w:lang w:bidi="kn-IN"/>
        </w:rPr>
        <w:t xml:space="preserve">ಅವಳು ವೇರ್ ದೇಶ ಎಂಬ </w:t>
      </w:r>
      <w:r>
        <w:rPr>
          <w:rFonts w:hint="cs"/>
          <w:lang w:bidi="kn-IN"/>
        </w:rPr>
        <w:t xml:space="preserve">remarriage </w:t>
      </w:r>
      <w:r>
        <w:rPr>
          <w:rFonts w:cs="Tunga" w:hint="cs"/>
          <w:cs/>
          <w:lang w:bidi="kn-IN"/>
        </w:rPr>
        <w:t>ಮತ್ತು ದೇಶ ಒಂದು ಆಪಾದನೆ ಇದೆ</w:t>
      </w:r>
      <w:r>
        <w:rPr>
          <w:rFonts w:hint="cs"/>
          <w:lang w:bidi="kn-IN"/>
        </w:rPr>
        <w:t>?</w:t>
      </w:r>
      <w:r>
        <w:rPr>
          <w:rFonts w:cs="Tunga" w:hint="cs"/>
          <w:cs/>
          <w:lang w:bidi="kn-IN"/>
        </w:rPr>
        <w:t xml:space="preserve"> </w:t>
      </w:r>
      <w:proofErr w:type="gramStart"/>
      <w:r>
        <w:rPr>
          <w:rFonts w:hint="cs"/>
          <w:lang w:bidi="kn-IN"/>
        </w:rPr>
        <w:t xml:space="preserve">, </w:t>
      </w:r>
      <w:r>
        <w:rPr>
          <w:rFonts w:cs="Tunga" w:hint="cs"/>
          <w:cs/>
          <w:lang w:bidi="kn-IN"/>
        </w:rPr>
        <w:t>ಮದುವೆ ಸ್ಥಳ ಯಾವಾಗ ತೆಗೆದುಕೊಂಡಿತು ಮಾಡಲಿಲ್ಲ</w:t>
      </w:r>
      <w:r>
        <w:rPr>
          <w:rFonts w:hint="cs"/>
          <w:lang w:bidi="kn-IN"/>
        </w:rPr>
        <w:t>?</w:t>
      </w:r>
      <w:proofErr w:type="gramEnd"/>
      <w:r>
        <w:rPr>
          <w:rFonts w:cs="Tunga" w:hint="cs"/>
          <w:cs/>
          <w:lang w:bidi="kn-IN"/>
        </w:rPr>
        <w:t xml:space="preserve"> ಯಾವ ಉದ್ದೇಶಕ್ಕಾಗಿ ಅವರು ಪ್ರತಿ ಕೇಳಿದ ದಿನಾಂಕಗಳು ಕಾಣಿಸಿಕೊಳ್ಳುತ್ತವೆ ಮಾಡಬೇಕು</w:t>
      </w:r>
      <w:r>
        <w:rPr>
          <w:rFonts w:hint="cs"/>
          <w:lang w:bidi="kn-IN"/>
        </w:rPr>
        <w:t>?</w:t>
      </w:r>
      <w:r>
        <w:rPr>
          <w:rFonts w:cs="Tunga" w:hint="cs"/>
          <w:cs/>
          <w:lang w:bidi="kn-IN"/>
        </w:rPr>
        <w:t xml:space="preserve"> ಈ ಸಲಹೆಗಾರರನ್ನು ಯಾವುದೇ ಜೀವನಾಧಾರವಾದ ಅನುಮತಿ ಇಲ್ಲದೆ ತನ್ನ ಅಸ್ತಿತ್ವವನ್ನು ಶಕ್ತಿ ಮಾಡಲು</w:t>
      </w:r>
      <w:r>
        <w:rPr>
          <w:rFonts w:hint="cs"/>
          <w:lang w:bidi="kn-IN"/>
        </w:rPr>
        <w:t xml:space="preserve">, </w:t>
      </w:r>
      <w:r>
        <w:rPr>
          <w:rFonts w:cs="Tunga" w:hint="cs"/>
          <w:cs/>
          <w:lang w:bidi="kn-IN"/>
        </w:rPr>
        <w:t>ಮಹಿಳೆಯರು ಬಲಿಯಾದ ನ್ಯಾಯವನ್ನು ಒದಗಿಸುವ 5 ವರ್ಷಗಳ ಇಂತಹ ವಿಳಂಬ ಇಂದಿನ</w:t>
      </w:r>
      <w:r>
        <w:rPr>
          <w:rFonts w:hint="cs"/>
          <w:lang w:bidi="kn-IN"/>
        </w:rPr>
        <w:t xml:space="preserve">, </w:t>
      </w:r>
      <w:r>
        <w:rPr>
          <w:rFonts w:cs="Tunga" w:hint="cs"/>
          <w:cs/>
          <w:lang w:bidi="kn-IN"/>
        </w:rPr>
        <w:t>ಅದು ಸಾಧ್ಯ. ಇದು ಬಹಳ ವಿಷಾದಕರ ಮತ್ತು ನೋವಿನ</w:t>
      </w:r>
      <w:r>
        <w:rPr>
          <w:rFonts w:hint="cs"/>
          <w:lang w:bidi="kn-IN"/>
        </w:rPr>
        <w:t xml:space="preserve">, </w:t>
      </w:r>
      <w:r>
        <w:rPr>
          <w:rFonts w:cs="Tunga" w:hint="cs"/>
          <w:cs/>
          <w:lang w:bidi="kn-IN"/>
        </w:rPr>
        <w:t xml:space="preserve">ನಮ್ಮ ಸ್ಥಾನಮಾನ ಮತ್ತು ವೃತ್ತಿಪರತೆ ನಮ್ಮ ನಿಯಂತ್ರಣ ಮೀರಿ ಇದು ಅನೇಕ ವಿಚಾರಣೆಯ ರಲ್ಲಿ ವಿಳಂಬ ಕಾರಣ ನಮ್ಮ ಅನೇಕ ಗ್ರಾಹಕರು ರಿಂದ ಕೆಟ್ಟ ಉದ್ದೇಶಗಳು ಆಫ್ </w:t>
      </w:r>
      <w:r>
        <w:rPr>
          <w:rFonts w:hint="cs"/>
          <w:lang w:bidi="kn-IN"/>
        </w:rPr>
        <w:t xml:space="preserve">imputations </w:t>
      </w:r>
      <w:r>
        <w:rPr>
          <w:rFonts w:cs="Tunga" w:hint="cs"/>
          <w:cs/>
          <w:lang w:bidi="kn-IN"/>
        </w:rPr>
        <w:t>ಪ್ರಭಾವಗೊಂಡಿವೆ ಎಂದು ಆಗಿದೆ.</w:t>
      </w:r>
      <w:r>
        <w:rPr>
          <w:rFonts w:hint="cs"/>
          <w:cs/>
          <w:lang w:bidi="kn-IN"/>
        </w:rPr>
        <w:br/>
      </w:r>
      <w:r>
        <w:rPr>
          <w:rFonts w:hint="cs"/>
          <w:cs/>
          <w:lang w:bidi="kn-IN"/>
        </w:rPr>
        <w:br/>
      </w:r>
      <w:r>
        <w:rPr>
          <w:rFonts w:cs="Tunga" w:hint="cs"/>
          <w:cs/>
          <w:lang w:bidi="kn-IN"/>
        </w:rPr>
        <w:t>12. 2 ನೇ ಮದುವೆ ಸುಳ್ಳು ಆಪಾದನೆ ವಾಸ್ತವವಾಗಿ ಸ್ಪಷ್ಟಪಡಿಸಿದರು ಅಥವಾ ಮಹಿಳೆಯರ ವೈದ್ಯಕೀಯ ಪರೀಕ್ಷೆ ಮೂಲಕ ಸಾಬೀತಾಯಿತು ಸಾಧ್ಯವಿಲ್ಲ. ಪ್ರತಿಕ್ರಿಯಿಸಿದವರ ಫಾರ್ ಸಲಹೆಗಾರರನ್ನು ಅಂತಹ ವಿಧಾನದ ಬಗ್ಗೆ ಇಲ್ಲದಿದ್ದಲ್ಲಿ ಅದಕ್ಕೆ ಒಳಗೊಂಡಿರುವ ಪ್ರತ್ಯೇಕ ವಿಧಾನವನ್ನು ಮತ್ತು ಕಾರ್ಯಕಲಾಪಗಳಿವೆ</w:t>
      </w:r>
      <w:r>
        <w:rPr>
          <w:rFonts w:hint="cs"/>
          <w:lang w:bidi="kn-IN"/>
        </w:rPr>
        <w:t xml:space="preserve">, </w:t>
      </w:r>
      <w:r>
        <w:rPr>
          <w:rFonts w:cs="Tunga" w:hint="cs"/>
          <w:cs/>
          <w:lang w:bidi="kn-IN"/>
        </w:rPr>
        <w:t>ಇದೆ</w:t>
      </w:r>
      <w:r>
        <w:rPr>
          <w:rFonts w:hint="cs"/>
          <w:lang w:bidi="kn-IN"/>
        </w:rPr>
        <w:t xml:space="preserve">, </w:t>
      </w:r>
      <w:r>
        <w:rPr>
          <w:rFonts w:cs="Tunga" w:hint="cs"/>
          <w:cs/>
          <w:lang w:bidi="kn-IN"/>
        </w:rPr>
        <w:t xml:space="preserve">ಅವರು </w:t>
      </w:r>
      <w:r>
        <w:rPr>
          <w:rFonts w:hint="cs"/>
          <w:lang w:bidi="kn-IN"/>
        </w:rPr>
        <w:t xml:space="preserve">concocted </w:t>
      </w:r>
      <w:r>
        <w:rPr>
          <w:rFonts w:cs="Tunga" w:hint="cs"/>
          <w:cs/>
          <w:lang w:bidi="kn-IN"/>
        </w:rPr>
        <w:t>ಸ್ವವಿವರ ಮತ್ತು ಆವಿಷ್ಕಾರ ಆರೋಪಗಳನ್ನು</w:t>
      </w:r>
      <w:r>
        <w:rPr>
          <w:rFonts w:hint="cs"/>
          <w:lang w:bidi="kn-IN"/>
        </w:rPr>
        <w:t xml:space="preserve">, </w:t>
      </w:r>
      <w:r>
        <w:rPr>
          <w:rFonts w:cs="Tunga" w:hint="cs"/>
          <w:cs/>
          <w:lang w:bidi="kn-IN"/>
        </w:rPr>
        <w:t>ಅತ್ಯಂತ ಅವಮಾನಕರ</w:t>
      </w:r>
      <w:r>
        <w:rPr>
          <w:rFonts w:hint="cs"/>
          <w:lang w:bidi="kn-IN"/>
        </w:rPr>
        <w:t xml:space="preserve">, </w:t>
      </w:r>
      <w:r>
        <w:rPr>
          <w:rFonts w:cs="Tunga" w:hint="cs"/>
          <w:cs/>
          <w:lang w:bidi="kn-IN"/>
        </w:rPr>
        <w:t>ಅಸ್ಪಷ್ಟ</w:t>
      </w:r>
      <w:r>
        <w:rPr>
          <w:rFonts w:hint="cs"/>
          <w:lang w:bidi="kn-IN"/>
        </w:rPr>
        <w:t xml:space="preserve">, </w:t>
      </w:r>
      <w:r>
        <w:rPr>
          <w:rFonts w:cs="Tunga" w:hint="cs"/>
          <w:cs/>
          <w:lang w:bidi="kn-IN"/>
        </w:rPr>
        <w:t>ತನ್ನ ಆಧಾರರಹಿತವಾಗಿವೆ ತನ್ನ ಅಧಿಕಾರವನ್ನು ಬಳಸಲು ತಪ್ಪು ಯಾವುದೇ ಹಕ್ಕು ನ್ಯಾಯಾಲಯ ಹೊಂದಿದೆ.</w:t>
      </w:r>
      <w:r>
        <w:rPr>
          <w:rFonts w:hint="cs"/>
          <w:cs/>
          <w:lang w:bidi="kn-IN"/>
        </w:rPr>
        <w:br/>
      </w:r>
      <w:r>
        <w:rPr>
          <w:rFonts w:hint="cs"/>
          <w:cs/>
          <w:lang w:bidi="kn-IN"/>
        </w:rPr>
        <w:br/>
      </w:r>
      <w:r>
        <w:rPr>
          <w:rFonts w:cs="Tunga" w:hint="cs"/>
          <w:cs/>
          <w:lang w:bidi="kn-IN"/>
        </w:rPr>
        <w:t xml:space="preserve">13. </w:t>
      </w:r>
      <w:proofErr w:type="spellStart"/>
      <w:r>
        <w:rPr>
          <w:rFonts w:hint="cs"/>
          <w:lang w:bidi="kn-IN"/>
        </w:rPr>
        <w:t>Vijaykumar</w:t>
      </w:r>
      <w:proofErr w:type="spellEnd"/>
      <w:r>
        <w:rPr>
          <w:rFonts w:cs="Tunga" w:hint="cs"/>
          <w:cs/>
          <w:lang w:bidi="kn-IN"/>
        </w:rPr>
        <w:t xml:space="preserve"> ರಾಮಚಂದ್ರ </w:t>
      </w:r>
      <w:proofErr w:type="spellStart"/>
      <w:r>
        <w:rPr>
          <w:rFonts w:hint="cs"/>
          <w:lang w:bidi="kn-IN"/>
        </w:rPr>
        <w:t>Bhate</w:t>
      </w:r>
      <w:proofErr w:type="spellEnd"/>
      <w:r>
        <w:rPr>
          <w:rFonts w:hint="cs"/>
          <w:lang w:bidi="kn-IN"/>
        </w:rPr>
        <w:t xml:space="preserve"> V </w:t>
      </w:r>
      <w:r>
        <w:rPr>
          <w:rFonts w:cs="Tunga" w:hint="cs"/>
          <w:cs/>
          <w:lang w:bidi="kn-IN"/>
        </w:rPr>
        <w:t xml:space="preserve">ನೀಲಾ </w:t>
      </w:r>
      <w:proofErr w:type="spellStart"/>
      <w:r>
        <w:rPr>
          <w:rFonts w:hint="cs"/>
          <w:lang w:bidi="kn-IN"/>
        </w:rPr>
        <w:t>Vijaykumar</w:t>
      </w:r>
      <w:proofErr w:type="spellEnd"/>
      <w:r>
        <w:rPr>
          <w:rFonts w:hint="cs"/>
          <w:lang w:bidi="kn-IN"/>
        </w:rPr>
        <w:t xml:space="preserve"> </w:t>
      </w:r>
      <w:proofErr w:type="spellStart"/>
      <w:r>
        <w:rPr>
          <w:rFonts w:hint="cs"/>
          <w:lang w:bidi="kn-IN"/>
        </w:rPr>
        <w:t>Bhate</w:t>
      </w:r>
      <w:proofErr w:type="spellEnd"/>
      <w:r>
        <w:rPr>
          <w:rFonts w:hint="cs"/>
          <w:lang w:bidi="kn-IN"/>
        </w:rPr>
        <w:t xml:space="preserve"> </w:t>
      </w:r>
      <w:r>
        <w:rPr>
          <w:rFonts w:cs="Tunga" w:hint="cs"/>
          <w:cs/>
          <w:lang w:bidi="kn-IN"/>
        </w:rPr>
        <w:t>2003 ಪ್ರಕರಣದಲ್ಲಿ ಸುಪ್ರೀಂ ಕೋರ್ಟ್ (3) ಸುಪ್ರೀಂ 416</w:t>
      </w:r>
      <w:r>
        <w:rPr>
          <w:rFonts w:hint="cs"/>
          <w:lang w:bidi="kn-IN"/>
        </w:rPr>
        <w:t xml:space="preserve">, </w:t>
      </w:r>
      <w:r>
        <w:rPr>
          <w:rFonts w:cs="Tunga" w:hint="cs"/>
          <w:cs/>
          <w:lang w:bidi="kn-IN"/>
        </w:rPr>
        <w:t xml:space="preserve">ಹೀಗೆ ಗಮನಿಸಿದಂತೆ: "ವಿವಾಹಬಾಹಿರ ಸಂಬಂಧದ </w:t>
      </w:r>
      <w:r>
        <w:rPr>
          <w:rFonts w:hint="cs"/>
          <w:lang w:bidi="kn-IN"/>
        </w:rPr>
        <w:t>wedlock</w:t>
      </w:r>
      <w:r>
        <w:rPr>
          <w:rFonts w:cs="Tunga" w:hint="cs"/>
          <w:cs/>
          <w:lang w:bidi="kn-IN"/>
        </w:rPr>
        <w:t xml:space="preserve"> ಮತ್ತು ಆರೋಪಗಳನ್ನು ಹೊರಗೆ ಒಂದು ವ್ಯಕ್ತಿಯೊಂದಿಗೆ </w:t>
      </w:r>
      <w:proofErr w:type="spellStart"/>
      <w:r>
        <w:rPr>
          <w:rFonts w:hint="cs"/>
          <w:lang w:bidi="kn-IN"/>
        </w:rPr>
        <w:t>unchastity</w:t>
      </w:r>
      <w:proofErr w:type="spellEnd"/>
      <w:r>
        <w:rPr>
          <w:rFonts w:hint="cs"/>
          <w:lang w:bidi="kn-IN"/>
        </w:rPr>
        <w:t xml:space="preserve"> </w:t>
      </w:r>
      <w:r>
        <w:rPr>
          <w:rFonts w:cs="Tunga" w:hint="cs"/>
          <w:cs/>
          <w:lang w:bidi="kn-IN"/>
        </w:rPr>
        <w:t xml:space="preserve">ಮತ್ತು ಅಸಭ್ಯ ಅನ್ಯೋನ್ಯತೆಯನ್ನು ಆಫ್ ಅಸಹ್ಯಕರ ಆರೋಪವನ್ನು </w:t>
      </w:r>
      <w:proofErr w:type="spellStart"/>
      <w:r>
        <w:rPr>
          <w:rFonts w:hint="cs"/>
          <w:lang w:bidi="kn-IN"/>
        </w:rPr>
        <w:t>Levelling</w:t>
      </w:r>
      <w:proofErr w:type="spellEnd"/>
      <w:r>
        <w:rPr>
          <w:rFonts w:hint="cs"/>
          <w:lang w:bidi="kn-IN"/>
        </w:rPr>
        <w:t xml:space="preserve"> </w:t>
      </w:r>
      <w:r>
        <w:rPr>
          <w:rFonts w:cs="Tunga" w:hint="cs"/>
          <w:cs/>
          <w:lang w:bidi="kn-IN"/>
        </w:rPr>
        <w:t xml:space="preserve">ಪಾತ್ರದ ಮೇಲೆ ಸಮಾಧಿ ದಾಳಿ ಆಗಿದೆ </w:t>
      </w:r>
      <w:r>
        <w:rPr>
          <w:rFonts w:hint="cs"/>
          <w:lang w:bidi="kn-IN"/>
        </w:rPr>
        <w:t xml:space="preserve">, </w:t>
      </w:r>
      <w:r>
        <w:rPr>
          <w:rFonts w:cs="Tunga" w:hint="cs"/>
          <w:cs/>
          <w:lang w:bidi="kn-IN"/>
        </w:rPr>
        <w:t>ಗೌರವ</w:t>
      </w:r>
      <w:r>
        <w:rPr>
          <w:rFonts w:hint="cs"/>
          <w:lang w:bidi="kn-IN"/>
        </w:rPr>
        <w:t xml:space="preserve">, </w:t>
      </w:r>
      <w:r>
        <w:rPr>
          <w:rFonts w:cs="Tunga" w:hint="cs"/>
          <w:cs/>
          <w:lang w:bidi="kn-IN"/>
        </w:rPr>
        <w:t>ಪ್ರಸಿದ್ಧಿ</w:t>
      </w:r>
      <w:r>
        <w:rPr>
          <w:rFonts w:hint="cs"/>
          <w:lang w:bidi="kn-IN"/>
        </w:rPr>
        <w:t xml:space="preserve">, </w:t>
      </w:r>
      <w:r>
        <w:rPr>
          <w:rFonts w:cs="Tunga" w:hint="cs"/>
          <w:cs/>
          <w:lang w:bidi="kn-IN"/>
        </w:rPr>
        <w:t xml:space="preserve">ಸ್ಥಾನಮಾನ ಮತ್ತು ಪತ್ನಿ ಆರೋಗ್ಯ. ಪತ್ನಿ ಕಾರಣವಾಗಿದೆ </w:t>
      </w:r>
      <w:r>
        <w:rPr>
          <w:rFonts w:hint="cs"/>
          <w:lang w:bidi="kn-IN"/>
        </w:rPr>
        <w:t xml:space="preserve">perfidiousness </w:t>
      </w:r>
      <w:r>
        <w:rPr>
          <w:rFonts w:cs="Tunga" w:hint="cs"/>
          <w:cs/>
          <w:lang w:bidi="kn-IN"/>
        </w:rPr>
        <w:t xml:space="preserve">ಇಂತಹ </w:t>
      </w:r>
      <w:r>
        <w:rPr>
          <w:rFonts w:hint="cs"/>
          <w:lang w:bidi="kn-IN"/>
        </w:rPr>
        <w:t xml:space="preserve">aspersions </w:t>
      </w:r>
      <w:r>
        <w:rPr>
          <w:rFonts w:cs="Tunga" w:hint="cs"/>
          <w:cs/>
          <w:lang w:bidi="kn-IN"/>
        </w:rPr>
        <w:t>ಕಾನೂನಿನಲ್ಲಿ ಕ್ರೂರತನಕ್ಕೆ ರುಜುವಾತು ಮಾಡುವುದು ಸ್ವತಃ ಸಾಕಷ್ಟು ಅವಮಾನ ಮತ್ತು ಕ್ರೂರತನದ ಕೆಟ್ಟ ರೂಪ</w:t>
      </w:r>
      <w:r>
        <w:rPr>
          <w:rFonts w:hint="cs"/>
          <w:lang w:bidi="kn-IN"/>
        </w:rPr>
        <w:t xml:space="preserve">, </w:t>
      </w:r>
      <w:r>
        <w:rPr>
          <w:rFonts w:cs="Tunga" w:hint="cs"/>
          <w:cs/>
          <w:lang w:bidi="kn-IN"/>
        </w:rPr>
        <w:t>ಮೊತ್ತ ಎಂದು ... ... .... "</w:t>
      </w:r>
      <w:r>
        <w:rPr>
          <w:rFonts w:hint="cs"/>
          <w:cs/>
          <w:lang w:bidi="kn-IN"/>
        </w:rPr>
        <w:br/>
      </w:r>
      <w:r>
        <w:rPr>
          <w:rFonts w:hint="cs"/>
          <w:cs/>
          <w:lang w:bidi="kn-IN"/>
        </w:rPr>
        <w:br/>
      </w:r>
      <w:r>
        <w:rPr>
          <w:rFonts w:cs="Tunga" w:hint="cs"/>
          <w:cs/>
          <w:lang w:bidi="kn-IN"/>
        </w:rPr>
        <w:t xml:space="preserve">14. </w:t>
      </w:r>
      <w:proofErr w:type="spellStart"/>
      <w:r>
        <w:rPr>
          <w:rFonts w:hint="cs"/>
          <w:lang w:bidi="kn-IN"/>
        </w:rPr>
        <w:t>Shivakumar</w:t>
      </w:r>
      <w:proofErr w:type="spellEnd"/>
      <w:r>
        <w:rPr>
          <w:rFonts w:cs="Tunga" w:hint="cs"/>
          <w:cs/>
          <w:lang w:bidi="kn-IN"/>
        </w:rPr>
        <w:t xml:space="preserve"> </w:t>
      </w:r>
      <w:proofErr w:type="spellStart"/>
      <w:r>
        <w:rPr>
          <w:rFonts w:hint="cs"/>
          <w:lang w:bidi="kn-IN"/>
        </w:rPr>
        <w:t>Vs</w:t>
      </w:r>
      <w:proofErr w:type="spellEnd"/>
      <w:r>
        <w:rPr>
          <w:rFonts w:hint="cs"/>
          <w:lang w:bidi="kn-IN"/>
        </w:rPr>
        <w:t xml:space="preserve"> </w:t>
      </w:r>
      <w:proofErr w:type="spellStart"/>
      <w:r>
        <w:rPr>
          <w:rFonts w:hint="cs"/>
          <w:lang w:bidi="kn-IN"/>
        </w:rPr>
        <w:t>Premavathi</w:t>
      </w:r>
      <w:proofErr w:type="spellEnd"/>
      <w:r>
        <w:rPr>
          <w:rFonts w:hint="cs"/>
          <w:lang w:bidi="kn-IN"/>
        </w:rPr>
        <w:t xml:space="preserve"> </w:t>
      </w:r>
      <w:r>
        <w:rPr>
          <w:rFonts w:cs="Tunga" w:hint="cs"/>
          <w:cs/>
          <w:lang w:bidi="kn-IN"/>
        </w:rPr>
        <w:t>ಏರ್ 2004 ಕ್ಯಾಂಟ್ 146</w:t>
      </w:r>
      <w:r>
        <w:rPr>
          <w:rFonts w:hint="cs"/>
          <w:lang w:bidi="kn-IN"/>
        </w:rPr>
        <w:t xml:space="preserve">, </w:t>
      </w:r>
      <w:r>
        <w:rPr>
          <w:rFonts w:cs="Tunga" w:hint="cs"/>
          <w:cs/>
          <w:lang w:bidi="kn-IN"/>
        </w:rPr>
        <w:t xml:space="preserve">2004 (1) </w:t>
      </w:r>
      <w:proofErr w:type="spellStart"/>
      <w:r>
        <w:rPr>
          <w:rFonts w:hint="cs"/>
          <w:lang w:bidi="kn-IN"/>
        </w:rPr>
        <w:t>KarLJ</w:t>
      </w:r>
      <w:proofErr w:type="spellEnd"/>
      <w:r>
        <w:rPr>
          <w:rFonts w:hint="cs"/>
          <w:lang w:bidi="kn-IN"/>
        </w:rPr>
        <w:t xml:space="preserve"> </w:t>
      </w:r>
      <w:r>
        <w:rPr>
          <w:rFonts w:cs="Tunga" w:hint="cs"/>
          <w:cs/>
          <w:lang w:bidi="kn-IN"/>
        </w:rPr>
        <w:t xml:space="preserve">194 ಅದನ್ನು ಇದು </w:t>
      </w:r>
      <w:r>
        <w:rPr>
          <w:rFonts w:cs="Tunga" w:hint="cs"/>
          <w:cs/>
          <w:lang w:bidi="kn-IN"/>
        </w:rPr>
        <w:lastRenderedPageBreak/>
        <w:t xml:space="preserve">ಚೆನ್ನಾಗಿ ಸ್ಥಾಪಿಸಿದ ಸಾಮಾನ್ಯ ತತ್ವವನ್ನು "ಎಂದು ಆಚರಿಸಲಾಗುತ್ತದೆ ರಲ್ಲಿ ಕರ್ನಾಟಕ ಹೈ ಕೋರ್ಟ್ ಮೊದಲು ಸಂದರ್ಭದಲ್ಲಿ ಯಾವುದೇ ಸಂಗಾತಿಯ ಪಾತ್ರದ ವಿರುದ್ಧ ಯಾವುದೇ </w:t>
      </w:r>
      <w:r>
        <w:rPr>
          <w:rFonts w:hint="cs"/>
          <w:lang w:bidi="kn-IN"/>
        </w:rPr>
        <w:t xml:space="preserve">imputation </w:t>
      </w:r>
      <w:r>
        <w:rPr>
          <w:rFonts w:cs="Tunga" w:hint="cs"/>
          <w:cs/>
          <w:lang w:bidi="kn-IN"/>
        </w:rPr>
        <w:t>ಯಾವುದೇ ಅಡಿಪಾಯ ಇಲ್ಲದೆ ಆಪಾದಿತ ವೇಳೆ ಮಾನಸಿಕ ಕ್ರೂರತನಕ್ಕೆ ಮತ್ತು ಅಕ್ರಮ ಸಂಬಂಧ ಪ್ರಮಾಣದ ಅಂತಹ ಅಜಾಗರೂಕ ಮತ್ತು ಆಧಾರರಹಿತವಾಗಿವೆ ಆರೋಪಗಳನ್ನು ಇತರ ದೂರ ಉಳಿಯಲು ಪತ್ನಿಗೆ ಒಂದು ಮಾನ್ಯ ಮತ್ತು ಸಾಕಷ್ಟು ಸಮರ್ಥನೆಯನ್ನು ಇದ್ದಾರೆ ಮಾಡುತ್ತದೆ</w:t>
      </w:r>
      <w:proofErr w:type="gramStart"/>
      <w:r>
        <w:rPr>
          <w:rFonts w:cs="Tunga" w:hint="cs"/>
          <w:cs/>
          <w:lang w:bidi="kn-IN"/>
        </w:rPr>
        <w:t>. "</w:t>
      </w:r>
      <w:proofErr w:type="gramEnd"/>
      <w:r>
        <w:rPr>
          <w:rFonts w:hint="cs"/>
          <w:cs/>
          <w:lang w:bidi="kn-IN"/>
        </w:rPr>
        <w:br/>
      </w:r>
      <w:r>
        <w:rPr>
          <w:rFonts w:hint="cs"/>
          <w:cs/>
          <w:lang w:bidi="kn-IN"/>
        </w:rPr>
        <w:br/>
      </w:r>
      <w:r>
        <w:rPr>
          <w:rFonts w:cs="Tunga" w:hint="cs"/>
          <w:cs/>
          <w:lang w:bidi="kn-IN"/>
        </w:rPr>
        <w:t xml:space="preserve">15. </w:t>
      </w:r>
      <w:r>
        <w:rPr>
          <w:rFonts w:hint="cs"/>
          <w:lang w:bidi="kn-IN"/>
        </w:rPr>
        <w:t xml:space="preserve">D.P. </w:t>
      </w:r>
      <w:r>
        <w:rPr>
          <w:rFonts w:cs="Tunga" w:hint="cs"/>
          <w:cs/>
          <w:lang w:bidi="kn-IN"/>
        </w:rPr>
        <w:t xml:space="preserve">ರಲ್ಲಿ ಸರ್ವೋಚ್ಚ ನ್ಯಾಯಾಲಯ ಮೊದಲು ಸಂದರ್ಭದಲ್ಲಿ </w:t>
      </w:r>
      <w:proofErr w:type="spellStart"/>
      <w:r>
        <w:rPr>
          <w:rFonts w:hint="cs"/>
          <w:lang w:bidi="kn-IN"/>
        </w:rPr>
        <w:t>Satpaty</w:t>
      </w:r>
      <w:proofErr w:type="spellEnd"/>
      <w:r>
        <w:rPr>
          <w:rFonts w:hint="cs"/>
          <w:lang w:bidi="kn-IN"/>
        </w:rPr>
        <w:t xml:space="preserve"> </w:t>
      </w:r>
      <w:proofErr w:type="spellStart"/>
      <w:r>
        <w:rPr>
          <w:rFonts w:hint="cs"/>
          <w:lang w:bidi="kn-IN"/>
        </w:rPr>
        <w:t>Vs</w:t>
      </w:r>
      <w:proofErr w:type="spellEnd"/>
      <w:r>
        <w:rPr>
          <w:rFonts w:hint="cs"/>
          <w:lang w:bidi="kn-IN"/>
        </w:rPr>
        <w:t xml:space="preserve"> B.P.</w:t>
      </w:r>
      <w:r>
        <w:rPr>
          <w:rFonts w:cs="Tunga" w:hint="cs"/>
          <w:cs/>
          <w:lang w:bidi="kn-IN"/>
        </w:rPr>
        <w:t xml:space="preserve"> ದೀಕ್ಷಿತ್ ಮತ್ತು ಇನ್ನೊಂದು ಏರ್ 1999 ಎಸ್ಸಿ 3348 "ಇದು ಸಲುವಾಗಿ ವಿಭಾಗ 125 </w:t>
      </w:r>
      <w:proofErr w:type="spellStart"/>
      <w:r>
        <w:rPr>
          <w:rFonts w:hint="cs"/>
          <w:lang w:bidi="kn-IN"/>
        </w:rPr>
        <w:t>Cr.PC</w:t>
      </w:r>
      <w:proofErr w:type="spellEnd"/>
      <w:r>
        <w:rPr>
          <w:rFonts w:cs="Tunga" w:hint="cs"/>
          <w:cs/>
          <w:lang w:bidi="kn-IN"/>
        </w:rPr>
        <w:t xml:space="preserve"> ಅಡಿಯಲ್ಲಿ ಅಪ್ಲಿಕೇಶನ್ ರಲ್ಲಿ ಜಾರಿಗೆ ಎಂದು ನೆನಪಿನಲ್ಲಿ ಮಾಡಬೇಕು ಅಂತಿಮವಾಗಿ ಪಕ್ಷಗಳ ಹಕ್ಕುಗಳು ಮತ್ತು ಜವಾಬ್ದಾರಿಗಳನ್ನು ನಿರ್ಧರಿಸುವುದಿಲ್ಲ ಹೇಳಿದರು ಭಾಗವನ್ನುತೆರೆದು ಒಂದು ಪತ್ನಿ</w:t>
      </w:r>
      <w:r>
        <w:rPr>
          <w:rFonts w:hint="cs"/>
          <w:lang w:bidi="kn-IN"/>
        </w:rPr>
        <w:t xml:space="preserve">, </w:t>
      </w:r>
      <w:r>
        <w:rPr>
          <w:rFonts w:cs="Tunga" w:hint="cs"/>
          <w:cs/>
          <w:lang w:bidi="kn-IN"/>
        </w:rPr>
        <w:t>ಮಕ್ಕಳು ಮತ್ತು ತಂದೆ ನಿರ್ವಹಣಾ ಒದಗಿಸಲು ಸಾರಾಂಶ ಪರಿಹಾರ ಒದಗಿಸುವ ದೃಷ್ಟಿಯಿಂದ ಶಾಸನ ಇದೆ</w:t>
      </w:r>
      <w:proofErr w:type="gramStart"/>
      <w:r>
        <w:rPr>
          <w:rFonts w:cs="Tunga" w:hint="cs"/>
          <w:cs/>
          <w:lang w:bidi="kn-IN"/>
        </w:rPr>
        <w:t>. "</w:t>
      </w:r>
      <w:proofErr w:type="gramEnd"/>
      <w:r>
        <w:rPr>
          <w:rFonts w:cs="Tunga" w:hint="cs"/>
          <w:cs/>
          <w:lang w:bidi="kn-IN"/>
        </w:rPr>
        <w:t>ಪ್ರಸ್ತುತ ಮುಂದುವರೆಯುವ ಪ್ರತ್ಯೇಕ ನಾಗರಿಕ ಅಥವಾ ಅಪರಾಧದ ಕಡತಕ್ಕೆ ಪ್ರತಿಕ್ರಿಯಿಸಿದವರ ತಡೆಯಲು ಇಲ್ಲ ತನ್ನ ಆರೋಪಗಳನ್ನು ಆಧಾರಿತ ಅವರು ನಿಜವಾದ ವೇಳೆ ನಿರ್ಣಾಯಕವಾಗಿ ಅವರ ಆರೋಪಗಳನ್ನು ಸಾಬೀತು. ಅಂತಹ ಆಧಾರರಹಿತವಾಗಿವೆ ಆರೋಪಗಳನ್ನು ಪ್ರತಿಕ್ರಿಯಿಸಿದವರ ಆಧರಿಸಿ ತನ್ನ ಹೊಣೆಗಾರಿಕೆ ತಪ್ಪಿಸಿಕೊಳ್ಳಲು ಈ ವಿಚಾರಣೆಯ ಡ್ರ್ಯಾಗ್ ಸಾಧ್ಯವಿಲ್ಲ.</w:t>
      </w:r>
      <w:r>
        <w:rPr>
          <w:rFonts w:hint="cs"/>
          <w:cs/>
          <w:lang w:bidi="kn-IN"/>
        </w:rPr>
        <w:br/>
      </w:r>
      <w:r>
        <w:rPr>
          <w:rFonts w:hint="cs"/>
          <w:cs/>
          <w:lang w:bidi="kn-IN"/>
        </w:rPr>
        <w:br/>
      </w:r>
      <w:r>
        <w:rPr>
          <w:rFonts w:cs="Tunga" w:hint="cs"/>
          <w:cs/>
          <w:lang w:bidi="kn-IN"/>
        </w:rPr>
        <w:t>16. ಅದೇ ರೀತಿ</w:t>
      </w:r>
      <w:r>
        <w:rPr>
          <w:rFonts w:hint="cs"/>
          <w:lang w:bidi="kn-IN"/>
        </w:rPr>
        <w:t xml:space="preserve">, </w:t>
      </w:r>
      <w:r>
        <w:rPr>
          <w:rFonts w:cs="Tunga" w:hint="cs"/>
          <w:cs/>
          <w:lang w:bidi="kn-IN"/>
        </w:rPr>
        <w:t xml:space="preserve">ಸಂತೋಷ್ ನಲ್ಲಿ (ಶ್ರೀಮತಿ.) ವಿ ನರೇಶ್ ಪಾಲ್ [(1998) 8 </w:t>
      </w:r>
      <w:r>
        <w:rPr>
          <w:rFonts w:hint="cs"/>
          <w:lang w:bidi="kn-IN"/>
        </w:rPr>
        <w:t xml:space="preserve">SCC </w:t>
      </w:r>
      <w:r>
        <w:rPr>
          <w:rFonts w:cs="Tunga" w:hint="cs"/>
          <w:cs/>
          <w:lang w:bidi="kn-IN"/>
        </w:rPr>
        <w:t>447] ಪತ್ನಿ ತನ್ನ ಮೊದಲ ಪತಿ ದೇಶ ಮತ್ತು ಅವಳ ಮದುವೆಯ ಯಾವುದೇ ವಿಸರ್ಜಿಸಲಾಯಿತು ಏಕೆಂದರೆ ಅವರು ಕಾನೂನುಬದ್ಧವಾಗಿ ಪತ್ನಿ ಮದುವೆಯಾದರು ಎಂದು ಸಾಬೀತಾಯಿತು ಎಂದು ಕಿತ್ತಾಟ ವ್ಯವಹರಿಸುವಾಗ</w:t>
      </w:r>
      <w:r>
        <w:rPr>
          <w:rFonts w:hint="cs"/>
          <w:lang w:bidi="kn-IN"/>
        </w:rPr>
        <w:t>,</w:t>
      </w:r>
      <w:r>
        <w:rPr>
          <w:rFonts w:cs="Tunga" w:hint="cs"/>
          <w:cs/>
          <w:lang w:bidi="kn-IN"/>
        </w:rPr>
        <w:t xml:space="preserve"> ಸುಪ್ರೀಂ ಕೋರ್ಟ್ ಹೀಗೆ ನಡೆದ: - "ವಿಭಾಗ 125 </w:t>
      </w:r>
      <w:proofErr w:type="spellStart"/>
      <w:r>
        <w:rPr>
          <w:rFonts w:hint="cs"/>
          <w:lang w:bidi="kn-IN"/>
        </w:rPr>
        <w:t>Cr.PC</w:t>
      </w:r>
      <w:proofErr w:type="spellEnd"/>
      <w:r>
        <w:rPr>
          <w:rFonts w:hint="cs"/>
          <w:lang w:bidi="kn-IN"/>
        </w:rPr>
        <w:t xml:space="preserve"> </w:t>
      </w:r>
      <w:r>
        <w:rPr>
          <w:rFonts w:cs="Tunga" w:hint="cs"/>
          <w:cs/>
          <w:lang w:bidi="kn-IN"/>
        </w:rPr>
        <w:t>ಅಡಿಯಲ್ಲಿ ನಿರ್ವಹಣೆಗೆ ಒಂದು ಮುಂದುವರೆಯುವ ರಲ್ಲಿ ಕಲಿತ ಮ್ಯಾಜಿಸ್ಟ್ರೇಟ್ ಪಕ್ಷಗಳ ವೈವಾಹಿಕ ಸ್ಥಿತಿ ಬಗ್ಗೆ ತೃಪ್ತಿ ಮೊದಲ ನೋಟಕ್ಕೆ ತೋರುವ ನಂತರ ಸೂಕ್ತ ಆದೇಶಗಳನ್ನು ರವಾನಿಸಲು ನಿರೀಕ್ಷಿಸಲಾಗಿತ್ತು. ಇದು ಪಕ್ಷಗಳು ಆದ್ದರಿಂದ ಅಳವಡಿಸಿಕೊಳ್ಳಲು ಸಲಹೆ ವೇಳೆ ಹೇಳಿದರು ನಿರ್ಧಾರ</w:t>
      </w:r>
      <w:r>
        <w:rPr>
          <w:rFonts w:hint="cs"/>
          <w:lang w:bidi="kn-IN"/>
        </w:rPr>
        <w:t xml:space="preserve">, </w:t>
      </w:r>
      <w:r>
        <w:rPr>
          <w:rFonts w:cs="Tunga" w:hint="cs"/>
          <w:cs/>
          <w:lang w:bidi="kn-IN"/>
        </w:rPr>
        <w:t>ಯಾವುದೇ ನಾಗರಿಕ ವಿಚಾರಣೆಯ ಅಂತಿಮ ಆದೇಶಕ್ಕೆ ತಾತ್ಕಾಲಿಕ ನಿರ್ಧಾರ ವಿಷಯ ಎಂದು ಸ್ಪಷ್ಟ. "</w:t>
      </w:r>
      <w:r>
        <w:rPr>
          <w:rFonts w:hint="cs"/>
          <w:cs/>
          <w:lang w:bidi="kn-IN"/>
        </w:rPr>
        <w:br/>
      </w:r>
      <w:r>
        <w:rPr>
          <w:rFonts w:hint="cs"/>
          <w:cs/>
          <w:lang w:bidi="kn-IN"/>
        </w:rPr>
        <w:br/>
      </w:r>
      <w:r>
        <w:rPr>
          <w:rFonts w:cs="Tunga" w:hint="cs"/>
          <w:cs/>
          <w:lang w:bidi="kn-IN"/>
        </w:rPr>
        <w:t xml:space="preserve">17. </w:t>
      </w:r>
      <w:proofErr w:type="spellStart"/>
      <w:r>
        <w:rPr>
          <w:rFonts w:hint="cs"/>
          <w:lang w:bidi="kn-IN"/>
        </w:rPr>
        <w:t>Vimala</w:t>
      </w:r>
      <w:proofErr w:type="spellEnd"/>
      <w:r>
        <w:rPr>
          <w:rFonts w:hint="cs"/>
          <w:lang w:bidi="kn-IN"/>
        </w:rPr>
        <w:t xml:space="preserve"> </w:t>
      </w:r>
      <w:r>
        <w:rPr>
          <w:rFonts w:cs="Tunga" w:hint="cs"/>
          <w:cs/>
          <w:lang w:bidi="kn-IN"/>
        </w:rPr>
        <w:t xml:space="preserve">ರಲ್ಲಿ (ಕೆ) </w:t>
      </w:r>
      <w:r>
        <w:rPr>
          <w:rFonts w:hint="cs"/>
          <w:lang w:bidi="kn-IN"/>
        </w:rPr>
        <w:t>Vs.</w:t>
      </w:r>
      <w:r>
        <w:rPr>
          <w:rFonts w:cs="Tunga" w:hint="cs"/>
          <w:cs/>
          <w:lang w:bidi="kn-IN"/>
        </w:rPr>
        <w:t xml:space="preserve"> </w:t>
      </w:r>
      <w:proofErr w:type="spellStart"/>
      <w:r>
        <w:rPr>
          <w:rFonts w:hint="cs"/>
          <w:lang w:bidi="kn-IN"/>
        </w:rPr>
        <w:t>Veeraswamy</w:t>
      </w:r>
      <w:proofErr w:type="spellEnd"/>
      <w:r>
        <w:rPr>
          <w:rFonts w:cs="Tunga" w:hint="cs"/>
          <w:cs/>
          <w:lang w:bidi="kn-IN"/>
        </w:rPr>
        <w:t xml:space="preserve"> (ಕೆ)</w:t>
      </w:r>
      <w:r>
        <w:rPr>
          <w:rFonts w:hint="cs"/>
          <w:lang w:bidi="kn-IN"/>
        </w:rPr>
        <w:t>, (</w:t>
      </w:r>
      <w:r>
        <w:rPr>
          <w:rFonts w:cs="Tunga" w:hint="cs"/>
          <w:cs/>
          <w:lang w:bidi="kn-IN"/>
        </w:rPr>
        <w:t xml:space="preserve">1991) 2 </w:t>
      </w:r>
      <w:r>
        <w:rPr>
          <w:rFonts w:hint="cs"/>
          <w:lang w:bidi="kn-IN"/>
        </w:rPr>
        <w:t xml:space="preserve">SCC </w:t>
      </w:r>
      <w:r>
        <w:rPr>
          <w:rFonts w:cs="Tunga" w:hint="cs"/>
          <w:cs/>
          <w:lang w:bidi="kn-IN"/>
        </w:rPr>
        <w:t>375</w:t>
      </w:r>
      <w:r>
        <w:rPr>
          <w:rFonts w:hint="cs"/>
          <w:lang w:bidi="kn-IN"/>
        </w:rPr>
        <w:t xml:space="preserve">, </w:t>
      </w:r>
      <w:r>
        <w:rPr>
          <w:rFonts w:cs="Tunga" w:hint="cs"/>
          <w:cs/>
          <w:lang w:bidi="kn-IN"/>
        </w:rPr>
        <w:t>ಅರ್ಜಿದಾರ ಪತ್ನಿ ಎರಡನೇ ಮದುವೆ ತನ್ನ ಮೊದಲ ಮದುವೆ ಇರುವರು ಎಂದು ನೆಲದ ಮೇಲೆ ಅನೂರ್ಜಿತ ಎಂದು ಪತಿಯ ಕಿತ್ತಾಟ ವ್ಯವಹರಿಸುವಾಗ</w:t>
      </w:r>
      <w:r>
        <w:rPr>
          <w:rFonts w:hint="cs"/>
          <w:lang w:bidi="kn-IN"/>
        </w:rPr>
        <w:t xml:space="preserve">, </w:t>
      </w:r>
      <w:r>
        <w:rPr>
          <w:rFonts w:cs="Tunga" w:hint="cs"/>
          <w:cs/>
          <w:lang w:bidi="kn-IN"/>
        </w:rPr>
        <w:t xml:space="preserve">ಸುಪ್ರೀಂ ಕೋರ್ಟ್ ಆ ವಿಭಾಗ 125 </w:t>
      </w:r>
      <w:proofErr w:type="spellStart"/>
      <w:r>
        <w:rPr>
          <w:rFonts w:hint="cs"/>
          <w:lang w:bidi="kn-IN"/>
        </w:rPr>
        <w:t>Cr.PC</w:t>
      </w:r>
      <w:proofErr w:type="spellEnd"/>
      <w:r>
        <w:rPr>
          <w:rFonts w:hint="cs"/>
          <w:lang w:bidi="kn-IN"/>
        </w:rPr>
        <w:t xml:space="preserve"> </w:t>
      </w:r>
      <w:r>
        <w:rPr>
          <w:rFonts w:cs="Tunga" w:hint="cs"/>
          <w:cs/>
          <w:lang w:bidi="kn-IN"/>
        </w:rPr>
        <w:t xml:space="preserve">ನಡೆದ ಆದ್ದರಿಂದ ಸಾಮಾಜಿಕ ಉದ್ದೇಶ </w:t>
      </w:r>
      <w:r>
        <w:rPr>
          <w:rFonts w:cs="Tunga" w:hint="cs"/>
          <w:cs/>
          <w:lang w:bidi="kn-IN"/>
        </w:rPr>
        <w:lastRenderedPageBreak/>
        <w:t>ಮತ್ತು</w:t>
      </w:r>
      <w:r>
        <w:rPr>
          <w:rFonts w:hint="cs"/>
          <w:lang w:bidi="kn-IN"/>
        </w:rPr>
        <w:t xml:space="preserve">, </w:t>
      </w:r>
      <w:r>
        <w:rPr>
          <w:rFonts w:cs="Tunga" w:hint="cs"/>
          <w:cs/>
          <w:lang w:bidi="kn-IN"/>
        </w:rPr>
        <w:t xml:space="preserve">ಆದರೂ ಸಾಂಪ್ರದಾಯಿಕ ರೂಪದಲ್ಲಿ ಪ್ರದರ್ಶನ ಮದುವೆ ಸಮಾರಂಭದಲ್ಲಿ ಪತಿ ತೃಪ್ತಿಕರವಾಗಿ ಸಾಧಿಸುತ್ತಾನೆ ಯಾವಾಗ ಕಾನೂನು ಪಾವಿತ್ರ್ಯತೆ ಮಾತ್ರ ಅನ್ವಯಿಸಬಹುದು ಇಲ್ಲದಿರುವ ಏಕೈಕ ಕಾರಣಕ್ಕೆ ಆಕೆಯ ಪತಿ ರಿಂದ ನಿರ್ವಹಣೆ ಪಡೆಯುವುದನ್ನು ಎರಡನೇ ಪತ್ನಿ </w:t>
      </w:r>
      <w:r>
        <w:rPr>
          <w:rFonts w:hint="cs"/>
          <w:lang w:bidi="kn-IN"/>
        </w:rPr>
        <w:t xml:space="preserve">disentitles </w:t>
      </w:r>
      <w:r>
        <w:rPr>
          <w:rFonts w:cs="Tunga" w:hint="cs"/>
          <w:cs/>
          <w:lang w:bidi="kn-IN"/>
        </w:rPr>
        <w:t>ಕಾನೂನು ಸಾಧಿಸಲು ಉದ್ದೇಶವನ್ನು ಹೊಂದಿದೆ ಒಂದು ಕಾನೂನು ಮತ್ತು ಮಾನ್ಯ ಮದುವೆಯ ಜೀವನಾಧಾರವಾದ ನಿರ್ದಿಷ್ಟವಾಗಿ ಯಾವಾಗ ಕೋಡ್ ನಲ್ಲಿ ಅವಕಾಶ ಮಹಿಳೆಯರು ಮತ್ತು ಮಕ್ಕಳು ರಕ್ಷಿಸಲು ಉದ್ದೇಶಿತ ಸಾಮಾಜಿಕ ನ್ಯಾಯ ಒಂದು ಮಾಪನ</w:t>
      </w:r>
      <w:r>
        <w:rPr>
          <w:rFonts w:hint="cs"/>
          <w:lang w:bidi="kn-IN"/>
        </w:rPr>
        <w:t xml:space="preserve">; </w:t>
      </w:r>
      <w:r>
        <w:rPr>
          <w:rFonts w:cs="Tunga" w:hint="cs"/>
          <w:cs/>
          <w:lang w:bidi="kn-IN"/>
        </w:rPr>
        <w:t xml:space="preserve">ಅಲೆಮಾರಿತನ ಮತ್ತು </w:t>
      </w:r>
      <w:r>
        <w:rPr>
          <w:rFonts w:hint="cs"/>
          <w:lang w:bidi="kn-IN"/>
        </w:rPr>
        <w:t>destitution</w:t>
      </w:r>
      <w:r>
        <w:rPr>
          <w:rFonts w:cs="Tunga" w:hint="cs"/>
          <w:cs/>
          <w:lang w:bidi="kn-IN"/>
        </w:rPr>
        <w:t xml:space="preserve"> ತಡೆಯಲು ವಸ್ತು</w:t>
      </w:r>
      <w:r>
        <w:rPr>
          <w:rFonts w:hint="cs"/>
          <w:lang w:bidi="kn-IN"/>
        </w:rPr>
        <w:t xml:space="preserve">; </w:t>
      </w:r>
      <w:r>
        <w:rPr>
          <w:rFonts w:cs="Tunga" w:hint="cs"/>
          <w:cs/>
          <w:lang w:bidi="kn-IN"/>
        </w:rPr>
        <w:t>ಇದು ಆಹಾರ</w:t>
      </w:r>
      <w:r>
        <w:rPr>
          <w:rFonts w:hint="cs"/>
          <w:lang w:bidi="kn-IN"/>
        </w:rPr>
        <w:t xml:space="preserve">, </w:t>
      </w:r>
      <w:r>
        <w:rPr>
          <w:rFonts w:cs="Tunga" w:hint="cs"/>
          <w:cs/>
          <w:lang w:bidi="kn-IN"/>
        </w:rPr>
        <w:t>ಬಟ್ಟೆ ಮತ್ತು ವಸತಿಯನ್ನು ಪೂರೈಕೆ ಒಂದು ತಾಳಿ ಪರಿಹಾರ ಒದಗಿಸುತ್ತದೆ ಡೆಸರ್ಟೆಡ್ ಪತ್ನಿ ಮತ್ತು ಹೀಗೆ ಗಮನಿಸಿದ: - ಒಂದು ಪ್ರಯತ್ನ ಅವರು ಈಗಾಗಲೇ ಮದುವೆಯಾದರು ಎಂದು ಸ್ಪೆಷಿಯಸ್ ಮನವಿ ಮೇಲೆ ಇಟ್ಟುಕೊಂಡು-ಪ್ರೇಯಸಿ ತನ್ನ ಚಿತ್ರಿಸುವ ನಿರ್ಲಕ್ಷ್ಯ ಪತ್ನಿ ಋಣಾತ್ಮಕ ಪಡೆಯಲು ಪತಿ ಮಾಡಿದ ನಂತರ</w:t>
      </w:r>
      <w:r>
        <w:rPr>
          <w:rFonts w:hint="cs"/>
          <w:lang w:bidi="kn-IN"/>
        </w:rPr>
        <w:t xml:space="preserve">, </w:t>
      </w:r>
      <w:r>
        <w:rPr>
          <w:rFonts w:cs="Tunga" w:hint="cs"/>
          <w:cs/>
          <w:lang w:bidi="kn-IN"/>
        </w:rPr>
        <w:t>ನ್ಯಾಯಾಲಯದ ಕಠಿಣ ಪುರಾವೆ ಒತ್ತಾಯ ಎಂದು ಹಿಂದಿನ ಮದುವೆ. "</w:t>
      </w:r>
      <w:r>
        <w:rPr>
          <w:rFonts w:hint="cs"/>
          <w:cs/>
          <w:lang w:bidi="kn-IN"/>
        </w:rPr>
        <w:br/>
      </w:r>
      <w:r>
        <w:rPr>
          <w:rFonts w:hint="cs"/>
          <w:cs/>
          <w:lang w:bidi="kn-IN"/>
        </w:rPr>
        <w:br/>
      </w:r>
      <w:r>
        <w:rPr>
          <w:rFonts w:cs="Tunga" w:hint="cs"/>
          <w:cs/>
          <w:lang w:bidi="kn-IN"/>
        </w:rPr>
        <w:t xml:space="preserve">18. ರಮೇಶ್ </w:t>
      </w:r>
      <w:proofErr w:type="spellStart"/>
      <w:r>
        <w:rPr>
          <w:rFonts w:hint="cs"/>
          <w:lang w:bidi="kn-IN"/>
        </w:rPr>
        <w:t>Chander</w:t>
      </w:r>
      <w:proofErr w:type="spellEnd"/>
      <w:r>
        <w:rPr>
          <w:rFonts w:hint="cs"/>
          <w:lang w:bidi="kn-IN"/>
        </w:rPr>
        <w:t xml:space="preserve"> </w:t>
      </w:r>
      <w:r>
        <w:rPr>
          <w:rFonts w:cs="Tunga" w:hint="cs"/>
          <w:cs/>
          <w:lang w:bidi="kn-IN"/>
        </w:rPr>
        <w:t>ಕೌಶಲ್ ವಿ ಶ್ರೀಮತಿ ವೀಣಾ ಕೌಶಲ್ ಮತ್ತು ಇತರರು</w:t>
      </w:r>
      <w:r>
        <w:rPr>
          <w:rFonts w:hint="cs"/>
          <w:lang w:bidi="kn-IN"/>
        </w:rPr>
        <w:t xml:space="preserve">, (AIR </w:t>
      </w:r>
      <w:r>
        <w:rPr>
          <w:rFonts w:cs="Tunga" w:hint="cs"/>
          <w:cs/>
          <w:lang w:bidi="kn-IN"/>
        </w:rPr>
        <w:t>1978 ಎಸ್ಸಿ 1807) ಕೃಷ್ಣ ಅಯ್ಯರ್ ರಲ್ಲಿ</w:t>
      </w:r>
      <w:r>
        <w:rPr>
          <w:rFonts w:hint="cs"/>
          <w:lang w:bidi="kn-IN"/>
        </w:rPr>
        <w:t xml:space="preserve">, </w:t>
      </w:r>
      <w:r>
        <w:rPr>
          <w:rFonts w:cs="Tunga" w:hint="cs"/>
          <w:cs/>
          <w:lang w:bidi="kn-IN"/>
        </w:rPr>
        <w:t xml:space="preserve">ಜೆ ವಿಭಾಗ 125 </w:t>
      </w:r>
      <w:proofErr w:type="spellStart"/>
      <w:r>
        <w:rPr>
          <w:rFonts w:hint="cs"/>
          <w:lang w:bidi="kn-IN"/>
        </w:rPr>
        <w:t>Cr.PC</w:t>
      </w:r>
      <w:proofErr w:type="spellEnd"/>
      <w:r>
        <w:rPr>
          <w:rFonts w:hint="cs"/>
          <w:lang w:bidi="kn-IN"/>
        </w:rPr>
        <w:t xml:space="preserve"> </w:t>
      </w:r>
      <w:r>
        <w:rPr>
          <w:rFonts w:cs="Tunga" w:hint="cs"/>
          <w:cs/>
          <w:lang w:bidi="kn-IN"/>
        </w:rPr>
        <w:t xml:space="preserve">ವ್ಯಾಖ್ಯಾನದೊಂದಿಗೆ ವ್ಯವಹರಿಸುವಾಗ ಹೀಗಾಗಿ (ಪಾರಾ 9) ಗಮನಿಸಿದ: - "ಈ ಅವಕಾಶ ಸಾಮಾಜಿಕ ನ್ಯಾಯ ಒಂದು ಅಳತೆ ಮತ್ತು ವಿಶೇಷವಾಗಿ ಮಹಿಳೆಯರು ಮತ್ತು ಮಕ್ಕಳು ರಕ್ಷಿಸಲು ಜಾರಿಗೊಳಿಸಲಾದ ಮತ್ತು ಲೇಖನ 39 ಕಾರಣವಾಗಿದೆ ಲೇಖನ 15 (3) ಸಾಂವಿಧಾನಿಕ ಉಜ್ಜುವಿಕೆಯ ಸೇರುತ್ತದೆ. ನಾವು ನ್ಯಾಯಾಲಯಗಳು ನಿರ್ಮಾಣಕ್ಕೆ ಕರೆ ಶಾಸನಗಳಿಗೆ ವಿಭಾಗಗಳು ಪೂರೈಸುವ ಸಾಮಾಜಿಕ ಕಾರ್ಯಗಳನ್ನು ಶಿಲಾರೂಪದ ಮುದ್ರಣ ಆದರೆ ರೋಮಾಂಚಕ ಪದಗಳು ಎಂದು ನಿಸ್ಸಂದೇಹವಾಗಿ ಹೊಂದಿವೆ. ಇದು ಸಾಮಾಜಿಕ ಪ್ರಸ್ತುತತೆಯ ಹೊಂದಿರುತ್ತದೆ ವೇಳೆ ಮಹಿಳೆಯರು ಮತ್ತು ಮಕ್ಕಳು ಹಾಗೆ ದುರ್ಬಲ ವಿಭಾಗಗಳಿಗೂ ಸಾಂವಿಧಾನಿಕ ತಾದಾತ್ಮತೆ </w:t>
      </w:r>
      <w:r>
        <w:rPr>
          <w:rFonts w:hint="cs"/>
          <w:lang w:bidi="kn-IN"/>
        </w:rPr>
        <w:t xml:space="preserve">brooding </w:t>
      </w:r>
      <w:r>
        <w:rPr>
          <w:rFonts w:cs="Tunga" w:hint="cs"/>
          <w:cs/>
          <w:lang w:bidi="kn-IN"/>
        </w:rPr>
        <w:t>ಉಪಸ್ಥಿತಿ ವ್ಯಾಖ್ಯಾನ ಮಾಹಿತಿ ಮಾಡಬೇಕು. ಆದ್ದರಿಂದ ಒಳಗಾದ</w:t>
      </w:r>
      <w:r>
        <w:rPr>
          <w:rFonts w:hint="cs"/>
          <w:lang w:bidi="kn-IN"/>
        </w:rPr>
        <w:t xml:space="preserve">, </w:t>
      </w:r>
      <w:r>
        <w:rPr>
          <w:rFonts w:cs="Tunga" w:hint="cs"/>
          <w:cs/>
          <w:lang w:bidi="kn-IN"/>
        </w:rPr>
        <w:t xml:space="preserve">ಅದು ಇದು ಪ್ರಗತಿಗಳ </w:t>
      </w:r>
      <w:r>
        <w:rPr>
          <w:rFonts w:hint="cs"/>
          <w:lang w:bidi="kn-IN"/>
        </w:rPr>
        <w:t>derelicts "</w:t>
      </w:r>
      <w:r>
        <w:rPr>
          <w:rFonts w:cs="Tunga" w:hint="cs"/>
          <w:cs/>
          <w:lang w:bidi="kn-IN"/>
        </w:rPr>
        <w:t>ಕಾರಣ ಎರಡು ಪರ್ಯಾಯಗಳ ಔಟ್ ಎಂದು ವ್ಯಾಖ್ಯಾನ ಔಟ್ ತೆಗೆದು ರಲ್ಲಿ ಆಯ್ದ ಎಂದು ಸಾಧ್ಯ.</w:t>
      </w:r>
      <w:r>
        <w:rPr>
          <w:rFonts w:hint="cs"/>
          <w:cs/>
          <w:lang w:bidi="kn-IN"/>
        </w:rPr>
        <w:br/>
      </w:r>
      <w:r>
        <w:rPr>
          <w:rFonts w:hint="cs"/>
          <w:cs/>
          <w:lang w:bidi="kn-IN"/>
        </w:rPr>
        <w:br/>
      </w:r>
      <w:r>
        <w:rPr>
          <w:rFonts w:cs="Tunga" w:hint="cs"/>
          <w:cs/>
          <w:lang w:bidi="kn-IN"/>
        </w:rPr>
        <w:t xml:space="preserve">19. ತ್ವರಿತ ಅಪ್ಲಿಕೇಶನ್ ಸತ್ಯ ಅಥವಾ ಕಾನೂನು ಮೇಲೆ ಎರಡೂ </w:t>
      </w:r>
      <w:r>
        <w:rPr>
          <w:rFonts w:hint="cs"/>
          <w:lang w:bidi="kn-IN"/>
        </w:rPr>
        <w:t xml:space="preserve">maintainable </w:t>
      </w:r>
      <w:r>
        <w:rPr>
          <w:rFonts w:cs="Tunga" w:hint="cs"/>
          <w:cs/>
          <w:lang w:bidi="kn-IN"/>
        </w:rPr>
        <w:t>ಅಲ್ಲ</w:t>
      </w:r>
      <w:r>
        <w:rPr>
          <w:rFonts w:hint="cs"/>
          <w:lang w:bidi="kn-IN"/>
        </w:rPr>
        <w:t xml:space="preserve">, </w:t>
      </w:r>
      <w:r>
        <w:rPr>
          <w:rFonts w:cs="Tunga" w:hint="cs"/>
          <w:cs/>
          <w:lang w:bidi="kn-IN"/>
        </w:rPr>
        <w:t>ಅಪ್ಲಿಕೇಶನ್ ಮತ್ತಷ್ಟು ಮತ್ತಷ್ಟು ಆಗಿರಲಿ ಆರ್ಥಿಕ ಬಿಕ್ಕಟ್ಟು ಜಟಿಲಗೊಳಿಸಿದರೂ ಗೆ</w:t>
      </w:r>
      <w:r>
        <w:rPr>
          <w:rFonts w:hint="cs"/>
          <w:lang w:bidi="kn-IN"/>
        </w:rPr>
        <w:t xml:space="preserve">, </w:t>
      </w:r>
      <w:r>
        <w:rPr>
          <w:rFonts w:cs="Tunga" w:hint="cs"/>
          <w:cs/>
          <w:lang w:bidi="kn-IN"/>
        </w:rPr>
        <w:t>ಮತ್ತಷ್ಟು ಆಗಿರಲಿ ಕಿರುಕುಳ ನೀಡಲು</w:t>
      </w:r>
      <w:r>
        <w:rPr>
          <w:rFonts w:hint="cs"/>
          <w:lang w:bidi="kn-IN"/>
        </w:rPr>
        <w:t xml:space="preserve">, </w:t>
      </w:r>
      <w:r>
        <w:rPr>
          <w:rFonts w:cs="Tunga" w:hint="cs"/>
          <w:cs/>
          <w:lang w:bidi="kn-IN"/>
        </w:rPr>
        <w:t>ವಿಚಾರಣೆಯ ವಿಳಂಬ ಮಾಡಲು ಪ್ರತಿಕ್ರಿಯಿಸಿದವರ ಮೂಲಕ ದಾಖಲಿಸಲಾದ. ಆದ್ದರಿಂದ ಈ ಅಪ್ಲಿಕೇಶನ್ ಹಿಂದೆ ಉದ್ದೇಶವು ಪ್ರಕೃತಿಯಲ್ಲಿ ಕ್ರೂರ ಮತ್ತು ಸುಳ್ಳು ಆಪಾದನೆ ಮತ್ತು ಅದು ಈ ಅಪ್ಲಿಕೇಶನ್ ಪ್ರತಿಕ್ರಿಯಿಸಿದವರ ಮೇಲೆ ಭಾರೀ ದಂಡ ವಿಧಿಸದೆ ಜೊತೆ ವಜಾ ಅಗತ್ಯವಿದೆ.</w:t>
      </w:r>
      <w:r>
        <w:rPr>
          <w:rFonts w:hint="cs"/>
          <w:cs/>
          <w:lang w:bidi="kn-IN"/>
        </w:rPr>
        <w:br/>
      </w:r>
      <w:r>
        <w:rPr>
          <w:rFonts w:hint="cs"/>
          <w:cs/>
          <w:lang w:bidi="kn-IN"/>
        </w:rPr>
        <w:br/>
      </w:r>
      <w:r>
        <w:rPr>
          <w:rFonts w:cs="Tunga" w:hint="cs"/>
          <w:cs/>
          <w:lang w:bidi="kn-IN"/>
        </w:rPr>
        <w:lastRenderedPageBreak/>
        <w:t>ಫೋರ್</w:t>
      </w:r>
      <w:r>
        <w:rPr>
          <w:rFonts w:hint="cs"/>
          <w:lang w:bidi="kn-IN"/>
        </w:rPr>
        <w:t>,</w:t>
      </w:r>
      <w:r>
        <w:rPr>
          <w:rFonts w:cs="Tunga" w:hint="cs"/>
          <w:cs/>
          <w:lang w:bidi="kn-IN"/>
        </w:rPr>
        <w:t xml:space="preserve"> ಅರ್ಜಿದಾರ ಬಲವಾದ ಮೊದಲ ನೋಟಕ್ಕೆ ತೋರುವ ಕೇಸ್ ಔಟ್ ಮಾಡಿಲ್ಲ ಮತ್ತು ಮೇಲೆ ಫಾರ್ ಕೋರ್ಟ್ ಮೊದಲು ಯಾವುದೇ ಸಾಕಷ್ಟು ವಸ್ತು ಅಲ್ಲಿ ಅಪ್ಲಿಕೇಶನ್ ಅನ್ವಯಿಸುವ ಸವಾಲೆಸೆಯಿತು ಸತ್ಯ ಮತ್ತು ಕಾನೂನು ಹೇಳಿದರು</w:t>
      </w:r>
      <w:r>
        <w:rPr>
          <w:rFonts w:hint="cs"/>
          <w:lang w:bidi="kn-IN"/>
        </w:rPr>
        <w:t xml:space="preserve">, </w:t>
      </w:r>
      <w:r>
        <w:rPr>
          <w:rFonts w:cs="Tunga" w:hint="cs"/>
          <w:cs/>
          <w:lang w:bidi="kn-IN"/>
        </w:rPr>
        <w:t xml:space="preserve">ಆಗಿರಲಿ ಫಾರ್ ಸಲಹೆಗಾರರನ್ನು ವಿಧೇಯತೆಯಿಂದ ಭಾರ ಮಧ್ಯಂತರ ಅರ್ಜಿಯನ್ನು ವಜಾಗೊಳಿಸಿ ಈ </w:t>
      </w:r>
      <w:proofErr w:type="spellStart"/>
      <w:r>
        <w:rPr>
          <w:rFonts w:hint="cs"/>
          <w:lang w:bidi="kn-IN"/>
        </w:rPr>
        <w:t>Honble</w:t>
      </w:r>
      <w:proofErr w:type="spellEnd"/>
      <w:r>
        <w:rPr>
          <w:rFonts w:hint="cs"/>
          <w:lang w:bidi="kn-IN"/>
        </w:rPr>
        <w:t xml:space="preserve"> </w:t>
      </w:r>
      <w:r>
        <w:rPr>
          <w:rFonts w:cs="Tunga" w:hint="cs"/>
          <w:cs/>
          <w:lang w:bidi="kn-IN"/>
        </w:rPr>
        <w:t>ನ್ಯಾಯಾಲಯದ ಪ್ರಾರ್ಥಿಸುತ್ತಾರೆ ನ್ಯಾಯ</w:t>
      </w:r>
      <w:r>
        <w:rPr>
          <w:rFonts w:hint="cs"/>
          <w:lang w:bidi="kn-IN"/>
        </w:rPr>
        <w:t xml:space="preserve">, </w:t>
      </w:r>
      <w:r>
        <w:rPr>
          <w:rFonts w:cs="Tunga" w:hint="cs"/>
          <w:cs/>
          <w:lang w:bidi="kn-IN"/>
        </w:rPr>
        <w:t>ಷೇರುಗಳು ಮತ್ತು ಒಳ್ಳೆಯ ಆತ್ಮಸಾಕ್ಷಿಯ ಅಂತ್ಯಗೊಳ್ಳುತ್ತದೆ ರಲ್ಲಿ ಪ್ರತಿಕ್ರಿಯಿಸಿದವರ ಮೇಲೆ ದಂಡ.</w:t>
      </w:r>
      <w:r>
        <w:rPr>
          <w:rFonts w:hint="cs"/>
          <w:cs/>
          <w:lang w:bidi="kn-IN"/>
        </w:rPr>
        <w:br/>
      </w:r>
      <w:r>
        <w:rPr>
          <w:rFonts w:hint="cs"/>
          <w:cs/>
          <w:lang w:bidi="kn-IN"/>
        </w:rPr>
        <w:br/>
      </w:r>
      <w:r>
        <w:rPr>
          <w:rFonts w:hint="cs"/>
          <w:cs/>
          <w:lang w:bidi="kn-IN"/>
        </w:rPr>
        <w:br/>
      </w:r>
      <w:r>
        <w:rPr>
          <w:rFonts w:hint="cs"/>
          <w:cs/>
          <w:lang w:bidi="kn-IN"/>
        </w:rPr>
        <w:br/>
      </w:r>
      <w:r>
        <w:rPr>
          <w:rFonts w:cs="Tunga" w:hint="cs"/>
          <w:cs/>
          <w:lang w:bidi="kn-IN"/>
        </w:rPr>
        <w:t>ದಿನಾಂಕ: 23-06-2011</w:t>
      </w:r>
      <w:r>
        <w:rPr>
          <w:rFonts w:hint="cs"/>
          <w:cs/>
          <w:lang w:bidi="kn-IN"/>
        </w:rPr>
        <w:br/>
      </w:r>
      <w:r>
        <w:rPr>
          <w:rFonts w:cs="Tunga" w:hint="cs"/>
          <w:cs/>
          <w:lang w:bidi="kn-IN"/>
        </w:rPr>
        <w:t>ಪ್ಲೇಸ್: ಆಗಿರಲಿ ಫಾರ್ ತುಮಕೂರು ಅಡ್ವೊಕೇಟ್</w:t>
      </w:r>
    </w:p>
    <w:sectPr w:rsidR="00261660" w:rsidRPr="00910D15" w:rsidSect="004134B2">
      <w:pgSz w:w="12240" w:h="20160" w:code="5"/>
      <w:pgMar w:top="2160" w:right="2160" w:bottom="216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unga">
    <w:panose1 w:val="020B0502040204020203"/>
    <w:charset w:val="00"/>
    <w:family w:val="swiss"/>
    <w:pitch w:val="variable"/>
    <w:sig w:usb0="004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52058"/>
    <w:multiLevelType w:val="hybridMultilevel"/>
    <w:tmpl w:val="F8047DCE"/>
    <w:lvl w:ilvl="0" w:tplc="D946D1D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794C7A"/>
    <w:multiLevelType w:val="hybridMultilevel"/>
    <w:tmpl w:val="F8047DCE"/>
    <w:lvl w:ilvl="0" w:tplc="D946D1D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054FA7"/>
    <w:multiLevelType w:val="hybridMultilevel"/>
    <w:tmpl w:val="F8047DCE"/>
    <w:lvl w:ilvl="0" w:tplc="D946D1D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986F99"/>
    <w:multiLevelType w:val="hybridMultilevel"/>
    <w:tmpl w:val="F8047DCE"/>
    <w:lvl w:ilvl="0" w:tplc="D946D1D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28707E"/>
    <w:multiLevelType w:val="hybridMultilevel"/>
    <w:tmpl w:val="F8047DCE"/>
    <w:lvl w:ilvl="0" w:tplc="D946D1D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E55028"/>
    <w:multiLevelType w:val="hybridMultilevel"/>
    <w:tmpl w:val="F8047DCE"/>
    <w:lvl w:ilvl="0" w:tplc="D946D1D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D37EC0"/>
    <w:multiLevelType w:val="hybridMultilevel"/>
    <w:tmpl w:val="47F28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4134B2"/>
    <w:rsid w:val="00033765"/>
    <w:rsid w:val="000E4AC1"/>
    <w:rsid w:val="000E5937"/>
    <w:rsid w:val="00146146"/>
    <w:rsid w:val="00182816"/>
    <w:rsid w:val="00232A6C"/>
    <w:rsid w:val="00261660"/>
    <w:rsid w:val="002D5047"/>
    <w:rsid w:val="003536C4"/>
    <w:rsid w:val="00377820"/>
    <w:rsid w:val="004134B2"/>
    <w:rsid w:val="00447157"/>
    <w:rsid w:val="004E59AD"/>
    <w:rsid w:val="005D3C1F"/>
    <w:rsid w:val="00614488"/>
    <w:rsid w:val="006772E2"/>
    <w:rsid w:val="00880B2D"/>
    <w:rsid w:val="008910AD"/>
    <w:rsid w:val="00910D15"/>
    <w:rsid w:val="009472C2"/>
    <w:rsid w:val="00A429E2"/>
    <w:rsid w:val="00AF6F69"/>
    <w:rsid w:val="00B2242C"/>
    <w:rsid w:val="00BC4764"/>
    <w:rsid w:val="00BC73F2"/>
    <w:rsid w:val="00C04C2D"/>
    <w:rsid w:val="00C47FEE"/>
    <w:rsid w:val="00C806A5"/>
    <w:rsid w:val="00CC7A88"/>
    <w:rsid w:val="00D17A8C"/>
    <w:rsid w:val="00DE24D6"/>
    <w:rsid w:val="00EB297C"/>
    <w:rsid w:val="00EC7457"/>
    <w:rsid w:val="00F12542"/>
    <w:rsid w:val="00F5763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4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16</Pages>
  <Words>3899</Words>
  <Characters>22226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ismail - [2010]</cp:lastModifiedBy>
  <cp:revision>5</cp:revision>
  <cp:lastPrinted>2011-06-20T07:27:00Z</cp:lastPrinted>
  <dcterms:created xsi:type="dcterms:W3CDTF">2011-06-16T21:34:00Z</dcterms:created>
  <dcterms:modified xsi:type="dcterms:W3CDTF">2011-06-23T01:42:00Z</dcterms:modified>
</cp:coreProperties>
</file>