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CONTENTS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I: PRELIMINARY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1. Short title &amp; commencement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2. Definitions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II: REGISTRATION OF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3. Application for grant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4. Application to conform to the requirements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5. Furnishing of information, clarification and personal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representation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6. Consideration of application for grant of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7. Grant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8. Payment of annual fee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9. Procedure where certificate of registration is not granted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III: CERTIFICATE OF COMMENCEMENT OF BUSINESS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10. Application for grant of certificate of commencement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business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11. Application to conform to the requirements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12. Furnishing of information, clarification, and personal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representation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13. Consideration of application for grant of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commencement of business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14. Grant of certificate of commencement of business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15. Procedure where grant of certificate of commencement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of business is not granted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IV: REGISTRATION OF 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16. Application for grant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17. Application to conform to the requirements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18. Furnishing information, clarification, and personal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representation of communication in this regard,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objections indicated by the Board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19. Consideration of application for grant of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20. Grant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20A. Participants to abide by Code of Conduct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21. Period of validity of the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22. Renewal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23. Conditions of renewal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24. Procedure where certificate of registration is not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granted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25. Effect of refusal to renew a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V: RIGHTS AND OBLIGATIONS OF DEPOSITORIES,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PARTICIPANTS, ISSUERS, MANNER OF SURRENDER OF CERTIFICATE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OF SECURITY AND CREATION OF PLEDGE OR HYPOTHECATION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26. Rights and obligations of depositories, etc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27. Depository to declare specific securities eligible arising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lastRenderedPageBreak/>
        <w:t>from the agreements entered into by them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 xml:space="preserve">28. Securities eligible for </w:t>
      </w:r>
      <w:proofErr w:type="spellStart"/>
      <w:r w:rsidRPr="0029585D">
        <w:rPr>
          <w:rFonts w:ascii="Arial" w:hAnsi="Arial" w:cs="Arial"/>
          <w:b/>
          <w:bCs/>
          <w:szCs w:val="23"/>
        </w:rPr>
        <w:t>dematerialisation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29. Agreement between depository and issuer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30. Systems and procedures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31. Connectivity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32. Transfer to be affected only after payment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33. Withdrawal by 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34. Internal monitoring, review and evaluation of systems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and controls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35. External monitoring, review and evaluation of systems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and controls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36. Insurance against risks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37. Manner of keeping records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38. Records to be maintained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39. Co-operation with other entities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40. Prohibition of Assignment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41. Agreement by 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42. Separate Accounts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43. Statement of accounts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44. Transfer or withdrawal by beneficial owner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45. Connectivity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46. Monitoring, reviewing and evaluating internal systems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and controls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47. Reconciliation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48. Returns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49. Record of services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50. Manner of keeping records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51. Records to be maintained depository-wise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52. Prohibition of assignment systems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53. Agreement by issuer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53A. Manner of holding share registry work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 xml:space="preserve">53B. </w:t>
      </w:r>
      <w:proofErr w:type="spellStart"/>
      <w:r w:rsidRPr="0029585D">
        <w:rPr>
          <w:rFonts w:ascii="Arial" w:hAnsi="Arial" w:cs="Arial"/>
          <w:b/>
          <w:bCs/>
          <w:szCs w:val="23"/>
        </w:rPr>
        <w:t>Redressal</w:t>
      </w:r>
      <w:proofErr w:type="spellEnd"/>
      <w:r w:rsidRPr="0029585D">
        <w:rPr>
          <w:rFonts w:ascii="Arial" w:hAnsi="Arial" w:cs="Arial"/>
          <w:b/>
          <w:bCs/>
          <w:szCs w:val="23"/>
        </w:rPr>
        <w:t xml:space="preserve"> of investor grievances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54. Manner of surrender of certificate of security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55. Reconciliation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55A. Audit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56. Connectivity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57. Information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58. Manner of creating pledge or hypothecation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58A. Investment advice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58B. Appointment of compliance officer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VI: INSPECTION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59. Board's right to inspect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60. Notice before inspection and investigation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61. Obligations on inspection by the Board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62. Submission of Report to the Board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63. Action on inspection or investigation report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63A. Application of Chapter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63A. Appointment of Auditor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63B. Board to recover the expenses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lastRenderedPageBreak/>
        <w:t>CHAPTER VII: PROCEDURE FOR ACTION IN CASE OF DEFAULT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64. Liability in case of default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65. [Omitted by the SEBI (Procedure for Holding Enquiry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Enquiry Officer and Imposing Penalty) Regulations, 2002,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w.e.f</w:t>
      </w:r>
      <w:proofErr w:type="spellEnd"/>
      <w:r w:rsidRPr="0029585D">
        <w:rPr>
          <w:rFonts w:ascii="Arial" w:hAnsi="Arial" w:cs="Arial"/>
          <w:b/>
          <w:bCs/>
          <w:szCs w:val="23"/>
        </w:rPr>
        <w:t>. 27-9-2002]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66. [Omitted by the SEBI (Procedure for Holding Enquiry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Enquiry Officer and Imposing Penalty) Regulations, 2002,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w.e.f</w:t>
      </w:r>
      <w:proofErr w:type="spellEnd"/>
      <w:r w:rsidRPr="0029585D">
        <w:rPr>
          <w:rFonts w:ascii="Arial" w:hAnsi="Arial" w:cs="Arial"/>
          <w:b/>
          <w:bCs/>
          <w:szCs w:val="23"/>
        </w:rPr>
        <w:t>. 27-9-2002]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67. [Omitted by the SEBI (Procedure for Holding Enquiry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Enquiry Officer and Imposing Penalty) Regulations, 2002,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w.e.f</w:t>
      </w:r>
      <w:proofErr w:type="spellEnd"/>
      <w:r w:rsidRPr="0029585D">
        <w:rPr>
          <w:rFonts w:ascii="Arial" w:hAnsi="Arial" w:cs="Arial"/>
          <w:b/>
          <w:bCs/>
          <w:szCs w:val="23"/>
        </w:rPr>
        <w:t>. 27-9-2002]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68. [Omitted by the SEBI (Procedure for Holding Enquiry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Enquiry Officer and Imposing Penalty) Regulations, 2002,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w.e.f</w:t>
      </w:r>
      <w:proofErr w:type="spellEnd"/>
      <w:r w:rsidRPr="0029585D">
        <w:rPr>
          <w:rFonts w:ascii="Arial" w:hAnsi="Arial" w:cs="Arial"/>
          <w:b/>
          <w:bCs/>
          <w:szCs w:val="23"/>
        </w:rPr>
        <w:t>. 27-9-2002]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69. [Omitted by the SEBI (Procedure for Holding Enquiry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Enquiry Officer and Imposing Penalty) Regulations, 2002,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w.e.f</w:t>
      </w:r>
      <w:proofErr w:type="spellEnd"/>
      <w:r w:rsidRPr="0029585D">
        <w:rPr>
          <w:rFonts w:ascii="Arial" w:hAnsi="Arial" w:cs="Arial"/>
          <w:b/>
          <w:bCs/>
          <w:szCs w:val="23"/>
        </w:rPr>
        <w:t>. 27-9-2002]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FIRST SCHEDULE - FORMS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A: APPLICATION FOR GRANT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CERTIFICATE OF REGISTRATION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B: CERTIFICATE OF REGISTRATION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C: APPLICATION FOR GRANT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CERTIFICATE OF BUSINESS AS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D: CERTIFICATE OF COMMENCEMENT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OF BUSINESS AS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E: APPLICATION FOR GRANT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CERTIFICATE OF REGISTRATION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F: CERTIFICATE OF REGISTRATION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SECOND SCHEDULE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1</w:t>
      </w:r>
      <w:r w:rsidRPr="0029585D">
        <w:rPr>
          <w:rFonts w:ascii="Arial" w:hAnsi="Arial" w:cs="Arial"/>
          <w:b/>
          <w:bCs/>
          <w:szCs w:val="23"/>
        </w:rPr>
        <w:t>THIRD SCHEDULE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1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Inserted by the SEBI (Depositories and Participants) (Third Amendment) Regulations, 2003,w.e.f. 1-10-2003.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7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THE GAZETTE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EXTRAORDINARY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PART II - SECTION 3 - SUB-SECTION (ii)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PUBLISHED BY AUTHORITY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NOTIFICATION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MUMBAI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THE 16th DAY OF MAY,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THE 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b/>
          <w:bCs/>
          <w:szCs w:val="23"/>
        </w:rPr>
        <w:t xml:space="preserve">S.O. 345(E).-- </w:t>
      </w:r>
      <w:r w:rsidRPr="0029585D">
        <w:rPr>
          <w:rFonts w:ascii="Arial" w:hAnsi="Arial" w:cs="Arial"/>
          <w:szCs w:val="23"/>
        </w:rPr>
        <w:t>In exercise of the powers conferred by section 30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Act, 1992 (15 of 1992) read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section 25 of the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[Depositories Act], 1996 (</w:t>
      </w: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[22] of 1996), the Securities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Exchange Board of India hereby makes the following regulations, namely: 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lastRenderedPageBreak/>
        <w:t>CHAPTER 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PRELIMINARY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Short title &amp; commencement.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1. (1) These regulations may be called the Securities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Exchange Board of India (Depositories and Participants)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Regulations, 1996.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They shall come into force on the date of their publication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Official Gazette.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Definitions.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2. (1) In these regulations, unless the context otherwise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requires, 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1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for ‘Depositories Ordinance’ by the SEBI (Depositories and Participants) (Amendment)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 xml:space="preserve">Substituted for ‘17’ by the SEBI (Depositories and Participants) (Amendment) Regulation,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8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"Act" means the Securities and Exchange Board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India Act, 1992 (15 of 1992);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[(b) "Depositories Act" means the Depositories Act,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(22 of 1996);]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(c) [Omitted by the SEBI (Procedure for Holding Enquiry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by Enquiry officer and Imposing Penalty)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2002, </w:t>
      </w:r>
      <w:proofErr w:type="spellStart"/>
      <w:r w:rsidRPr="0029585D">
        <w:rPr>
          <w:rFonts w:ascii="Arial" w:hAnsi="Arial" w:cs="Arial"/>
          <w:szCs w:val="23"/>
        </w:rPr>
        <w:t>w.e.f</w:t>
      </w:r>
      <w:proofErr w:type="spellEnd"/>
      <w:r w:rsidRPr="0029585D">
        <w:rPr>
          <w:rFonts w:ascii="Arial" w:hAnsi="Arial" w:cs="Arial"/>
          <w:szCs w:val="23"/>
        </w:rPr>
        <w:t>. 27-9-2002.]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"Form" means any of the forms specified in the First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Schedule;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(e) "inspecting officer" means any person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Board under regulation 59;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(f) "Schedule" means any of the Schedules annexed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these regulations;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(g) "sponsor" means any person or persons who, acting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alone or in combination with another person proposes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establish a depository and undertakes to perform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obligations of a sponsor under these regulations.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3</w:t>
      </w:r>
      <w:r w:rsidRPr="0029585D">
        <w:rPr>
          <w:rFonts w:ascii="Arial" w:hAnsi="Arial" w:cs="Arial"/>
          <w:szCs w:val="23"/>
        </w:rPr>
        <w:t>[Explanation - Any person who acting alone or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combination with others holds not less than 51 %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share capital of the depository as a sponsor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undertakes to perform the obligation under these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 shall be deemed to be a sponsor for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purpose of these Regulations.]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1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 xml:space="preserve">Substituted by the SEBI (Depositories and Participants) (Amendment) Regulations,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 Prior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to substitution, regulation 2(b)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"(b) Depository Ordinance" means the Depositories Ordinance, 1996 (17 of 1996)"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Arial" w:hAnsi="Arial" w:cs="Arial"/>
          <w:szCs w:val="11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>Prior to omission regulation 2(1) (c)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‘ (c) "enquiry officer" means any person </w:t>
      </w:r>
      <w:proofErr w:type="spellStart"/>
      <w:r w:rsidRPr="0029585D">
        <w:rPr>
          <w:rFonts w:ascii="Times New Roman" w:hAnsi="Times New Roman" w:cs="Times New Roman"/>
          <w:szCs w:val="17"/>
        </w:rPr>
        <w:t>authorised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by the Board under regulation 66.’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Arial" w:hAnsi="Arial" w:cs="Arial"/>
          <w:szCs w:val="11"/>
        </w:rPr>
        <w:t xml:space="preserve">3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(Amendment) Regulations, 2000,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26-12-2000.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9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Words and expressions used and not defined in these regulations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but defined in the Act or in the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[Depositories Act] shall have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 xml:space="preserve">meanings respectively assigned to them in the Act or the </w:t>
      </w: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[Depositories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Act].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II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REGISTRATION OF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for grant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3. (1) An application for the grant of a certificate of registration as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shall be made to the Board by the sponsor in Form A,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 accompanied by the fee specified in Part A of the Second Schedule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be paid in the manner specified in Part B thereof.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application shall be accompanied by draft bye-laws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that is proposed to be set up.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to conform to the requirements.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4. An application in Form A, which is not complete in all respects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does not conform, to the instructions specified therein shall be rejected: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before rejecting any such application, the sponsor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 given in writing an opportunity to remove, within thirty days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date of communication in this regard, the objections indicated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further that the Board may, on being satisfied that it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necessary to extend the period specified in the first proviso, extend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such period by such further time as it thinks necessary in order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enable the applicant to remove the objections indicated by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for ‘Depositories Ordinance’ by the SEBI (Depositories and Participants) (Amendment)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9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>Ibid.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10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Furnishing of information, clarification and personal representation.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5. (1) The Board may require the sponsor to furnish such further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information or clarification regarding matters relevant to the activity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depository for the purpose of consideration of the application.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(2) The sponsor or his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representative shall, if so required,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appear before the Board for personal representation, in connection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grant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Consideration of application for grant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6. The Board shall not consider an application under regulation 3,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unless the sponsor belongs to one of the following categories, namely:-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a public financial institution as defined in section 4A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Companies Act, 1956 (1 of 1956);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(ii) a bank included for the time being in the Second Schedule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Reserve Bank of India Act, 1934 (2 of 1934);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(iii) a foreign bank operating in India with the approval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Reserve Bank of India;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(iv) a </w:t>
      </w:r>
      <w:proofErr w:type="spellStart"/>
      <w:r w:rsidRPr="0029585D">
        <w:rPr>
          <w:rFonts w:ascii="Arial" w:hAnsi="Arial" w:cs="Arial"/>
          <w:szCs w:val="23"/>
        </w:rPr>
        <w:t>recognised</w:t>
      </w:r>
      <w:proofErr w:type="spellEnd"/>
      <w:r w:rsidRPr="0029585D">
        <w:rPr>
          <w:rFonts w:ascii="Arial" w:hAnsi="Arial" w:cs="Arial"/>
          <w:szCs w:val="23"/>
        </w:rPr>
        <w:t xml:space="preserve"> stock exchange within the meaning of clause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(j) of section 2 of the Securities Contracts (Regulation) Act, 1956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(42 of 1956);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(v) a body corporate engaged in providing financial services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where not less than seventy five per cent. of the equity capital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held by any of the institutions mentioned in sub-clause 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), (ii),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(iii) or (iv) jointly or severally;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(vi) a body corporate constituted or </w:t>
      </w:r>
      <w:proofErr w:type="spellStart"/>
      <w:r w:rsidRPr="0029585D">
        <w:rPr>
          <w:rFonts w:ascii="Arial" w:hAnsi="Arial" w:cs="Arial"/>
          <w:szCs w:val="23"/>
        </w:rPr>
        <w:t>recognised</w:t>
      </w:r>
      <w:proofErr w:type="spellEnd"/>
      <w:r w:rsidRPr="0029585D">
        <w:rPr>
          <w:rFonts w:ascii="Arial" w:hAnsi="Arial" w:cs="Arial"/>
          <w:szCs w:val="23"/>
        </w:rPr>
        <w:t xml:space="preserve"> under any law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the time being in force in a foreign country for providing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11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custodial, clearing or settlement services in the securities market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approved by the Central Government;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(vii) an institution engaged in providing financial services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established outside India and approved by the Central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Government;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[(viii) the applicant is a fit and proper person.]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b/>
          <w:bCs/>
          <w:szCs w:val="23"/>
        </w:rPr>
        <w:t>[Criteria for fit and proper person.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6A. For the purpose of determining whether an applicant or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and participant is a fit and proper person the Board may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take into account the criteria specified in Schedule II of the 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Exchange Board of India (Intermediaries) Regulations, 2008.]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Grant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7. After considering the application under regulation 3, with reference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the qualifications specified in regulation 6, if the Board is satisfied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that the company established by the sponsor is eligible to act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depository, it may grant a certificate of registration in Form B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subject to the following, namely: 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the depository shall pay the registration fee specified in Part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 of the Second Schedule in the manner specified in Part B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thereof, within fifteen days of receipt of intimation from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Arial" w:hAnsi="Arial" w:cs="Arial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 xml:space="preserve">Inserted by the </w:t>
      </w:r>
      <w:r w:rsidRPr="0029585D">
        <w:rPr>
          <w:rFonts w:ascii="Times New Roman" w:hAnsi="Times New Roman" w:cs="Times New Roman"/>
          <w:szCs w:val="17"/>
        </w:rPr>
        <w:t xml:space="preserve">SEBI (Depositories and Participants) Amendment Regulations, 1998,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5-1-1998.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4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 xml:space="preserve">Substituted by Securities and Exchange Board of India (Intermediaries) Regulations, 2008,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26-5-2008.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Prior to substitution, regulation 6A as inserted by SEBI (Criteria for Fit and Proper Person) Regulations, 2004,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10-3-2004 read as under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‘The provisions of the Securities and Exchange Board of India (Criteria for Fit and Proper Person)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Regulations, 2004 shall, as for as may be, apply to all applicants or the underwriters under these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Regulations.’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12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the depository shall comply with the provisions of the Act,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[Depositories Act], the bye-laws, agreements and these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the depository shall not carry on any activity other than that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a depository unless the activity is incidental to the activity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depository: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[Provided that a depository may carry out such activity not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incidental to its activities as a depository, as may be assigned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depository by the Central Government or by a regulator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financial sector, through the establishment of Strategic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 Unit(s) specific to each activity with the prior approval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the Board and subject to such conditions as may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prescribed by the Board, including transfer of such activity to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separate company within such time as may be specified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Board, having regard to the matters which are relevant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efficient and orderly function of the depository as mentioned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 13.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Explanation.--- For the purposes of this clause, a Strategic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Business Unit shall be an organizational unit of a company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its own mission, objectives and business strategy that is given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responsibility to serve the particular demands of one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 area with appropriate technological, financial and other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segregations.]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3</w:t>
      </w:r>
      <w:r w:rsidRPr="0029585D">
        <w:rPr>
          <w:rFonts w:ascii="Arial" w:hAnsi="Arial" w:cs="Arial"/>
          <w:szCs w:val="23"/>
        </w:rPr>
        <w:t>[(d) the sponsor shall, at all times, hold at least fifty one per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cent. of the equity share capital of the depository.]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Arial" w:hAnsi="Arial" w:cs="Arial"/>
          <w:szCs w:val="11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for ‘Depositories Ordinance’ by the SEBI (Depositories and Participants) (Amendment)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Arial" w:hAnsi="Arial" w:cs="Arial"/>
          <w:szCs w:val="11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(Amendment) Regulations, 2007,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10-10-2007.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Arial" w:hAnsi="Arial" w:cs="Arial"/>
          <w:szCs w:val="11"/>
        </w:rPr>
        <w:t xml:space="preserve">3 </w:t>
      </w:r>
      <w:r w:rsidRPr="0029585D">
        <w:rPr>
          <w:rFonts w:ascii="Times New Roman" w:hAnsi="Times New Roman" w:cs="Times New Roman"/>
          <w:szCs w:val="17"/>
        </w:rPr>
        <w:t xml:space="preserve">Substituted by the SEBI (Depositories and Participants) (Amendment) Regulations, 2008,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17-3-2008. Prior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to substitution regulation 7(d) read as under;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13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(e) no participant shall at any time, hold more than five per cent.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the equity capital of the depository;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[***]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[(ea) no person other than a sponsor, whether resident in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not, shall at any time, either individually or together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persons acting in concert, hold more than five per cent.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equity share capital in the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Explanation: For the purposes of this clause,-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the expression “person resident in India”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have the meaning assigned to it in clause (v)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section 2 of the Foreign Exchange Management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Act, 1999 (42 of 1999);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(ii) the expression “persons acting in concert”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have the meaning derived from clause (e) of </w:t>
      </w:r>
      <w:proofErr w:type="spellStart"/>
      <w:r w:rsidRPr="0029585D">
        <w:rPr>
          <w:rFonts w:ascii="Arial" w:hAnsi="Arial" w:cs="Arial"/>
          <w:szCs w:val="23"/>
        </w:rPr>
        <w:t>subregulation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(1) of regulation 2 of the Securities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Exchange Board of India (Substantial Acquisition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Shares and Takeovers) Regulations, 1997;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eb</w:t>
      </w:r>
      <w:proofErr w:type="spellEnd"/>
      <w:r w:rsidRPr="0029585D">
        <w:rPr>
          <w:rFonts w:ascii="Arial" w:hAnsi="Arial" w:cs="Arial"/>
          <w:szCs w:val="23"/>
        </w:rPr>
        <w:t>) The combined holding of all persons resident outside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 the equity share capital of the depository shall not exceed, at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any time, forty-nine per cent. of its total equity share capital,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subject further to the following: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23"/>
        </w:rPr>
        <w:t>‘</w:t>
      </w:r>
      <w:r w:rsidRPr="0029585D">
        <w:rPr>
          <w:rFonts w:ascii="Times New Roman" w:hAnsi="Times New Roman" w:cs="Times New Roman"/>
          <w:szCs w:val="17"/>
        </w:rPr>
        <w:t>the sponsor shall, at all times, hold at least fifty one per cent. of the equity capital of the depository and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balance of the equity capital of the depository shall be held by its participants.’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Prior to omission, the proviso inserted by SEBI (Depositories and Participants) (Amendment) Regulations, 1997,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17"/>
        </w:rPr>
      </w:pP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 read as under</w:t>
      </w:r>
      <w:r w:rsidRPr="0029585D">
        <w:rPr>
          <w:rFonts w:ascii="Arial" w:hAnsi="Arial" w:cs="Arial"/>
          <w:szCs w:val="17"/>
        </w:rPr>
        <w:t>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‘Provided that for the purposes of clause (d) and (e) no foreign entity individually and collectively either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as a sponsor or as a participant or as a sponsor and participant together shall hold more than 20%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equity capital of a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Explanation: - For the purpose of this regulation, a foreign entity shall mean a body corporate or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entity where more than 51% of its equity is held by persons who are not citizens of India.’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(Amendment) Regulations, 2008,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17-3-2008.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14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the combined holdings of such persons acquired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through the foreign direct investment route is not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more than twenty six per cent. of the total equity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share capital, at any time;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(ii) the combined holdings of foreign institutional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investors is not more than twenty three per cent.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total equity share capital, at any time;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(iii) no foreign institutional investor acquires shares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depositories otherwise than through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secondary market;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ec</w:t>
      </w:r>
      <w:proofErr w:type="spellEnd"/>
      <w:r w:rsidRPr="0029585D">
        <w:rPr>
          <w:rFonts w:ascii="Arial" w:hAnsi="Arial" w:cs="Arial"/>
          <w:szCs w:val="23"/>
        </w:rPr>
        <w:t>) no foreign institutional investor shall have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representation in the board of Directors of the depository;]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(f) if any information previously submitted by the depository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sponsor to the Board is found to be false or misleading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any material particular, or if there is any change in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information, the depository shall forthwith inform the Board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writing;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(g) the depository shall redress the grievances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participants and the beneficial owners within thirty days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date of receipt of any complaint from a participant or a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 and keep the Board informed about the number and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nature of </w:t>
      </w:r>
      <w:proofErr w:type="spellStart"/>
      <w:r w:rsidRPr="0029585D">
        <w:rPr>
          <w:rFonts w:ascii="Arial" w:hAnsi="Arial" w:cs="Arial"/>
          <w:szCs w:val="23"/>
        </w:rPr>
        <w:t>redressals</w:t>
      </w:r>
      <w:proofErr w:type="spellEnd"/>
      <w:r w:rsidRPr="0029585D">
        <w:rPr>
          <w:rFonts w:ascii="Arial" w:hAnsi="Arial" w:cs="Arial"/>
          <w:szCs w:val="23"/>
        </w:rPr>
        <w:t>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(h) the depository shall make an application for commencement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business under regulation 14 within one year from the date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grant of certificate of registration under this regulation;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the depository shall amend its bye-laws from time to time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may be directed by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15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Payment of annual fee.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8. A depository who has been granted a certificate of registration under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 7, shall pay annual fee specified in Part A of the Second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Schedule in the manner specified in Part B thereof.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Procedure where certificate of registration is not granted.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9. (1) Where an application for the grant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under regulation 3 does not satisfy the requirements specified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 7, the Board shall reject the application after giving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applicant an opportunity of being heard.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decision of the Board to reject the application shall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communicated to the applicant in writing within thirty days of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decision, stating therein the grounds on which the application has been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rejected.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III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CERTIFICATE OF COMMENCEMENT OF BUSINESS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for grant of certificate of commencement of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10. A depository, which has been granted a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under regulation 7, shall within one year from the date of issue of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certificate make an application to the Board for commencement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 in Form C.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to conform to the requirements.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11. Any application in Form C, which is not complete in all respects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does not conform to instructions specified therein shall be rejected: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lastRenderedPageBreak/>
        <w:t>Page 16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before rejecting any such application, the applicant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 given in writing an opportunity to remove within thirty days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date of communication in this regard, the objections indicated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further that the Board may, on being satisfied that it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necessary to extend the period specified in the first proviso, extend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such period by such further time as it thinks necessary in order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enable the applicant to remove the objections indicated by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Furnishing of information, clarification, and personal representation.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12. (1) The Board may require the depository to furnish such further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information or clarification regarding matters relevant for the grant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certificate of commencement of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(2) The depository or its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representative, if so required,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appear before the Board for personal representation in connection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grant of certificate of commencement of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Consideration of application for grant of certificate of commencement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13. (1) The Board shall take into account for considering grant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certificate of commencement of business, all matters which are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relevant to the efficient and orderly functioning of the depository and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particular, the following, namely, whether: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the depository has a net worth of not less than rupees one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hundred </w:t>
      </w:r>
      <w:proofErr w:type="spellStart"/>
      <w:r w:rsidRPr="0029585D">
        <w:rPr>
          <w:rFonts w:ascii="Arial" w:hAnsi="Arial" w:cs="Arial"/>
          <w:szCs w:val="23"/>
        </w:rPr>
        <w:t>crore</w:t>
      </w:r>
      <w:proofErr w:type="spellEnd"/>
      <w:r w:rsidRPr="0029585D">
        <w:rPr>
          <w:rFonts w:ascii="Arial" w:hAnsi="Arial" w:cs="Arial"/>
          <w:szCs w:val="23"/>
        </w:rPr>
        <w:t>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the bye-laws of the depository have been approved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17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the automatic data processing systems of the depository have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been protected against </w:t>
      </w:r>
      <w:proofErr w:type="spellStart"/>
      <w:r w:rsidRPr="0029585D">
        <w:rPr>
          <w:rFonts w:ascii="Arial" w:hAnsi="Arial" w:cs="Arial"/>
          <w:szCs w:val="23"/>
        </w:rPr>
        <w:t>unauthorised</w:t>
      </w:r>
      <w:proofErr w:type="spellEnd"/>
      <w:r w:rsidRPr="0029585D">
        <w:rPr>
          <w:rFonts w:ascii="Arial" w:hAnsi="Arial" w:cs="Arial"/>
          <w:szCs w:val="23"/>
        </w:rPr>
        <w:t xml:space="preserve"> access, alteration, destruction,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disclosure or dissemination of records and data;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the network through which continuous electronic means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communications are established between the depository,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participants, issuers and issuers' agents is secure against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unauthorised</w:t>
      </w:r>
      <w:proofErr w:type="spellEnd"/>
      <w:r w:rsidRPr="0029585D">
        <w:rPr>
          <w:rFonts w:ascii="Arial" w:hAnsi="Arial" w:cs="Arial"/>
          <w:szCs w:val="23"/>
        </w:rPr>
        <w:t xml:space="preserve"> entry or access;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(e) the depository has established standard transmission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encryption formats for electronic communications of data between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depository, participants, issuers and issuers' agents;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(f) the physical or electronic access to the premises, facilities,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automatic data processing systems, data storage sites and facilities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including back up sites and facilities and to the electronic data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communication network connecting the depository, participants,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issuers and issuers' agents is controlled, monitored and recorded;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(g) the depository has a detailed operations manual explaining 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aspects of its functioning, including the interface and method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transmission of information between the depository, issuers,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issuers' agents, participants and beneficial owners;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(h) the depository has established adequate procedures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facilities to ensure that its records are protected against loss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destruction and arrangements have been made for maintaining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back up facilities at a location different from that of the depository;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the depository has made adequate arrangements including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insurance for indemnifying the beneficial owners for any loss that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may be caused to such beneficial owners by the wrongful act,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negligence or default of the depository or its participants or of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employee of the depository or participant;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18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(j) the grant of certificate of commencement of business is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interest of investors in the securities market.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Board shall, before granting a certificate of commencement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 under this Chapter make a physical verification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infrastructure facilities and systems established by the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Grant of certificate of commencement of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14. After considering the application under regulation 13 with reference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the matters specified in sub-regulation (1) of regulation 13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making physical verification under sub-regulation (2) of that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if the Board is satisfied that the depository is eligible to commence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 as a depository, shall grant a certificate of commencement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 in Form 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Procedure where certificate of commencement of business is not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granted.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15. (1) If the Board, after considering the matters specified in </w:t>
      </w:r>
      <w:proofErr w:type="spellStart"/>
      <w:r w:rsidRPr="0029585D">
        <w:rPr>
          <w:rFonts w:ascii="Arial" w:hAnsi="Arial" w:cs="Arial"/>
          <w:szCs w:val="23"/>
        </w:rPr>
        <w:t>subregulation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(1) of regulation 13 and making physical verification under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sub- regulation (2) of that regulation, is of the opinion that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shall not be granted a certificate of commencement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business, it may either-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direct the depository to conform to the matters specified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 13;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reject the application after giving the applicant an opportunity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being heard.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decision of the Board to reject the application shall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communicated to the depository in writing within thirty days of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decision, stating therein the grounds on which the application has been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rejected.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19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IV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REGISTRATION OF 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for grant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16. (1) An application for the grant of a certificate of registration as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 shall be made to the Board in Form E, through each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in which the applicant proposes to act as a participant,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 accompanied by the fee specified in Part A of the Second Schedule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be paid in the manner specified in Part B thereof.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depository shall forward to the Board the application in Form 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as early as possible, but not later than thirty days along with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recommendations and certifying that the participant complies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eligibility criteria including adequate infrastructure as provided for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these regulations and the bye- laws of the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to conform to the requirements.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17. An application in Form E, which is not complete in all respects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does not conform to the instructions specified therein, shall be rejected: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before rejecting any such application, the applicant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 given in writing an opportunity to remove within thirty days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date of communication in this regard, the objections indicated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further that the Board may, on being satisfied that it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necessary to extend the period specified in the first proviso, extend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such period by such further time as it thinks necessary in order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enable the applicant to remove the objections indicated by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Furnishing information, clarification, and personal representation.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20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18. (1) The Board may require the applicant, or the depository to which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applicant is to be admitted as a participant, to furnish such further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information or clarification as may be considered necessary for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grant of a certificate of registration to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(2) The applicant or his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representative shall, if so required,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appear before the Board for personal representation in connection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grant of a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Consideration of application for grant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19. For the purpose of grant of certificate of registration, the Board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shall take into account all matters which are relevant to or relating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efficient and orderly functioning of a participant and in particular,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whether the applicant complies with the following requirements,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namely: 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the applicant belongs to one of the following categories,-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a public financial institution as defined in section 4A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Companies Act, 1956 (1 of 1956);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(ii) a bank included for the time being in the Second Schedule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Reserve Bank of India Act, 1934 (2 of 1934);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(iii) a foreign bank operating in India with the approval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Reserve Bank of India;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(iv) a state financial corporation established under the provisions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section 3 of the State Financial Corporations Act, 1951 (63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1951);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(v) an institution engaged in providing financial services,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promoted by any of the institutions mentioned in sub clause 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(ii), (iii), (iv) jointly or severally;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21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(vi) a custodian of securities who has been granted a certificate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registration by the Board under sub-section (1A) of section 12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the Act;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(vii) a clearing corporation </w:t>
      </w:r>
      <w:r w:rsidRPr="0029585D">
        <w:rPr>
          <w:rFonts w:ascii="Arial" w:hAnsi="Arial" w:cs="Arial"/>
          <w:i/>
          <w:iCs/>
          <w:szCs w:val="23"/>
        </w:rPr>
        <w:t xml:space="preserve">or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[a clearing house] of a stock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exchange;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(viii) a stock broker who has been granted a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 by the Board under sub-section (1) of section 12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Act: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[Provided that the stock-broker shall have a minimum net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worth of rupees 50 </w:t>
      </w:r>
      <w:proofErr w:type="spellStart"/>
      <w:r w:rsidRPr="0029585D">
        <w:rPr>
          <w:rFonts w:ascii="Arial" w:hAnsi="Arial" w:cs="Arial"/>
          <w:szCs w:val="23"/>
        </w:rPr>
        <w:t>lakhs</w:t>
      </w:r>
      <w:proofErr w:type="spellEnd"/>
      <w:r w:rsidRPr="0029585D">
        <w:rPr>
          <w:rFonts w:ascii="Arial" w:hAnsi="Arial" w:cs="Arial"/>
          <w:szCs w:val="23"/>
        </w:rPr>
        <w:t xml:space="preserve"> and the aggregate value of the portfolio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of securities of the beneficial owners held in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 form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in a depository through him, shall not exceed </w:t>
      </w:r>
      <w:r w:rsidRPr="0029585D">
        <w:rPr>
          <w:rFonts w:ascii="Arial" w:hAnsi="Arial" w:cs="Arial"/>
          <w:szCs w:val="15"/>
        </w:rPr>
        <w:t>3</w:t>
      </w:r>
      <w:r w:rsidRPr="0029585D">
        <w:rPr>
          <w:rFonts w:ascii="Arial" w:hAnsi="Arial" w:cs="Arial"/>
          <w:szCs w:val="23"/>
        </w:rPr>
        <w:t>[100 times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net worth of the stock broker]]: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4</w:t>
      </w:r>
      <w:r w:rsidRPr="0029585D">
        <w:rPr>
          <w:rFonts w:ascii="Arial" w:hAnsi="Arial" w:cs="Arial"/>
          <w:szCs w:val="23"/>
        </w:rPr>
        <w:t>[Provided further that where the stockbroker has a minimum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net worth of Rupees Ten </w:t>
      </w:r>
      <w:proofErr w:type="spellStart"/>
      <w:r w:rsidRPr="0029585D">
        <w:rPr>
          <w:rFonts w:ascii="Arial" w:hAnsi="Arial" w:cs="Arial"/>
          <w:szCs w:val="23"/>
        </w:rPr>
        <w:t>Crore</w:t>
      </w:r>
      <w:proofErr w:type="spellEnd"/>
      <w:r w:rsidRPr="0029585D">
        <w:rPr>
          <w:rFonts w:ascii="Arial" w:hAnsi="Arial" w:cs="Arial"/>
          <w:szCs w:val="23"/>
        </w:rPr>
        <w:t>, the limits on the aggregate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value of the portfolio of securities of the beneficial owners held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in dematerialized form in a depository through him shall not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applicable:]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5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(Amendment) Regulations,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5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 xml:space="preserve">Substituted by the SEBI (Depositories and Participants) (Amendment) Regulations, 1999,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20-5-1999. Prior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to substitution, the proviso to regulation 19(a)(viii)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‘Provided that the stock broker shall have a minimum net worth of rupees fifty </w:t>
      </w:r>
      <w:proofErr w:type="spellStart"/>
      <w:r w:rsidRPr="0029585D">
        <w:rPr>
          <w:rFonts w:ascii="Times New Roman" w:hAnsi="Times New Roman" w:cs="Times New Roman"/>
          <w:szCs w:val="17"/>
        </w:rPr>
        <w:t>lakhs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and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aggregate value of portfolio of securities of the beneficial owners held in </w:t>
      </w:r>
      <w:proofErr w:type="spellStart"/>
      <w:r w:rsidRPr="0029585D">
        <w:rPr>
          <w:rFonts w:ascii="Times New Roman" w:hAnsi="Times New Roman" w:cs="Times New Roman"/>
          <w:szCs w:val="17"/>
        </w:rPr>
        <w:t>dematerialised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form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in a depository through him shall not be more than twenty five times the net worth of the stock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broker.’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5"/>
        </w:rPr>
        <w:t xml:space="preserve">3 </w:t>
      </w:r>
      <w:r w:rsidRPr="0029585D">
        <w:rPr>
          <w:rFonts w:ascii="Times New Roman" w:hAnsi="Times New Roman" w:cs="Times New Roman"/>
          <w:szCs w:val="17"/>
        </w:rPr>
        <w:t>Substituted for the words ‘the following limits: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Net worth (in </w:t>
      </w:r>
      <w:proofErr w:type="spellStart"/>
      <w:r w:rsidRPr="0029585D">
        <w:rPr>
          <w:rFonts w:ascii="Times New Roman" w:hAnsi="Times New Roman" w:cs="Times New Roman"/>
          <w:szCs w:val="17"/>
        </w:rPr>
        <w:t>lakhs</w:t>
      </w:r>
      <w:proofErr w:type="spellEnd"/>
      <w:r w:rsidRPr="0029585D">
        <w:rPr>
          <w:rFonts w:ascii="Times New Roman" w:hAnsi="Times New Roman" w:cs="Times New Roman"/>
          <w:szCs w:val="17"/>
        </w:rPr>
        <w:t>) Aggregate Value of Portfolio of 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50 </w:t>
      </w:r>
      <w:proofErr w:type="spellStart"/>
      <w:r w:rsidRPr="0029585D">
        <w:rPr>
          <w:rFonts w:ascii="Times New Roman" w:hAnsi="Times New Roman" w:cs="Times New Roman"/>
          <w:szCs w:val="17"/>
        </w:rPr>
        <w:t>upto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(including)750 35 times of the </w:t>
      </w:r>
      <w:proofErr w:type="spellStart"/>
      <w:r w:rsidRPr="0029585D">
        <w:rPr>
          <w:rFonts w:ascii="Times New Roman" w:hAnsi="Times New Roman" w:cs="Times New Roman"/>
          <w:szCs w:val="17"/>
        </w:rPr>
        <w:t>networth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above 750 and </w:t>
      </w:r>
      <w:proofErr w:type="spellStart"/>
      <w:r w:rsidRPr="0029585D">
        <w:rPr>
          <w:rFonts w:ascii="Times New Roman" w:hAnsi="Times New Roman" w:cs="Times New Roman"/>
          <w:szCs w:val="17"/>
        </w:rPr>
        <w:t>upto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5000 50 times of the </w:t>
      </w:r>
      <w:proofErr w:type="spellStart"/>
      <w:r w:rsidRPr="0029585D">
        <w:rPr>
          <w:rFonts w:ascii="Times New Roman" w:hAnsi="Times New Roman" w:cs="Times New Roman"/>
          <w:szCs w:val="17"/>
        </w:rPr>
        <w:t>networth</w:t>
      </w:r>
      <w:proofErr w:type="spellEnd"/>
      <w:r w:rsidRPr="0029585D">
        <w:rPr>
          <w:rFonts w:ascii="Times New Roman" w:hAnsi="Times New Roman" w:cs="Times New Roman"/>
          <w:szCs w:val="17"/>
        </w:rPr>
        <w:t>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by the SEBI (Depositories and Participants) (Third Amendment) Regulations, 1999,w.e.f. 21-9-1999.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4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(Amendment) Regulations, 2003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16-6-2003.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22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further that if the stock broker seeks to act as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 in more than one depository, he shall comply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criteria specified in the first proviso separately for each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depository;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(ix) a non-banking finance company, having a net worth of not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less than rupees fifty </w:t>
      </w:r>
      <w:proofErr w:type="spellStart"/>
      <w:r w:rsidRPr="0029585D">
        <w:rPr>
          <w:rFonts w:ascii="Arial" w:hAnsi="Arial" w:cs="Arial"/>
          <w:szCs w:val="23"/>
        </w:rPr>
        <w:t>lakhs</w:t>
      </w:r>
      <w:proofErr w:type="spellEnd"/>
      <w:r w:rsidRPr="0029585D">
        <w:rPr>
          <w:rFonts w:ascii="Arial" w:hAnsi="Arial" w:cs="Arial"/>
          <w:szCs w:val="23"/>
        </w:rPr>
        <w:t>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such company shall act as a participant only 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behalf of itself and not on behalf of any other person: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[Provided further that a non-banking finance company may act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as a participant on behalf of any other person, if it has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networth</w:t>
      </w:r>
      <w:proofErr w:type="spellEnd"/>
      <w:r w:rsidRPr="0029585D">
        <w:rPr>
          <w:rFonts w:ascii="Arial" w:hAnsi="Arial" w:cs="Arial"/>
          <w:szCs w:val="23"/>
        </w:rPr>
        <w:t xml:space="preserve"> of Rs. 50 </w:t>
      </w:r>
      <w:proofErr w:type="spellStart"/>
      <w:r w:rsidRPr="0029585D">
        <w:rPr>
          <w:rFonts w:ascii="Arial" w:hAnsi="Arial" w:cs="Arial"/>
          <w:szCs w:val="23"/>
        </w:rPr>
        <w:t>crores</w:t>
      </w:r>
      <w:proofErr w:type="spellEnd"/>
      <w:r w:rsidRPr="0029585D">
        <w:rPr>
          <w:rFonts w:ascii="Arial" w:hAnsi="Arial" w:cs="Arial"/>
          <w:szCs w:val="23"/>
        </w:rPr>
        <w:t xml:space="preserve"> in addition to the </w:t>
      </w:r>
      <w:proofErr w:type="spellStart"/>
      <w:r w:rsidRPr="0029585D">
        <w:rPr>
          <w:rFonts w:ascii="Arial" w:hAnsi="Arial" w:cs="Arial"/>
          <w:szCs w:val="23"/>
        </w:rPr>
        <w:t>networth</w:t>
      </w:r>
      <w:proofErr w:type="spellEnd"/>
      <w:r w:rsidRPr="0029585D">
        <w:rPr>
          <w:rFonts w:ascii="Arial" w:hAnsi="Arial" w:cs="Arial"/>
          <w:szCs w:val="23"/>
        </w:rPr>
        <w:t xml:space="preserve"> specified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any other authority.]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[(x) a registrar to an issue or share transfer agent who has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minimum net worth of </w:t>
      </w:r>
      <w:r w:rsidRPr="0029585D">
        <w:rPr>
          <w:rFonts w:ascii="Arial" w:hAnsi="Arial" w:cs="Arial"/>
          <w:szCs w:val="15"/>
        </w:rPr>
        <w:t>3</w:t>
      </w:r>
      <w:r w:rsidRPr="0029585D">
        <w:rPr>
          <w:rFonts w:ascii="Arial" w:hAnsi="Arial" w:cs="Arial"/>
          <w:szCs w:val="23"/>
        </w:rPr>
        <w:t xml:space="preserve">[Rupees ten </w:t>
      </w:r>
      <w:proofErr w:type="spellStart"/>
      <w:r w:rsidRPr="0029585D">
        <w:rPr>
          <w:rFonts w:ascii="Arial" w:hAnsi="Arial" w:cs="Arial"/>
          <w:szCs w:val="23"/>
        </w:rPr>
        <w:t>crores</w:t>
      </w:r>
      <w:proofErr w:type="spellEnd"/>
      <w:r w:rsidRPr="0029585D">
        <w:rPr>
          <w:rFonts w:ascii="Arial" w:hAnsi="Arial" w:cs="Arial"/>
          <w:szCs w:val="23"/>
        </w:rPr>
        <w:t>] and who has been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granted a certificate of registration by the Board under sub –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section (1) of Section 12 of the Act.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4</w:t>
      </w:r>
      <w:r w:rsidRPr="0029585D">
        <w:rPr>
          <w:rFonts w:ascii="Arial" w:hAnsi="Arial" w:cs="Arial"/>
          <w:szCs w:val="23"/>
        </w:rPr>
        <w:t>[***]]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the applicant is eligible to be admitted as a participant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through which it has made the application to the Board;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the applicant has adequate infrastructure, systems, safeguards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trained staff to carry on activity as a participant;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5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(Amendment) Regulations,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 xml:space="preserve">Inserted </w:t>
      </w:r>
      <w:r w:rsidRPr="0029585D">
        <w:rPr>
          <w:rFonts w:ascii="Times New Roman" w:hAnsi="Times New Roman" w:cs="Times New Roman"/>
          <w:szCs w:val="17"/>
        </w:rPr>
        <w:t xml:space="preserve">by the SEBI (Depositories and Participants) (Amendment) Regulations, 1999,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20-5-1999..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3 </w:t>
      </w:r>
      <w:r w:rsidRPr="0029585D">
        <w:rPr>
          <w:rFonts w:ascii="Times New Roman" w:hAnsi="Times New Roman" w:cs="Times New Roman"/>
          <w:szCs w:val="17"/>
        </w:rPr>
        <w:t xml:space="preserve">Substituted for Rs 50 </w:t>
      </w:r>
      <w:proofErr w:type="spellStart"/>
      <w:r w:rsidRPr="0029585D">
        <w:rPr>
          <w:rFonts w:ascii="Times New Roman" w:hAnsi="Times New Roman" w:cs="Times New Roman"/>
          <w:szCs w:val="17"/>
        </w:rPr>
        <w:t>lakhs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by the SEBI (Depositories and Participants) (Amendment) Regulations, 2003,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16-6-2003.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1"/>
        </w:rPr>
        <w:t>4</w:t>
      </w:r>
      <w:r w:rsidRPr="0029585D">
        <w:rPr>
          <w:rFonts w:ascii="Times New Roman" w:hAnsi="Times New Roman" w:cs="Times New Roman"/>
          <w:szCs w:val="17"/>
        </w:rPr>
        <w:t>Prior to omission the proviso as inserted by the SEBI (Depositories and Participants) (Amendment)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1999,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20-5-1999..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‘Provided that a registrar to an issue or share transfer agent shall not act as a depository participant on behalf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investors, for securities of those companies on whose behalf it is acting as a registrar to an issue or share transfer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lastRenderedPageBreak/>
        <w:t>agent.’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23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[(cc) the applicant is a fit and proper person;]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the grant of certificate of registration is in the interests of investors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 the securities market.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Grant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20. (1) After considering the application under regulation 16,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reference to the matters specified in regulation 19, if the Board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satisfied that the applicant is eligible for grant of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registration, grant a certificate in Form F.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grant of certificate of registration in Form F shall be subject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following namely:-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the participant shall pay the registration fee specified in Part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 of the Second Schedule in the manner specified in Part B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thereof, within fifteen days of the receipt of intimation from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the participant shall comply with the provisions of the Act,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[Depositories Act], the bye-laws, agreements and these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the depository through which an application for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 has been forwarded holds a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commencement of business under regulation 14;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if any information previously submitted by the participant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Board is found to be false or misleading in any material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particular, or if there is any change in such information,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 shall forthwith inform the Board in writing;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 xml:space="preserve">Inserted by the </w:t>
      </w:r>
      <w:r w:rsidRPr="0029585D">
        <w:rPr>
          <w:rFonts w:ascii="Times New Roman" w:hAnsi="Times New Roman" w:cs="Times New Roman"/>
          <w:szCs w:val="17"/>
        </w:rPr>
        <w:t xml:space="preserve">SEBI (Depositories and Participants) Amendment Regulations, 1998,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5-1-1998.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>S</w:t>
      </w:r>
      <w:r w:rsidRPr="0029585D">
        <w:rPr>
          <w:rFonts w:ascii="Times New Roman" w:hAnsi="Times New Roman" w:cs="Times New Roman"/>
          <w:szCs w:val="17"/>
        </w:rPr>
        <w:t>ubstituted for ‘Depositories Ordinance’ by the SEBI (Depositories and Participants) (Amendment)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24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(e) the participant shall redress the grievances of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owners within thirty days of the date of the receipt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complaint and keep the depository informed about the number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and the nature of </w:t>
      </w:r>
      <w:proofErr w:type="spellStart"/>
      <w:r w:rsidRPr="0029585D">
        <w:rPr>
          <w:rFonts w:ascii="Arial" w:hAnsi="Arial" w:cs="Arial"/>
          <w:szCs w:val="23"/>
        </w:rPr>
        <w:t>redressals</w:t>
      </w:r>
      <w:proofErr w:type="spellEnd"/>
      <w:r w:rsidRPr="0029585D">
        <w:rPr>
          <w:rFonts w:ascii="Arial" w:hAnsi="Arial" w:cs="Arial"/>
          <w:szCs w:val="23"/>
        </w:rPr>
        <w:t>;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(f) the participant shall pay annual fees specified in Part A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Second Schedule in the manner specified in Part B thereof.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1</w:t>
      </w:r>
      <w:r w:rsidRPr="0029585D">
        <w:rPr>
          <w:rFonts w:ascii="Arial" w:hAnsi="Arial" w:cs="Arial"/>
          <w:b/>
          <w:bCs/>
          <w:szCs w:val="23"/>
        </w:rPr>
        <w:t>[Participants to abide by Code of Conduct.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20A. The Participant holding a certificate shall, at all times, abide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Code of Conduct as specified in Third Schedule.]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Period of validity of the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21. The certificate of registration issued under regulation 20,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renewed under regulation 22 shall be valid for a period of five years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from the date of its issue or renewal, as the case may be.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Renewal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22. (1) Three months before the expiry of the period of validity of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certificate of registration, the participant shall, if it so desires, make an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application for renewal in Form E through the depository in which it is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application for renewal under sub-regulation (1)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accompany the fee specified for issue of certificate of registration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shall be dealt with in the same manner as if it were a fresh application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 grant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 xml:space="preserve">Inserted </w:t>
      </w:r>
      <w:r w:rsidRPr="0029585D">
        <w:rPr>
          <w:rFonts w:ascii="Times New Roman" w:hAnsi="Times New Roman" w:cs="Times New Roman"/>
          <w:szCs w:val="17"/>
        </w:rPr>
        <w:t xml:space="preserve">by the SEBI (Depositories and Participants) (Third Amendment) Regulations, 2003,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1-10-2003.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25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Conditions of renewal of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23. The Board may renew a certificate of registration granted to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 subject to the conditions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specified in regulation 22.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Procedure where certificate of registration is not granted.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24. (1) Where an application for the grant of certificate of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under regulation 16 or for its renewal under regulation 22 does not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satisfy the requirements specified in regulation 19, the Board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reject the application after giving the applicant an opportunity of being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heard.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decision of the Board to reject the application shall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communicated to the applicant in writing within thirty days of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decision, stating therein the grounds on which the application has been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rejected.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Effect of refusal to renew a certificate of registration.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25. Any participant whose application for a certificate of registration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 participant has been rejected by the Board under regulation 24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from the date of expiry of the certificate of registration sought to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renewed, cease to carry on any activity as a participant: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the Board may, in the interest of the investors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market permit the participant to carry on activities undertaken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prior to the receipt of the intimation of refusal subject to such condition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as the Board may specify.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26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V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RIGHTS AND OBLIGATIONS OF DEPOSITORIES, PARTICIPANTS,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ISSUERS, MANNER OF SURRENDER OF CERTIFICATE OF SECURITY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AND CREATION OF PLEDGE OR HYPOTHECATION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Rights and obligations of depositories, etc.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26. The depositories, participants, issuers, and issuers' agents,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addition to the rights and obligations laid down in the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[Depositories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Act] and the bye-laws shall have the rights and obligations arising from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agreements entered into by them.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Depository to declare specific securities eligible arising from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agreements entered into by them.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27. Every depository shall, in its bye-laws, state the specific 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which are eligible for being held in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 form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 xml:space="preserve">Securities eligible for </w:t>
      </w:r>
      <w:proofErr w:type="spellStart"/>
      <w:r w:rsidRPr="0029585D">
        <w:rPr>
          <w:rFonts w:ascii="Arial" w:hAnsi="Arial" w:cs="Arial"/>
          <w:b/>
          <w:bCs/>
          <w:szCs w:val="23"/>
        </w:rPr>
        <w:t>dematerialisation</w:t>
      </w:r>
      <w:proofErr w:type="spellEnd"/>
      <w:r w:rsidRPr="0029585D">
        <w:rPr>
          <w:rFonts w:ascii="Arial" w:hAnsi="Arial" w:cs="Arial"/>
          <w:b/>
          <w:bCs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28. The following securities shall be eligible for being held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 form in a depository:-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(a) shares, </w:t>
      </w:r>
      <w:proofErr w:type="spellStart"/>
      <w:r w:rsidRPr="0029585D">
        <w:rPr>
          <w:rFonts w:ascii="Arial" w:hAnsi="Arial" w:cs="Arial"/>
          <w:szCs w:val="23"/>
        </w:rPr>
        <w:t>scrips</w:t>
      </w:r>
      <w:proofErr w:type="spellEnd"/>
      <w:r w:rsidRPr="0029585D">
        <w:rPr>
          <w:rFonts w:ascii="Arial" w:hAnsi="Arial" w:cs="Arial"/>
          <w:szCs w:val="23"/>
        </w:rPr>
        <w:t>, stocks, bonds, debentures, debenture stock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other marketable securities of a like nature in or of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incorporated company or other body corporate;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units of mutual funds, rights under collective investment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schemes and venture capital funds, commercial paper,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 xml:space="preserve">certificates of deposit, </w:t>
      </w:r>
      <w:proofErr w:type="spellStart"/>
      <w:r w:rsidRPr="0029585D">
        <w:rPr>
          <w:rFonts w:ascii="Arial" w:hAnsi="Arial" w:cs="Arial"/>
          <w:szCs w:val="23"/>
        </w:rPr>
        <w:t>securitised</w:t>
      </w:r>
      <w:proofErr w:type="spellEnd"/>
      <w:r w:rsidRPr="0029585D">
        <w:rPr>
          <w:rFonts w:ascii="Arial" w:hAnsi="Arial" w:cs="Arial"/>
          <w:szCs w:val="23"/>
        </w:rPr>
        <w:t xml:space="preserve"> debt, money market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>S</w:t>
      </w:r>
      <w:r w:rsidRPr="0029585D">
        <w:rPr>
          <w:rFonts w:ascii="Times New Roman" w:hAnsi="Times New Roman" w:cs="Times New Roman"/>
          <w:szCs w:val="17"/>
        </w:rPr>
        <w:t>ubstituted for ‘Depositories Ordinance’ by the SEBI (Depositories and Participants) (Amendment)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27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instruments,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[Government Securities] and unlisted 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shall also be similarly eligible for being held in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form in a depository;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[(c) any other security as may be specified by the Board from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time to time, by way of a notification in the Official Gazette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subject to such conditions as it may deem fit to impose.]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Agreement between depository and issuer.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29. </w:t>
      </w:r>
      <w:r w:rsidRPr="0029585D">
        <w:rPr>
          <w:rFonts w:ascii="Arial" w:hAnsi="Arial" w:cs="Arial"/>
          <w:szCs w:val="15"/>
        </w:rPr>
        <w:t>3</w:t>
      </w:r>
      <w:r w:rsidRPr="0029585D">
        <w:rPr>
          <w:rFonts w:ascii="Arial" w:hAnsi="Arial" w:cs="Arial"/>
          <w:szCs w:val="23"/>
        </w:rPr>
        <w:t>[(1) Either on the issuer or on the investors exercising an option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hold his securities with a depository in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 form, the issuer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shall enter into an agreement with a depository to enable the investor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to </w:t>
      </w:r>
      <w:proofErr w:type="spellStart"/>
      <w:r w:rsidRPr="0029585D">
        <w:rPr>
          <w:rFonts w:ascii="Arial" w:hAnsi="Arial" w:cs="Arial"/>
          <w:szCs w:val="23"/>
        </w:rPr>
        <w:t>dematerialise</w:t>
      </w:r>
      <w:proofErr w:type="spellEnd"/>
      <w:r w:rsidRPr="0029585D">
        <w:rPr>
          <w:rFonts w:ascii="Arial" w:hAnsi="Arial" w:cs="Arial"/>
          <w:szCs w:val="23"/>
        </w:rPr>
        <w:t xml:space="preserve"> the securities:]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4</w:t>
      </w:r>
      <w:r w:rsidRPr="0029585D">
        <w:rPr>
          <w:rFonts w:ascii="Arial" w:hAnsi="Arial" w:cs="Arial"/>
          <w:szCs w:val="23"/>
        </w:rPr>
        <w:t>[Provided that no agreement shall be required to be entered into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where depository itself is an issuer of securities:]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5</w:t>
      </w:r>
      <w:r w:rsidRPr="0029585D">
        <w:rPr>
          <w:rFonts w:ascii="Arial" w:hAnsi="Arial" w:cs="Arial"/>
          <w:szCs w:val="23"/>
        </w:rPr>
        <w:t>[Provided further that no such agreement shall be required to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entered into where the State or the Central Government is the issuer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Government securities.]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Where the issuer has appointed a Registrar to the Issue or Share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Transfer Agent, who has been granted certificate of registration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 under sub-section (1) of section 12 of the Act, the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shall enter into a tripartite agreement with the issuer and the Registrar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the Issue or Share Transfer Agent, as the case may be, in respect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 xml:space="preserve">Inserted </w:t>
      </w:r>
      <w:r w:rsidRPr="0029585D">
        <w:rPr>
          <w:rFonts w:ascii="Times New Roman" w:hAnsi="Times New Roman" w:cs="Times New Roman"/>
          <w:szCs w:val="17"/>
        </w:rPr>
        <w:t xml:space="preserve">by the SEBI (Depositories and Participants) (Second Amendment) Regulations, 1998,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21-1-1998.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 xml:space="preserve">Inserted </w:t>
      </w:r>
      <w:r w:rsidRPr="0029585D">
        <w:rPr>
          <w:rFonts w:ascii="Times New Roman" w:hAnsi="Times New Roman" w:cs="Times New Roman"/>
          <w:szCs w:val="17"/>
        </w:rPr>
        <w:t xml:space="preserve">by the SEBI (Depositories and Participants) (Amendment) Regulations, 2004,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10-6-2004.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b/>
          <w:bCs/>
          <w:szCs w:val="11"/>
        </w:rPr>
        <w:t xml:space="preserve">3 </w:t>
      </w:r>
      <w:r w:rsidRPr="0029585D">
        <w:rPr>
          <w:rFonts w:ascii="Times New Roman" w:hAnsi="Times New Roman" w:cs="Times New Roman"/>
          <w:szCs w:val="17"/>
        </w:rPr>
        <w:t xml:space="preserve">Substituted by the SEBI (Depositories and Participants) (Amendment) Regulations,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 Prior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to substitution regulations 29(1)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‘29(1) Every depository shall enter into an agreement with the issuer in respect of securities that are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be declared as eligible to be held </w:t>
      </w:r>
      <w:proofErr w:type="spellStart"/>
      <w:r w:rsidRPr="0029585D">
        <w:rPr>
          <w:rFonts w:ascii="Times New Roman" w:hAnsi="Times New Roman" w:cs="Times New Roman"/>
          <w:szCs w:val="17"/>
        </w:rPr>
        <w:t>dematerialised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form.’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1"/>
        </w:rPr>
        <w:t xml:space="preserve">4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(Second Amendment) Regulations,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5-9-1997.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1"/>
        </w:rPr>
        <w:t xml:space="preserve">5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(Second Amendment) Regulations, 1998,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21-1-1998.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28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securities to be declared by the depository as eligible to be held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 form.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Systems and procedures.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30. Every depository shall have systems and procedures which will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enable it to co-ordinate with the issuer or its agent, and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participants, to reconcile the records of ownership of securities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issuer or its agent, as the case may be, and with participants, on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daily basis.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Connectivity.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31. Every depository shall maintain continuous electronic means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communication with all its participants, issuers or issuers' agents,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the case may be, clearing houses and clearing corporations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stock exchanges and with other depositories.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1</w:t>
      </w:r>
      <w:r w:rsidRPr="0029585D">
        <w:rPr>
          <w:rFonts w:ascii="Arial" w:hAnsi="Arial" w:cs="Arial"/>
          <w:b/>
          <w:bCs/>
          <w:szCs w:val="23"/>
        </w:rPr>
        <w:t>[Mechanism for investor protection.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32</w:t>
      </w:r>
      <w:r w:rsidRPr="0029585D">
        <w:rPr>
          <w:rFonts w:ascii="Arial" w:hAnsi="Arial" w:cs="Arial"/>
          <w:b/>
          <w:bCs/>
          <w:szCs w:val="23"/>
        </w:rPr>
        <w:t xml:space="preserve">. </w:t>
      </w:r>
      <w:r w:rsidRPr="0029585D">
        <w:rPr>
          <w:rFonts w:ascii="Arial" w:hAnsi="Arial" w:cs="Arial"/>
          <w:szCs w:val="23"/>
        </w:rPr>
        <w:t>The depository shall satisfy the Board that it has a mechanism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place to ensure that the interests of the persons buying and selling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held in the depository are adequately protected.]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5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 xml:space="preserve">Substituted by the SEBI (Depositories and Participants) (Second Amendment) Regulations, 2008,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8-8-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17"/>
        </w:rPr>
      </w:pPr>
      <w:r w:rsidRPr="0029585D">
        <w:rPr>
          <w:rFonts w:ascii="Times New Roman" w:hAnsi="Times New Roman" w:cs="Times New Roman"/>
          <w:szCs w:val="17"/>
        </w:rPr>
        <w:t>2008. Prior to the substitution, regulation 32 read as under</w:t>
      </w:r>
      <w:r w:rsidRPr="0029585D">
        <w:rPr>
          <w:rFonts w:ascii="Arial" w:hAnsi="Arial" w:cs="Arial"/>
          <w:szCs w:val="17"/>
        </w:rPr>
        <w:t>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7"/>
        </w:rPr>
      </w:pPr>
      <w:r w:rsidRPr="0029585D">
        <w:rPr>
          <w:rFonts w:ascii="Times New Roman" w:hAnsi="Times New Roman" w:cs="Times New Roman"/>
          <w:b/>
          <w:bCs/>
          <w:szCs w:val="17"/>
        </w:rPr>
        <w:t>‘Transfer to be affected only after payment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32. The depository shall satisfy the Board that it has a mechanism in place to ensure that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interest of the persons buying and selling securities held in the depository are adequately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protected and shall register the transfer of a security in the name of the transferee only after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depository is satisfied that payment for such transfer has been made.’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29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Withdrawal by 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33. Every depository shall allow any participant to withdraw or transfer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its account, if the request for such withdrawal or transfer is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accordance with conditions stipulated </w:t>
      </w:r>
      <w:proofErr w:type="spellStart"/>
      <w:r w:rsidRPr="0029585D">
        <w:rPr>
          <w:rFonts w:ascii="Arial" w:hAnsi="Arial" w:cs="Arial"/>
          <w:szCs w:val="23"/>
        </w:rPr>
        <w:t>therefor</w:t>
      </w:r>
      <w:proofErr w:type="spellEnd"/>
      <w:r w:rsidRPr="0029585D">
        <w:rPr>
          <w:rFonts w:ascii="Arial" w:hAnsi="Arial" w:cs="Arial"/>
          <w:szCs w:val="23"/>
        </w:rPr>
        <w:t xml:space="preserve"> in the bye-laws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Internal monitoring, review and evaluation of systems and controls.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34. Every depository shall have adequate mechanisms for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purposes of reviewing, monitoring and evaluating the depository's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controls, systems, procedures and safeguards.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External monitoring, review and evaluation of systems and controls.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35. Every depository shall cause an inspection of its controls, systems,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procedures and safeguards to be carried out annually and forward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copy of the report to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Insurance against risks.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36. Every depository shall take adequate measures including insurance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protect the interests of the beneficial owners against risks likely to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incurred on account of its activities as a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Manner of keeping records.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37. Where records are kept electronically by the depository, it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ensure that the integrity of the automatic data processing systems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maintained at all times and take all precautions necessary to ensure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that the records are not lost, destroyed or tampered with and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event of loss or destruction, ensure that sufficient back up of records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available at all times at a different place.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30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Records to be maintained.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38. (1) Every depository shall maintain the following records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documents, namely: 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(a) records of securities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 and </w:t>
      </w:r>
      <w:proofErr w:type="spellStart"/>
      <w:r w:rsidRPr="0029585D">
        <w:rPr>
          <w:rFonts w:ascii="Arial" w:hAnsi="Arial" w:cs="Arial"/>
          <w:szCs w:val="23"/>
        </w:rPr>
        <w:t>rematerialised</w:t>
      </w:r>
      <w:proofErr w:type="spellEnd"/>
      <w:r w:rsidRPr="0029585D">
        <w:rPr>
          <w:rFonts w:ascii="Arial" w:hAnsi="Arial" w:cs="Arial"/>
          <w:szCs w:val="23"/>
        </w:rPr>
        <w:t>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the names of the transferor, transferee, and the dates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transfer of securities;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a register and an index of beneficial owners;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[(cc) details of the holdings of the securities of the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owners as at the end of each day;]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records of instructions received from and sent to participants,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issuers, issuers' agents and beneficial owners;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(e) records of approval, notice, entry and cancellation of pledge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hypothecation, as the case may be;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(f) details of participants;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(g) details of securities declared to be eligible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dematerialisation</w:t>
      </w:r>
      <w:proofErr w:type="spellEnd"/>
      <w:r w:rsidRPr="0029585D">
        <w:rPr>
          <w:rFonts w:ascii="Arial" w:hAnsi="Arial" w:cs="Arial"/>
          <w:szCs w:val="23"/>
        </w:rPr>
        <w:t xml:space="preserve"> in the depository;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(h) such other records as may be specified by the Board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carrying on the activities as a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Every depository shall intimate the Board the place where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records and documents are maintained.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(3) Subject to the provisions of any other law, the depository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preserve records and documents for a minimum period of five years.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 xml:space="preserve">Inserted by the SEBI (Depositories and Participants) (Amendment) Regulations,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31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Co-operation with other entities.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39. Every depository shall extend all such co-operation to the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owners, issuers, issuers' agents, custodians of securities, other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depositories and clearing organizations as is necessary for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effective, prompt and accurate clearance and settlement of securities’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transactions and conduct of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Prohibition of Assignment.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40. No depository shall assign or delegate to any other person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functions as a depository, without the prior approval of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Agreement by 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41. Every participant shall enter into an agreement with a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 before acting as a participant on his behalf, in a manner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specified by the depository in its bye-laws.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Separate Accounts.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42. (1) Separate accounts shall be opened by every participant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name of each of the beneficial owners and the securities of each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 shall be segregated, and shall not be mixed up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securities of other beneficial owners or with the participant's own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A participant shall register the transfer of securities to or from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owner's account only on receipt of instructions from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 and thereafter confirm the same to the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 in a manner as specified by the depository in its bye-laws.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(3) Every entry in the beneficial owner's account shall be supported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electronic instructions or any other mode of instruction received from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32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beneficial owner in accordance with the agreement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Statement of accounts.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43. Every participant shall provide statements of account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 in such form and in such manner and at such time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in the agreement with the beneficial owner.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Transfer or withdrawal by beneficial owner.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44. Every participant shall allow a beneficial owner to withdraw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transfer from his account in such manner as specified in the agreement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with the beneficial owner.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Connectivity.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45. Every participant shall maintain continuous electronic means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communication with each depository in which it is a 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Monitoring, reviewing and evaluating internal systems and controls.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46. Every participant shall have adequate mechanism for the purposes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reviewing, monitoring and evaluating the participant's internal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accounting controls and systems.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Reconciliation.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47. Every participant shall reconcile his records with every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 which it is a participant, on a daily basis.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Returns.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48. Every participant shall submit periodic returns to the Board and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every depository in which it is a participant in the format specified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Board or the bye-laws of the depository, as the case may be.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33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Record of services.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49. (1) Every participant shall maintain the following records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documents, namely: 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records of all the transactions entered into with a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with a beneficial owner;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(b) details of securities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, </w:t>
      </w:r>
      <w:proofErr w:type="spellStart"/>
      <w:r w:rsidRPr="0029585D">
        <w:rPr>
          <w:rFonts w:ascii="Arial" w:hAnsi="Arial" w:cs="Arial"/>
          <w:szCs w:val="23"/>
        </w:rPr>
        <w:t>rematerialised</w:t>
      </w:r>
      <w:proofErr w:type="spellEnd"/>
      <w:r w:rsidRPr="0029585D">
        <w:rPr>
          <w:rFonts w:ascii="Arial" w:hAnsi="Arial" w:cs="Arial"/>
          <w:szCs w:val="23"/>
        </w:rPr>
        <w:t xml:space="preserve"> on behalf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beneficial owners with whom it has entered into an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agreement;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records of instructions received from beneficial owners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statements of account provided to beneficial owners;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records of approval, notice, entry and cancellation of pledge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hypothecation, as the case may be.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Every participant shall make available for the inspection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depository in which it is a participant all records referred to in </w:t>
      </w:r>
      <w:proofErr w:type="spellStart"/>
      <w:r w:rsidRPr="0029585D">
        <w:rPr>
          <w:rFonts w:ascii="Arial" w:hAnsi="Arial" w:cs="Arial"/>
          <w:szCs w:val="23"/>
        </w:rPr>
        <w:t>subregulation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(1).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(3) Every participant shall allow persons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by the depository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which it is a participant to enter its premises during normal office hours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inspect its records.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(4) Every participant shall intimate the Board the place where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records and documents are maintained.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(5) Subject to the provisions of any other law, the participant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preserve records and documents for a minimum period of five years.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Manner of keeping records.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50. Where records are kept electronically by the participant, it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ensure that the integrity of the data processing systems is maintained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at all times and take all precautions necessary to ensure that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34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records are not lost, destroyed or tampered with and in the event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loss or destruction, ensure that sufficient back up of records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available at all times at a different place.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Records to be maintained depository-wise.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51. If a participant enters into an agreement with more than one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depository, it shall maintain the records specified in regulation 49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separately in respect of each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Prohibition of assignment.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52. No participant shall assign or delegate its functions as participant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any other person, without the prior approval of the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Agreement by issuer.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53. Every issuer whose securities have been declared as eligible to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held in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 form in a depository shall enter into an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agreement with the depository in accordance with the provisions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 29: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[Provided that no agreement shall be required to be entered into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case: 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the depository is the issuer of securities;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(ii) the State or the Central Government is the issuer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Government securities.]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2</w:t>
      </w:r>
      <w:r w:rsidRPr="0029585D">
        <w:rPr>
          <w:rFonts w:ascii="Arial" w:hAnsi="Arial" w:cs="Arial"/>
          <w:b/>
          <w:bCs/>
          <w:szCs w:val="23"/>
        </w:rPr>
        <w:t>[Manner of handling share registry work.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53A All matters relating to transfer of security, maintenance of records,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holders of security, handling of physical security and establishing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 xml:space="preserve">Inserted </w:t>
      </w:r>
      <w:r w:rsidRPr="0029585D">
        <w:rPr>
          <w:rFonts w:ascii="Times New Roman" w:hAnsi="Times New Roman" w:cs="Times New Roman"/>
          <w:szCs w:val="17"/>
        </w:rPr>
        <w:t xml:space="preserve">by the SEBI (Depositories and Participants) (Second Amendment) Regulations, 1998,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21-1-1998.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 xml:space="preserve">Regulations 53A and 53B inserted </w:t>
      </w:r>
      <w:r w:rsidRPr="0029585D">
        <w:rPr>
          <w:rFonts w:ascii="Times New Roman" w:hAnsi="Times New Roman" w:cs="Times New Roman"/>
          <w:szCs w:val="17"/>
        </w:rPr>
        <w:t>by the SEBI (Depositories and Participants) (Second Amendment)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Regulations, 2003,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2-9-2003.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35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connectivity with the depositories shall be handled and maintained at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single point i.e., either in-house by the issuer or a share transfer agent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registered with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Redressal</w:t>
      </w:r>
      <w:proofErr w:type="spellEnd"/>
      <w:r w:rsidRPr="0029585D">
        <w:rPr>
          <w:rFonts w:ascii="Arial" w:hAnsi="Arial" w:cs="Arial"/>
          <w:b/>
          <w:bCs/>
          <w:szCs w:val="23"/>
        </w:rPr>
        <w:t xml:space="preserve"> for investor grievances.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53B Every issuer or its agent or any person who is registered as an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intermediary under this Act, shall redress the grievances of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owners within thirty days of the date of receipt of complaint and keep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informed about the number and nature of grievances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redressed by it and the number of grievances pending before it.]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Manner of surrender of certificate of security.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54. (1) Any beneficial owner, who has entered into an agreement with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participant, shall inform the participant of the details of the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security, which is to be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>, and shall surrender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certificate to the participant: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where a beneficial owner has appointed a custodian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securities, then he may surrender the certificates of security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 through his custodian of securities.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participant shall, on receipt of information under sub-regulation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(1), forward such details of the certificate of security to the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shall confirm to the depository that an agreement has been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entered into between the participant and the beneficial owner.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(3) The participant shall maintain records indicating the names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owners of the securities surrendered the number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other details of the certificate of security received.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36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[(4) The participant shall, within 7 days of the receipt of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security referred to in sub-regulation (1) furnish to the issuer details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specified in sub-regulation (2) along with the certificate of security.]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[(5) Within 15 days of receipt of the certificate of security from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 the issuer shall confirm to the depository that the 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comprised in the said certificate have been listed on the stock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exchange or exchanges where the earlier issued securities are listed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shall also after due verification immediately mutilate and cancel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certificate of security and substitute in its record the name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depository as the registered owner and shall send a certificate to this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effect to the depository and to every stock exchange where the security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 listed: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in case of unlisted companies the condition of listing 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all stock exchanges where earlier issued shares are listed shall not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applicable.]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(6) Immediately upon receipt of information from the issuer under </w:t>
      </w:r>
      <w:proofErr w:type="spellStart"/>
      <w:r w:rsidRPr="0029585D">
        <w:rPr>
          <w:rFonts w:ascii="Arial" w:hAnsi="Arial" w:cs="Arial"/>
          <w:szCs w:val="23"/>
        </w:rPr>
        <w:t>subregulation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(5), the depository shall enter in its records the name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person who has surrendered the certificate of security as the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owner, as well as the name of the participant from whom it has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received intimation under sub-regulation (2), and shall send an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intimation of the same to the 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(7) The issuer shall maintain a record of certificates of securities, which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have been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 xml:space="preserve">Substituted by the SEBI </w:t>
      </w:r>
      <w:r w:rsidRPr="0029585D">
        <w:rPr>
          <w:rFonts w:ascii="Times New Roman" w:hAnsi="Times New Roman" w:cs="Times New Roman"/>
          <w:szCs w:val="17"/>
        </w:rPr>
        <w:t xml:space="preserve">Depositories and Participants) (Second Amendment) Regulations, 2003,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2-9-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2003. Prior to substitution regulation 54(4)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‘The participant shall, furnish to the issuer details specified in sub-regulation (2) </w:t>
      </w:r>
      <w:proofErr w:type="spellStart"/>
      <w:r w:rsidRPr="0029585D">
        <w:rPr>
          <w:rFonts w:ascii="Times New Roman" w:hAnsi="Times New Roman" w:cs="Times New Roman"/>
          <w:szCs w:val="17"/>
        </w:rPr>
        <w:t>alongwith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the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security referred to in sub-regulation (1).’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 xml:space="preserve">Substituted by the SEBI </w:t>
      </w:r>
      <w:r w:rsidRPr="0029585D">
        <w:rPr>
          <w:rFonts w:ascii="Times New Roman" w:hAnsi="Times New Roman" w:cs="Times New Roman"/>
          <w:szCs w:val="17"/>
        </w:rPr>
        <w:t xml:space="preserve">Depositories and Participants) (Second Amendment) Regulations, 2003,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2-9-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2003. Prior to the substitution regulation 54(5)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‘The issuer shall on receipt of the certificate of security from the participant immediately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mutilate and cancel it and substitute in its records the name of the depository as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registered owner and shall send a certificate to this effect to the depository and to every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stock exchange where the security is listed.’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37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Reconciliation.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55. The issuer or its agent shall reconcile the records of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with all the securities issued by the issuer, on a daily basis: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[Provided that where the State or the Central Government is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issuer of Government securities, the depository shall, on a daily basis,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reconcile the records of the </w:t>
      </w:r>
      <w:proofErr w:type="spellStart"/>
      <w:r w:rsidRPr="0029585D">
        <w:rPr>
          <w:rFonts w:ascii="Arial" w:hAnsi="Arial" w:cs="Arial"/>
          <w:szCs w:val="23"/>
        </w:rPr>
        <w:t>dematerialised</w:t>
      </w:r>
      <w:proofErr w:type="spellEnd"/>
      <w:r w:rsidRPr="0029585D">
        <w:rPr>
          <w:rFonts w:ascii="Arial" w:hAnsi="Arial" w:cs="Arial"/>
          <w:szCs w:val="23"/>
        </w:rPr>
        <w:t xml:space="preserve"> securities.]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2</w:t>
      </w:r>
      <w:r w:rsidRPr="0029585D">
        <w:rPr>
          <w:rFonts w:ascii="Arial" w:hAnsi="Arial" w:cs="Arial"/>
          <w:b/>
          <w:bCs/>
          <w:szCs w:val="23"/>
        </w:rPr>
        <w:t>[Audit.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55A(1) Every issuer shall submit audit report on a quarterly basis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starting from September 30, 2003 to the concerned stock exchanges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audited by a qualified chartered accountant or a practicing company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secretary, for the purposes of reconciliation of the total issued capital,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listed capital and capital held by depositories in dematerialized form 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the details of changes in share capital during the quarter and the </w:t>
      </w:r>
      <w:proofErr w:type="spellStart"/>
      <w:r w:rsidRPr="0029585D">
        <w:rPr>
          <w:rFonts w:ascii="Arial" w:hAnsi="Arial" w:cs="Arial"/>
          <w:szCs w:val="23"/>
        </w:rPr>
        <w:t>inprinciple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approval obtained by the issuer from all stock exchanges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where it is listed in respect of such further issued capital.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audit report under sub-regulation (1) shall also give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updated status of the register of members of the issuer and confirm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that security have been dematerialized as per requests within 21 days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from the date of receipt of request by the issuer and where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dematerialisation</w:t>
      </w:r>
      <w:proofErr w:type="spellEnd"/>
      <w:r w:rsidRPr="0029585D">
        <w:rPr>
          <w:rFonts w:ascii="Arial" w:hAnsi="Arial" w:cs="Arial"/>
          <w:szCs w:val="23"/>
        </w:rPr>
        <w:t xml:space="preserve"> has not been effected within the said stipulated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period, the report shall disclose the reasons for such delay.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(3) The issuer shall immediately bring to the notice of the depositories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the stock exchanges, any difference observed in its issued, listed,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and the capital held by depositories in dematerialized form.]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Inserted by the SEBI (Depositories and Participants) (Second Amendment) Regulations, 1998,w.e.f. 21-1-1998.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>Inserted by SEBI (Depositories and Participants) (Second Amendment) Regulations, 2003,w.e.f. 2-9-2003..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38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Connectivity.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56. Every issuer or its agent shall establish continuous electronic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means of communication with the depository with which it has entered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into an agreement.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Information.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57. Every issuer whose securities have been declared as eligible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dematerialisation</w:t>
      </w:r>
      <w:proofErr w:type="spellEnd"/>
      <w:r w:rsidRPr="0029585D">
        <w:rPr>
          <w:rFonts w:ascii="Arial" w:hAnsi="Arial" w:cs="Arial"/>
          <w:szCs w:val="23"/>
        </w:rPr>
        <w:t xml:space="preserve"> in a depository shall give information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about book closures, record dates, dates for the payment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interest or dividend, dates for annual general meetings and other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meetings, dates for redemption of debentures, dates for conversion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debentures and warrants, call money dates and such other information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at the time and in the manner as may be specified by the depository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its bye-laws or agreement: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[Provided that no such information would be required to be given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depository where the State or the Central Government is the issuer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Government securities.]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Manner of creating pledge or hypothecation.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[58. (1) If a beneficial owner intends to create a pledge on a security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owned by him, he shall make an application to the depository through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participant who has his account in respect of such securities.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 xml:space="preserve">Inserted </w:t>
      </w:r>
      <w:r w:rsidRPr="0029585D">
        <w:rPr>
          <w:rFonts w:ascii="Times New Roman" w:hAnsi="Times New Roman" w:cs="Times New Roman"/>
          <w:szCs w:val="17"/>
        </w:rPr>
        <w:t xml:space="preserve">by the SEBI (Depositories and Participants) (Second Amendment) Regulations, 1998,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21-1-1998.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5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 xml:space="preserve">Substituted by the SEBI (Depositories and Participants) (Second Amendment) Regulations,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5-9-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1997. Prior to substitution, regulation 58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‘58 (1) If a beneficial owner intends to create a pledge or hypothecation on a security owned by him, he shall make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an application in this regard to the depository through the participant who has his account in respect of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security in the manner specified in sub-regulations (2) to (9).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(2) If the security intended to be pledged or hypothecated is unencumbered, the participant shall, after making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note its records, of the notice of pledge or hypothecation, forward the application of the beneficial owner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depository for its approval.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39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(3) On receipt of application of the beneficial owner through the participant, and after the investigation, if any,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depository shall within fifteen days of the receipt of the application approve or disapprove the creation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pledge or the hypothecation and if it approves the creation of the pledge or hypothecation, it shall enter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particulars of the intended pledge or hypothecation in its records and where he does so, intimate the 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who shall also amend its records accordingly and immediately intimate the beneficial owner.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lastRenderedPageBreak/>
        <w:t>(4) On receipt of the intimation under sub-regulation (3), the beneficial owner may create a pledge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hypothecation and where he does so, he shall intimate the depository through the participant of the creation of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pledge or hypothecation.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(5) The participant, on receipt of the intimation under sub-regulation (4), shall substitute for the notice of pledge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hypothecation in its records an entry of pledge or hypothecation as the case may be and shall inform the pledge,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beneficial owner and the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(6) On receipt of the intimation under sub-regulation (5), the depository shall make in its records the changes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referred to in sub-regulation (5).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(7) Where the depository disapproves the creation of the pledge or hypothecation it shall record the reasons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such disapproval and intimate the participant, who in turn shall inform the beneficial owner and the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owner shall not create a pledge or hypothecation with respect of the securities.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(8) The entry of pledge made under sub-regulation (5) shall be cancelled by the participant when the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owner redeems the pledge or hypothecation and makes a request, with the concurrence of the pledge,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participant to cancel the entry of pledge or hypothecation, and the participant shall inform the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accordingly.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(9) On receipt of the intimation under sub-regulation (8), the depository shall make in its records the changes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referred to in sub-regulation (8).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(10) No transfer of security in respect of which a notice of pledge or entry of pledge is in force, shall be affected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 participant without the concurrence of the pledge.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(11) Where the pledge satisfies the depository that owing to the default of the beneficial owner, the pledge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entitled to be registered as beneficial owner of the pledged securities or a part thereof, the depository may, after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giving the beneficial owner a reasonable opportunity to make such representation as he may wish to make, direct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the participant to register the pledge as beneficial owner of such securities and amend its own records accordingly.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(12) On receipt of the direction under sub-regulation (9), the participant shall immediately carry necessary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corrections in its records.’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Earlier existing regulation 58(3) was substituted by the SEBI (Depositories and Participants) (Amendment)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Regulations, 1997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 Prior to substitution regulation 58(3)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‘(3) On receipt of application of the beneficial owner through the participant, the depository shall make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such investigation as it may consider necessary and if it approves the creation of the pledge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40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participant after satisfaction that the securities are available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pledge shall make a note in its records of the notice of pledge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forward the application to the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(3) The depository after confirmation from the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that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securities are available for pledge with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 xml:space="preserve"> shall within fifteen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days of the receipt of the application create and record the pledge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 xml:space="preserve">send an intimation of the same to the participants of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 xml:space="preserve">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the </w:t>
      </w:r>
      <w:proofErr w:type="spellStart"/>
      <w:r w:rsidRPr="0029585D">
        <w:rPr>
          <w:rFonts w:ascii="Arial" w:hAnsi="Arial" w:cs="Arial"/>
          <w:szCs w:val="23"/>
        </w:rPr>
        <w:t>pledgees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(4) On receipt of the intimation under sub-regulation (3) the participants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of both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 xml:space="preserve"> and the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shall inform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 xml:space="preserve"> and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respectively of the entry of creation of the pledge.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(5) If the depository does not create the pledge, it shall send along with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the reasons an intimation to the participants of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 xml:space="preserve"> and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(6) The entry of pledge made under sub-regulation (3) may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cancelled by the depository if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 xml:space="preserve"> or the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makes an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application to the depository through its participant: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no entry of pledge shall be cancelled by the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with the prior concurrence of the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(7) The depository on the cancellation of the entry of pledge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inform the participant of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(8) Subject to the provisions of the </w:t>
      </w:r>
      <w:proofErr w:type="spellStart"/>
      <w:r w:rsidRPr="0029585D">
        <w:rPr>
          <w:rFonts w:ascii="Arial" w:hAnsi="Arial" w:cs="Arial"/>
          <w:szCs w:val="23"/>
        </w:rPr>
        <w:t>plegde</w:t>
      </w:r>
      <w:proofErr w:type="spellEnd"/>
      <w:r w:rsidRPr="0029585D">
        <w:rPr>
          <w:rFonts w:ascii="Arial" w:hAnsi="Arial" w:cs="Arial"/>
          <w:szCs w:val="23"/>
        </w:rPr>
        <w:t xml:space="preserve"> document, the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may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invoke the pledge and on such invocation, the depository shall register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hypothecation, it shall enter the particulars of the intended pledge or hypothecation in its records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where he does so, intimate the participant who shall also amend its records accordingly and immediately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intimate the beneficial owner.’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41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the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as beneficial owner of such securities and amend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records accordingly.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(9) After amending its records under sub-regulation (8) the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shall immediately inform the participants of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 xml:space="preserve"> and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change who in turn shall make the necessary changes in their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records and inform the </w:t>
      </w:r>
      <w:proofErr w:type="spellStart"/>
      <w:r w:rsidRPr="0029585D">
        <w:rPr>
          <w:rFonts w:ascii="Arial" w:hAnsi="Arial" w:cs="Arial"/>
          <w:szCs w:val="23"/>
        </w:rPr>
        <w:t>pledgor</w:t>
      </w:r>
      <w:proofErr w:type="spellEnd"/>
      <w:r w:rsidRPr="0029585D">
        <w:rPr>
          <w:rFonts w:ascii="Arial" w:hAnsi="Arial" w:cs="Arial"/>
          <w:szCs w:val="23"/>
        </w:rPr>
        <w:t xml:space="preserve"> and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respectively.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(10) (a) If a beneficial owner intends to create a hypothecation on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security owned by him he may do so in accordance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provisions of sub-regulations (1) to (9).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Cs w:val="23"/>
        </w:rPr>
      </w:pPr>
      <w:r w:rsidRPr="0029585D">
        <w:rPr>
          <w:rFonts w:ascii="Arial" w:hAnsi="Arial" w:cs="Arial"/>
          <w:szCs w:val="23"/>
        </w:rPr>
        <w:t xml:space="preserve">(b) The provisions of sub–regulations (1) to (9) shall </w:t>
      </w:r>
      <w:r w:rsidRPr="0029585D">
        <w:rPr>
          <w:rFonts w:ascii="Arial" w:hAnsi="Arial" w:cs="Arial"/>
          <w:i/>
          <w:iCs/>
          <w:szCs w:val="23"/>
        </w:rPr>
        <w:t>mutatis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i/>
          <w:iCs/>
          <w:szCs w:val="23"/>
        </w:rPr>
        <w:t xml:space="preserve">mutandis </w:t>
      </w:r>
      <w:r w:rsidRPr="0029585D">
        <w:rPr>
          <w:rFonts w:ascii="Arial" w:hAnsi="Arial" w:cs="Arial"/>
          <w:szCs w:val="23"/>
        </w:rPr>
        <w:t>apply in such cases of hypothecation: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Provided that the depository before registering the </w:t>
      </w:r>
      <w:proofErr w:type="spellStart"/>
      <w:r w:rsidRPr="0029585D">
        <w:rPr>
          <w:rFonts w:ascii="Arial" w:hAnsi="Arial" w:cs="Arial"/>
          <w:szCs w:val="23"/>
        </w:rPr>
        <w:t>hypothecatee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as a beneficial owner shall obtain the prior concurrence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hypothecator.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(11) No transfer of security in respect of which a notice or entry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pledge or hypothecation is in force shall be effected by a 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without the concurrence of the </w:t>
      </w:r>
      <w:proofErr w:type="spellStart"/>
      <w:r w:rsidRPr="0029585D">
        <w:rPr>
          <w:rFonts w:ascii="Arial" w:hAnsi="Arial" w:cs="Arial"/>
          <w:szCs w:val="23"/>
        </w:rPr>
        <w:t>pledgee</w:t>
      </w:r>
      <w:proofErr w:type="spellEnd"/>
      <w:r w:rsidRPr="0029585D">
        <w:rPr>
          <w:rFonts w:ascii="Arial" w:hAnsi="Arial" w:cs="Arial"/>
          <w:szCs w:val="23"/>
        </w:rPr>
        <w:t xml:space="preserve"> or the </w:t>
      </w:r>
      <w:proofErr w:type="spellStart"/>
      <w:r w:rsidRPr="0029585D">
        <w:rPr>
          <w:rFonts w:ascii="Arial" w:hAnsi="Arial" w:cs="Arial"/>
          <w:szCs w:val="23"/>
        </w:rPr>
        <w:t>hypothecatee</w:t>
      </w:r>
      <w:proofErr w:type="spellEnd"/>
      <w:r w:rsidRPr="0029585D">
        <w:rPr>
          <w:rFonts w:ascii="Arial" w:hAnsi="Arial" w:cs="Arial"/>
          <w:szCs w:val="23"/>
        </w:rPr>
        <w:t xml:space="preserve"> as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case may be.]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1</w:t>
      </w:r>
      <w:r w:rsidRPr="0029585D">
        <w:rPr>
          <w:rFonts w:ascii="Arial" w:hAnsi="Arial" w:cs="Arial"/>
          <w:b/>
          <w:bCs/>
          <w:szCs w:val="23"/>
        </w:rPr>
        <w:t>[Investment advice.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58A (1) A depository or a participant or any of their employees shall not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render, directly or indirectly, any investment advice about any security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 the publicly accessible media whether real-time or non-real-time,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unless a disclosure of his interest including long or short position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said security has been made, while rendering such advice.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Regulations 58A and 58B inserted by SEBI (Investment Advice by Intermediaries) (Amendment) Regulations, 2001,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29-5-2001.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42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In case, an employee of the depository or the participant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rendering such advice, he shall also disclose the interest of his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dependent family members and the employer including their long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short position in the said security, while rendering such advice.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Appointment of compliance officer.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58B (1) A depository and a participant shall appoint a compliance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officer who shall be responsible for monitoring the compliance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Act, rules and regulations, notifications, guidelines, instructions, etc.,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issued by the Board or the Central Government and for </w:t>
      </w:r>
      <w:proofErr w:type="spellStart"/>
      <w:r w:rsidRPr="0029585D">
        <w:rPr>
          <w:rFonts w:ascii="Arial" w:hAnsi="Arial" w:cs="Arial"/>
          <w:szCs w:val="23"/>
        </w:rPr>
        <w:t>redressal</w:t>
      </w:r>
      <w:proofErr w:type="spellEnd"/>
      <w:r w:rsidRPr="0029585D">
        <w:rPr>
          <w:rFonts w:ascii="Arial" w:hAnsi="Arial" w:cs="Arial"/>
          <w:szCs w:val="23"/>
        </w:rPr>
        <w:t xml:space="preserve">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investor's grievances.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compliance officer shall immediately and independently report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the Board any non-compliance observed by him. 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VI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INSPECTION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b/>
          <w:bCs/>
          <w:szCs w:val="23"/>
        </w:rPr>
        <w:t xml:space="preserve">Board's right to inspect </w:t>
      </w:r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59. The Board may appoint one or more persons as inspecting officer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undertake inspection of the books of accounts, records, documents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infrastructure, systems and procedures, or to investigate the affairs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a depository, a participant, a beneficial owner, an issuer or its agent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any of the following purposes, namely:-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to ensure that the books of account are being maintained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depository, participant, issuer or its agent in the manner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specified in these regulations;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43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to look into the complaints received from the depositories,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participants, issuers, issuers' agents, beneficial owners or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other person;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to ascertain whether the provisions of the Act,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[Depositories Act], the bye-laws, agreements and these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 are being complied with by the depository, participant,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owner, issuer or its agent;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to ascertain whether the systems, procedures and safeguards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being followed by a depository, participant, beneficial owner,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issuer or its agent are adequate;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(e) to </w:t>
      </w:r>
      <w:proofErr w:type="spellStart"/>
      <w:r w:rsidRPr="0029585D">
        <w:rPr>
          <w:rFonts w:ascii="Arial" w:hAnsi="Arial" w:cs="Arial"/>
          <w:i/>
          <w:iCs/>
          <w:szCs w:val="23"/>
        </w:rPr>
        <w:t>suo</w:t>
      </w:r>
      <w:proofErr w:type="spellEnd"/>
      <w:r w:rsidRPr="0029585D">
        <w:rPr>
          <w:rFonts w:ascii="Arial" w:hAnsi="Arial" w:cs="Arial"/>
          <w:i/>
          <w:iCs/>
          <w:szCs w:val="23"/>
        </w:rPr>
        <w:t xml:space="preserve"> </w:t>
      </w:r>
      <w:proofErr w:type="spellStart"/>
      <w:r w:rsidRPr="0029585D">
        <w:rPr>
          <w:rFonts w:ascii="Arial" w:hAnsi="Arial" w:cs="Arial"/>
          <w:i/>
          <w:iCs/>
          <w:szCs w:val="23"/>
        </w:rPr>
        <w:t>motu</w:t>
      </w:r>
      <w:proofErr w:type="spellEnd"/>
      <w:r w:rsidRPr="0029585D">
        <w:rPr>
          <w:rFonts w:ascii="Arial" w:hAnsi="Arial" w:cs="Arial"/>
          <w:i/>
          <w:iCs/>
          <w:szCs w:val="23"/>
        </w:rPr>
        <w:t xml:space="preserve"> </w:t>
      </w:r>
      <w:r w:rsidRPr="0029585D">
        <w:rPr>
          <w:rFonts w:ascii="Arial" w:hAnsi="Arial" w:cs="Arial"/>
          <w:szCs w:val="23"/>
        </w:rPr>
        <w:t>ensure that the affairs of a depository, participant,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owner, issuer or its agent, are being conducted in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manner which are in the interest of the investors or the 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market.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Notice before inspection and investigation.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60. (1) Before ordering an inspection or investigation under regulation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59, the Board shall give not less than 10 days notice to the depository,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participant, beneficial owner, issuer or its agent, as the case may be.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Notwithstanding anything contained in sub-regulation (1), where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 is satisfied that in the interest of the investors no such notice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should be given, it may, by an order in writing direct that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inspection be taken up without such notice.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(3) During the course of an inspection or investigation, the depository,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 participant, a beneficial owner, an issuer or its agent against whom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5"/>
        </w:rPr>
        <w:t xml:space="preserve">1 </w:t>
      </w:r>
      <w:r w:rsidRPr="0029585D">
        <w:rPr>
          <w:rFonts w:ascii="Times New Roman" w:hAnsi="Times New Roman" w:cs="Times New Roman"/>
          <w:szCs w:val="23"/>
        </w:rPr>
        <w:t>S</w:t>
      </w:r>
      <w:r w:rsidRPr="0029585D">
        <w:rPr>
          <w:rFonts w:ascii="Times New Roman" w:hAnsi="Times New Roman" w:cs="Times New Roman"/>
          <w:szCs w:val="17"/>
        </w:rPr>
        <w:t>ubstituted for ‘Depositories Ordinance’ by the SEBI (Depositories and Participants) (Amendment) Regulations, 1997,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44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the inspection or investigation is being carried out shall be bound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23"/>
        </w:rPr>
        <w:t>discharge his obligation as provided in regulation 61</w:t>
      </w:r>
      <w:r w:rsidRPr="0029585D">
        <w:rPr>
          <w:rFonts w:ascii="Arial" w:hAnsi="Arial" w:cs="Arial"/>
          <w:b/>
          <w:bCs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b/>
          <w:bCs/>
          <w:szCs w:val="23"/>
        </w:rPr>
        <w:t>Obligations on inspection by the Board</w:t>
      </w:r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61. (1) It shall be the duty of the depository, a participant, a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owner, an issuer or its agent whose affairs are being inspected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investigated, and of every director, officer and employee thereof,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produce to the inspecting officer such books, securities, accounts,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records and other documents in its custody or control and furnish him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with such statements and information relating to his activities as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depository, a participant, a beneficial owner, an issuer or its agent,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inspecting officer may require, within such reasonable period as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inspecting officer may specify.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(2) The depository, a participant, a beneficial owner, an issuer or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agent shall allow the inspecting officer to have reasonable access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premises occupied by him or by any other person on his behalf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also extend reasonable facility for examining any books, records,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documents and computer data in the possession of the depository,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participant, a beneficial owner, an issuer or its agent or such other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person and also provide copies of documents or other materials which,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 the opinion of the inspecting officer are relevant for the purposes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inspection.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(3) The inspecting officer, in the course of inspection of investigation,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shall be entitled to examine or to record the statements of any director,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officer or employee of the depository, a participant, a beneficial owner,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 issuer or its agent.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(4) It shall be the duty of every director, officer or employee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depository, a participant, a beneficial owner, an issuer or its agent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give to the inspecting officer all assistance in connection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inspection, which the inspecting officer may reasonably require.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45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Submission of Report to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62. The inspecting officer shall, as soon as possible, on completion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inspection or investigation as the case may be, submit a report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Board: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if directed to do so by the Board, he may submit interim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reports.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1</w:t>
      </w:r>
      <w:r w:rsidRPr="0029585D">
        <w:rPr>
          <w:rFonts w:ascii="Arial" w:hAnsi="Arial" w:cs="Arial"/>
          <w:b/>
          <w:bCs/>
          <w:szCs w:val="23"/>
        </w:rPr>
        <w:t>[Action on inspection or investigation report.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63. The Board or the Chairman shall after consideration of inspection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investigation report take such action as the Board or Chairman may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deem fit and appropriate including action under the </w:t>
      </w: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[Chapter V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(Intermediaries)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2008. ]]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by the SEBI (Procedure for Holding Enquiry by Enquiry Officer and Imposing Penalty)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2002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27-9-2002. Prior to substitution regulations 63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7"/>
        </w:rPr>
      </w:pPr>
      <w:r w:rsidRPr="0029585D">
        <w:rPr>
          <w:rFonts w:ascii="Times New Roman" w:hAnsi="Times New Roman" w:cs="Times New Roman"/>
          <w:b/>
          <w:bCs/>
          <w:szCs w:val="17"/>
        </w:rPr>
        <w:t>‘Communication of findings etc.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63. (1) The Board shall, after consideration of the inspection report or the investigation report referred to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regulation 62, communicate the findings of the inspecting officer to the depository, participant, issuer or its agent,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as the case may be, and give him an opportunity of being heard.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lastRenderedPageBreak/>
        <w:t>(2) On receipt of the reply if any, from the depository, participant, issuer or its agent, as the case may be, the Board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may call upon him to take such measures as the Board may deem fit in the interest of the securities market and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due compliance with the provisions of the Act, the Depositories </w:t>
      </w:r>
      <w:r w:rsidRPr="0029585D">
        <w:rPr>
          <w:rFonts w:ascii="Times New Roman" w:hAnsi="Times New Roman" w:cs="Times New Roman"/>
          <w:szCs w:val="11"/>
        </w:rPr>
        <w:t>a*</w:t>
      </w:r>
      <w:r w:rsidRPr="0029585D">
        <w:rPr>
          <w:rFonts w:ascii="Times New Roman" w:hAnsi="Times New Roman" w:cs="Times New Roman"/>
          <w:szCs w:val="17"/>
        </w:rPr>
        <w:t>[Act], regulations, the bye- laws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agreements.’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>Substituted for “Securities and Exchange Board of India (Procedure for Holding Enquiry by Enquiry Officer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Imposing Penalty) Regulations, 2002” by Securities and Exchange Board of India (Intermediaries)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2008,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26-5-2008.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46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1</w:t>
      </w:r>
      <w:r w:rsidRPr="0029585D">
        <w:rPr>
          <w:rFonts w:ascii="Arial" w:hAnsi="Arial" w:cs="Arial"/>
          <w:b/>
          <w:bCs/>
          <w:szCs w:val="23"/>
        </w:rPr>
        <w:t>[Application of Chapter.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63A. Nothing contained in this Chapter shall be applicable to the State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the Central Government where it is the issuer of the Government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2</w:t>
      </w:r>
      <w:r w:rsidRPr="0029585D">
        <w:rPr>
          <w:rFonts w:ascii="Arial" w:hAnsi="Arial" w:cs="Arial"/>
          <w:b/>
          <w:bCs/>
          <w:szCs w:val="23"/>
        </w:rPr>
        <w:t>[Appointment of Auditor.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63A. The Board shall have the power to appoint an auditor to inspect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investigate, into the books of accounts, records, documents,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infrastructures, systems and procedures or affairs of a depository,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participant, a beneficial owner, an issuer or its agent: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Provided that the auditor so appointed shall have the same powers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inspecting or investigating officer as stated in regulations 59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60, and the obligation of the depository, participant, beneficial owner,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issuer or its agent and their respective directors, officers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employees, as the case may be, as stated in Regulation 61, shall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applicable to the inspection or investigation under this Regulation.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Board to recover the expenses.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63B. The Board shall be entitled to recover from the depository,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participant, a beneficial owner, an issuer or its agent as the case may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be, such expenses including fees paid to the auditors as may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incurred by it for the purposes of inspecting or investigating the books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accounts, records, documents, infrastructures, systems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procedures of the depository, a participant, a beneficial owner, a issuer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its agent, as the case may be.]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9"/>
        </w:rPr>
        <w:t xml:space="preserve">Inserted by </w:t>
      </w:r>
      <w:r w:rsidRPr="0029585D">
        <w:rPr>
          <w:rFonts w:ascii="Times New Roman" w:hAnsi="Times New Roman" w:cs="Times New Roman"/>
          <w:szCs w:val="17"/>
        </w:rPr>
        <w:t xml:space="preserve">the SEBI (Depositories and Participants)(Second Amendment) Regulations, 1998,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21-1-1998.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 xml:space="preserve">Inserted by </w:t>
      </w:r>
      <w:r w:rsidRPr="0029585D">
        <w:rPr>
          <w:rFonts w:ascii="Times New Roman" w:hAnsi="Times New Roman" w:cs="Times New Roman"/>
          <w:szCs w:val="17"/>
        </w:rPr>
        <w:t xml:space="preserve">the SEBI (Depositories and Participants) (Second Amendment) Regulations, 1999,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7-7-1999.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47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CHAPTER VII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PROCEDURE FOR ACTION IN CASE OF DEFAULT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15"/>
        </w:rPr>
        <w:t>1</w:t>
      </w:r>
      <w:r w:rsidRPr="0029585D">
        <w:rPr>
          <w:rFonts w:ascii="Arial" w:hAnsi="Arial" w:cs="Arial"/>
          <w:b/>
          <w:bCs/>
          <w:szCs w:val="23"/>
        </w:rPr>
        <w:t>[Liability for action in case of default.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64. A depository or a participant whoa.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contravenes any of the provisions of the Act, the Depositories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Act, the bye-laws, agreements and these regulations;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b. fails to furnish any information relating to its activity as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or participant as required under these regulations;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c. does not furnish the information called for by the Board under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clause (a) of sub-section (1) of section 18 of the Depositories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Act or furnishes information which is false or misleading in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material particular;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d. does not co-operate in any inspection or investigation or enquiry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conducted by the Board;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b/>
          <w:bCs/>
          <w:szCs w:val="11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by Securities and Exchange Board of India (Procedure for Holding Enquiry by Enquiry Officer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Imposing Penalty) Regulations, 2002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27-9-2002. Prior to substitution regulation 64 read as under: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7"/>
        </w:rPr>
      </w:pPr>
      <w:r w:rsidRPr="0029585D">
        <w:rPr>
          <w:rFonts w:ascii="Times New Roman" w:hAnsi="Times New Roman" w:cs="Times New Roman"/>
          <w:b/>
          <w:bCs/>
          <w:szCs w:val="17"/>
        </w:rPr>
        <w:t>‘Suspension of certificate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64. The Board may suspend the certificate of registration granted to a depository or a participant, if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depository or participant:-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(a) contravenes any of the provisions of the Act, the Depositories Ordinance, the bye- laws, agreements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and these regulations;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(b) fails to furnish any information relating to its activity as a depository or participant as required under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these regulations;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(c) does not furnish the information called for by the Board under clause (a) of sub- section (1) of section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18 of the Depositories Ordinance or furnishes information which is false or misleading in any material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particular;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(d) does not co-operate in any inspection or investigation or enquiry conducted by the Board;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(e) fails to comply with any direction of the Board issued under section 18 of the Depositories </w:t>
      </w:r>
      <w:r w:rsidRPr="0029585D">
        <w:rPr>
          <w:rFonts w:ascii="Times New Roman" w:hAnsi="Times New Roman" w:cs="Times New Roman"/>
          <w:szCs w:val="11"/>
        </w:rPr>
        <w:t>*</w:t>
      </w:r>
      <w:r w:rsidRPr="0029585D">
        <w:rPr>
          <w:rFonts w:ascii="Times New Roman" w:hAnsi="Times New Roman" w:cs="Times New Roman"/>
          <w:szCs w:val="17"/>
        </w:rPr>
        <w:t>[Act];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(f) fails to pay the annual fee referred to in regulation 8. ‘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48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e. fails to comply with any direction of the Board issued under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section 18 of the Depositories Act;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f. fails to pay the annual fee referred to in regulation 8,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shall be dealt with in the manner provided under the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[Chapter V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Securities and Exchange Board of India (Intermediaries)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Regulations, 2008].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b/>
          <w:bCs/>
          <w:szCs w:val="15"/>
        </w:rPr>
        <w:t>2</w:t>
      </w:r>
      <w:r w:rsidRPr="0029585D">
        <w:rPr>
          <w:rFonts w:ascii="Arial" w:hAnsi="Arial" w:cs="Arial"/>
          <w:b/>
          <w:bCs/>
          <w:szCs w:val="23"/>
        </w:rPr>
        <w:t>65 to 69</w:t>
      </w:r>
      <w:r w:rsidRPr="0029585D">
        <w:rPr>
          <w:rFonts w:ascii="Arial" w:hAnsi="Arial" w:cs="Arial"/>
          <w:szCs w:val="23"/>
        </w:rPr>
        <w:t>[Omitted by the SEBI (Procedure for Holding Enquiry by Enquiry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Officer and Imposing Penalty) Regulations, 2002, </w:t>
      </w:r>
      <w:proofErr w:type="spellStart"/>
      <w:r w:rsidRPr="0029585D">
        <w:rPr>
          <w:rFonts w:ascii="Arial" w:hAnsi="Arial" w:cs="Arial"/>
          <w:szCs w:val="23"/>
        </w:rPr>
        <w:t>w.e.f</w:t>
      </w:r>
      <w:proofErr w:type="spellEnd"/>
      <w:r w:rsidRPr="0029585D">
        <w:rPr>
          <w:rFonts w:ascii="Arial" w:hAnsi="Arial" w:cs="Arial"/>
          <w:szCs w:val="23"/>
        </w:rPr>
        <w:t>. 27-9-2002]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i/>
          <w:iCs/>
          <w:szCs w:val="15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for ‘Securities and Exchange Board of India (Procedure for Holding Enquiry by Enquiry Officer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Imposing Penalty) Regulations, 200'2’ by Securities and Exchange Board of India (Intermediaries)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2008,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26-5-2008.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4"/>
        </w:rPr>
        <w:t xml:space="preserve">2 </w:t>
      </w:r>
      <w:r w:rsidRPr="0029585D">
        <w:rPr>
          <w:rFonts w:ascii="Times New Roman" w:hAnsi="Times New Roman" w:cs="Times New Roman"/>
          <w:szCs w:val="17"/>
        </w:rPr>
        <w:t>Prior to omission regulations 65, 66, 67, 68 and 69 read as under;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7"/>
        </w:rPr>
      </w:pPr>
      <w:r w:rsidRPr="0029585D">
        <w:rPr>
          <w:rFonts w:ascii="Times New Roman" w:hAnsi="Times New Roman" w:cs="Times New Roman"/>
          <w:b/>
          <w:bCs/>
          <w:szCs w:val="17"/>
        </w:rPr>
        <w:t>‘Cancellation of certificate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65. The Board may cancel the certificate of registration granted to a depository or participant if such depository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(a) is guilty of fraud, or has been convicted of an offence involving moral turpitude;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(b) has been guilty of repeated defaults of the nature specified in regulation 64.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Explanation: In this regulation, "fraud" has the same meaning as is assigned to it in section 17 of the Indian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Contract Act, 1872 (9 of 1872).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7"/>
        </w:rPr>
      </w:pPr>
      <w:r w:rsidRPr="0029585D">
        <w:rPr>
          <w:rFonts w:ascii="Times New Roman" w:hAnsi="Times New Roman" w:cs="Times New Roman"/>
          <w:b/>
          <w:bCs/>
          <w:szCs w:val="17"/>
        </w:rPr>
        <w:t>Manner of making order of cancellation or suspension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66. (1) No order of suspension or cancellation of certificate of registration shall be issued by the Board against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depository or a participant, except after holding an enquiry by an officer of the Board, </w:t>
      </w:r>
      <w:proofErr w:type="spellStart"/>
      <w:r w:rsidRPr="0029585D">
        <w:rPr>
          <w:rFonts w:ascii="Times New Roman" w:hAnsi="Times New Roman" w:cs="Times New Roman"/>
          <w:szCs w:val="17"/>
        </w:rPr>
        <w:t>authorised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in this regard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accordance with the procedure specified in sub- regulations (2) to (8).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(2) For the purpose of holding an enquiry the Board may appoint one or more enquiry officer.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lastRenderedPageBreak/>
        <w:t>(3) The enquiry officer shall issue to the depository or the participant, as the case may be, a notice at its registered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office or the principal place of its business, setting out the grounds on which action is proposed to be taken against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him and calling upon him to show cause against such action within a period of fourteen days from the date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receipt of the notice.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(4) The depository or the participant, as the case may be, shall, within fourteen days from the date of receipt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such notice, furnish to the enquiry officer a written reply, together with copies of documentary or other evidence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relied on by it or sought by the Board from the depository or participant, as the case may be.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(5) The enquiry officer shall give a reasonable opportunity of hearing to the depository or participant, as the case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may be, to enable it to make submissions in support of its reply furnished under sub-regulation (4) of this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regulation.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49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(6) Before the enquiry officer, the depository, a participant, or as the case may be, may either appear in person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through any person duly </w:t>
      </w:r>
      <w:proofErr w:type="spellStart"/>
      <w:r w:rsidRPr="0029585D">
        <w:rPr>
          <w:rFonts w:ascii="Times New Roman" w:hAnsi="Times New Roman" w:cs="Times New Roman"/>
          <w:szCs w:val="17"/>
        </w:rPr>
        <w:t>authorised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by the depository or participant;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Provided that no lawyer or advocate shall be permitted to represent the depository or participant, as the case may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be, at the enquiry;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Provided further that where a lawyer or an advocate has been appointed by the Board as a presenting officer under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sub- regulation (7) it shall be lawful for the depository or participant, as the case may be, to present its case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through a lawyer or advocate.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(7) The enquiry officer may, if he considers it necessary, ask the Board to appoint a presenting officer to present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case.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(8) The enquiry officer shall, after taking into account all relevant facts and submissions made by the depository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participant, as the case may be, submit a report to the Board and recommend the penal action, if any, to be taken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against the depository or participant, as the case may be, as also the ground on which the proposed action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justified.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7"/>
        </w:rPr>
      </w:pPr>
      <w:r w:rsidRPr="0029585D">
        <w:rPr>
          <w:rFonts w:ascii="Times New Roman" w:hAnsi="Times New Roman" w:cs="Times New Roman"/>
          <w:b/>
          <w:bCs/>
          <w:szCs w:val="17"/>
        </w:rPr>
        <w:t>Show-cause notice and order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67. (1) On receipt of the report from the enquiry officer, the Board shall consider the same and issue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depository or participant, as the case may be, a show-cause notice as to why the penal action as proposed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enquiry office should not be taken against it.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(2) The depository or participant, as the case may be, shall, within fourteen days of the date of the receipt of </w:t>
      </w:r>
      <w:proofErr w:type="spellStart"/>
      <w:r w:rsidRPr="0029585D">
        <w:rPr>
          <w:rFonts w:ascii="Times New Roman" w:hAnsi="Times New Roman" w:cs="Times New Roman"/>
          <w:szCs w:val="17"/>
        </w:rPr>
        <w:t>showcause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notice, send a reply to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(3) The Board, after considering the reply of the depository or participant, as the case may be, if received within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period of fourteen days shall as soon as possible but not later than thirty days from the date of receipt of the reply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lastRenderedPageBreak/>
        <w:t xml:space="preserve">or the date of hearing, if any, </w:t>
      </w:r>
      <w:proofErr w:type="spellStart"/>
      <w:r w:rsidRPr="0029585D">
        <w:rPr>
          <w:rFonts w:ascii="Times New Roman" w:hAnsi="Times New Roman" w:cs="Times New Roman"/>
          <w:szCs w:val="17"/>
        </w:rPr>
        <w:t>which ever</w:t>
      </w:r>
      <w:proofErr w:type="spellEnd"/>
      <w:r w:rsidRPr="0029585D">
        <w:rPr>
          <w:rFonts w:ascii="Times New Roman" w:hAnsi="Times New Roman" w:cs="Times New Roman"/>
          <w:szCs w:val="17"/>
        </w:rPr>
        <w:t xml:space="preserve"> is later, pass such order as it deems fit including an order for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suspension or cancellation of the certificate.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(4) Every order passed under sub-regulation (3) shall be self-contained and shall give reasons for the conclusions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stated therein including the justification for the penalty if any, imposed by that order.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(5) The Board shall send to the depository or participant, as the case may be, a copy of the order made under </w:t>
      </w:r>
      <w:proofErr w:type="spellStart"/>
      <w:r w:rsidRPr="0029585D">
        <w:rPr>
          <w:rFonts w:ascii="Times New Roman" w:hAnsi="Times New Roman" w:cs="Times New Roman"/>
          <w:szCs w:val="17"/>
        </w:rPr>
        <w:t>subregulation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(3).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7"/>
        </w:rPr>
      </w:pPr>
      <w:r w:rsidRPr="0029585D">
        <w:rPr>
          <w:rFonts w:ascii="Times New Roman" w:hAnsi="Times New Roman" w:cs="Times New Roman"/>
          <w:b/>
          <w:bCs/>
          <w:szCs w:val="17"/>
        </w:rPr>
        <w:t>Effect of suspension and cancellation of certificate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68. (1) On and from the date of the suspension of the certificate, the depository or participant, as the case may be,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shall cease to carry on any activity as a depository or as a participant, during the period of suspension, and shall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subject to the directions of the Board with regard to any records, documents or securities that may be in its custody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or control, relating to its activities as depository or 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(2) On and from the date of cancellation of the certificate, the depository or participant shall, with immediate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effect, cease to carry on any activity as a depository or participant, and shall be subject to the directions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Board with regard to the transfer of any records, documents or securities that may be in its custody or control,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relating to its activities as depository or 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17"/>
        </w:rPr>
      </w:pPr>
      <w:r w:rsidRPr="0029585D">
        <w:rPr>
          <w:rFonts w:ascii="Times New Roman" w:hAnsi="Times New Roman" w:cs="Times New Roman"/>
          <w:b/>
          <w:bCs/>
          <w:szCs w:val="17"/>
        </w:rPr>
        <w:t>Publication of order of suspension or cancellation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69. The order of suspension or cancellation of certificate of registration issued under sub-regulation (3)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regulation 67 shall be published by the Board in at least two daily newspapers.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50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FIRST SCHEDULE - FORMS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(see regulation 3)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FOR GRANT OF CERTIFICATE OF REGISTRATION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MITTAL COURT, `B' WING, 1st FLOOR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NARIMAN POINT, MUMBAI 400 021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INSTRUCTIONS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 xml:space="preserve">. This form is meant for use by </w:t>
      </w:r>
      <w:r w:rsidRPr="0029585D">
        <w:rPr>
          <w:rFonts w:ascii="Arial" w:hAnsi="Arial" w:cs="Arial"/>
          <w:b/>
          <w:bCs/>
          <w:szCs w:val="23"/>
        </w:rPr>
        <w:t xml:space="preserve">each person </w:t>
      </w:r>
      <w:r w:rsidRPr="0029585D">
        <w:rPr>
          <w:rFonts w:ascii="Arial" w:hAnsi="Arial" w:cs="Arial"/>
          <w:szCs w:val="23"/>
        </w:rPr>
        <w:t>acting as the sponsor of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ii. The applicant should complete this form, and submit it, along with 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supporting documents to the Board at its head office at Mumbai.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iii. This application form should be filled in accordance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iv. Application for grant of certificate of registration as depository will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considered provided it is complete in all respects.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v. All answers must be typed.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vi. Information which needs to be supplied in more detail may be given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on separate sheets which should be attached to the application form.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vii. The application must be signed and all signatures must be original.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lastRenderedPageBreak/>
        <w:t>Page 51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viii. The application must be accompanied by an </w:t>
      </w:r>
      <w:r w:rsidRPr="0029585D">
        <w:rPr>
          <w:rFonts w:ascii="Arial" w:hAnsi="Arial" w:cs="Arial"/>
          <w:b/>
          <w:bCs/>
          <w:szCs w:val="23"/>
        </w:rPr>
        <w:t xml:space="preserve">application fee </w:t>
      </w:r>
      <w:r w:rsidRPr="0029585D">
        <w:rPr>
          <w:rFonts w:ascii="Arial" w:hAnsi="Arial" w:cs="Arial"/>
          <w:szCs w:val="23"/>
        </w:rPr>
        <w:t>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specified the Second Schedule to these regulations and by the draft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bye-laws.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23"/>
        </w:rPr>
        <w:t xml:space="preserve">ix. Every page of the form and every additional sheet </w:t>
      </w:r>
      <w:r w:rsidRPr="0029585D">
        <w:rPr>
          <w:rFonts w:ascii="Arial" w:hAnsi="Arial" w:cs="Arial"/>
          <w:b/>
          <w:bCs/>
          <w:szCs w:val="23"/>
        </w:rPr>
        <w:t>must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initialled</w:t>
      </w:r>
      <w:proofErr w:type="spellEnd"/>
      <w:r w:rsidRPr="0029585D">
        <w:rPr>
          <w:rFonts w:ascii="Arial" w:hAnsi="Arial" w:cs="Arial"/>
          <w:b/>
          <w:bCs/>
          <w:szCs w:val="23"/>
        </w:rPr>
        <w:t xml:space="preserve"> </w:t>
      </w:r>
      <w:r w:rsidRPr="0029585D">
        <w:rPr>
          <w:rFonts w:ascii="Arial" w:hAnsi="Arial" w:cs="Arial"/>
          <w:szCs w:val="23"/>
        </w:rPr>
        <w:t xml:space="preserve">by the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signatory of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x. All copies of documents should be </w:t>
      </w:r>
      <w:r w:rsidRPr="0029585D">
        <w:rPr>
          <w:rFonts w:ascii="Arial" w:hAnsi="Arial" w:cs="Arial"/>
          <w:b/>
          <w:bCs/>
          <w:szCs w:val="23"/>
        </w:rPr>
        <w:t xml:space="preserve">attested </w:t>
      </w:r>
      <w:r w:rsidRPr="0029585D">
        <w:rPr>
          <w:rFonts w:ascii="Arial" w:hAnsi="Arial" w:cs="Arial"/>
          <w:szCs w:val="23"/>
        </w:rPr>
        <w:t xml:space="preserve">as true by an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notary.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Items 1-6 pertain to an applicant acting as sponsor.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1. Name, address of the registered office, address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correspondence, telephone number(s), fax number(s), telex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number(s) and the name of the contact person of the sponsor.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2. Please indicate the name of the depository, which is to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sponsored by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3. Please indicate the names of other depositories, if any, which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have been sponsored by the applicant, or in which the applicant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 acting as 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4. Please indicate the category to which the sponsor belongs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per regulation 6.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23"/>
        </w:rPr>
        <w:t xml:space="preserve">5. </w:t>
      </w:r>
      <w:r w:rsidRPr="0029585D">
        <w:rPr>
          <w:rFonts w:ascii="Arial" w:hAnsi="Arial" w:cs="Arial"/>
          <w:b/>
          <w:bCs/>
          <w:szCs w:val="23"/>
        </w:rPr>
        <w:t>Please provide the following details of each person acting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as sponsor: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Date of incorporation or establishment, and the statute, if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any, under which established (enclose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incorporation, memorandum and articles of association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statutory provisions, if any).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Objects of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52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Details the nature of activities carried on by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Details of affiliates and subsidiaries, and activities carried 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by them.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(e) Details of registration with the Securities and Exchange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 of India, the Reserve Bank of India or with any foreign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regulatory authority of the applicant, its affiliates and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subsidiaries (enclose documents supporting such registration).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(f) </w:t>
      </w:r>
      <w:proofErr w:type="spellStart"/>
      <w:r w:rsidRPr="0029585D">
        <w:rPr>
          <w:rFonts w:ascii="Arial" w:hAnsi="Arial" w:cs="Arial"/>
          <w:szCs w:val="23"/>
        </w:rPr>
        <w:t>Networth</w:t>
      </w:r>
      <w:proofErr w:type="spellEnd"/>
      <w:r w:rsidRPr="0029585D">
        <w:rPr>
          <w:rFonts w:ascii="Arial" w:hAnsi="Arial" w:cs="Arial"/>
          <w:szCs w:val="23"/>
        </w:rPr>
        <w:t xml:space="preserve"> of the applicant (enclose a copy of the latest audited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financial statements).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(g) Percentage and amount of the paid up capital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proposed depository which the applicant is to hold.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23"/>
        </w:rPr>
        <w:t xml:space="preserve">6. </w:t>
      </w:r>
      <w:r w:rsidRPr="0029585D">
        <w:rPr>
          <w:rFonts w:ascii="Arial" w:hAnsi="Arial" w:cs="Arial"/>
          <w:b/>
          <w:bCs/>
          <w:szCs w:val="23"/>
        </w:rPr>
        <w:t>Declaration statement (to be given as below) by each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person acting as sponsor.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hereby agree and declare that the information supplied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application, including the attachment sheets, is complete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true.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we further agree that, we will notify Securities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Exchange Board of India immediately any change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information provided in the application.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further agree that we shall comply with, and be bound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Act, 1992,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(Depositories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Participants) Regulations, 1996, and such other guidelines /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instructions which may be announced by the Securities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Exchange Board of India from time 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further agree that as a condition of registration, we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abide by such operational instructions/directives as may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53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issued by the Securities and Exchange Board of India from time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 and on behalf of ...................................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(Name of the applicant)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signatory .................. ...............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(Name) (Signature)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Date: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Place: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Items 7-14 pertain to the depository, and should be filled in accordingly.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7. Name, address of the registered office, address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correspondence, telephone number(s), fax number(s), telex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number(s) and the name of the contact person of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8. Date of incorporation of the depository. (enclose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incorporation and memorandum and articles of association)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Objects (main and ancillary) of the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(b)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>, issued subscribed and paid up capital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(c) Proposed </w:t>
      </w:r>
      <w:proofErr w:type="spellStart"/>
      <w:r w:rsidRPr="0029585D">
        <w:rPr>
          <w:rFonts w:ascii="Arial" w:hAnsi="Arial" w:cs="Arial"/>
          <w:szCs w:val="23"/>
        </w:rPr>
        <w:t>networth</w:t>
      </w:r>
      <w:proofErr w:type="spellEnd"/>
      <w:r w:rsidRPr="0029585D">
        <w:rPr>
          <w:rFonts w:ascii="Arial" w:hAnsi="Arial" w:cs="Arial"/>
          <w:szCs w:val="23"/>
        </w:rPr>
        <w:t xml:space="preserve"> of the depository.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Details of proposed shareholding of each person acting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sponsor.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9. The following details may be given for each director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depository, and for its principal officer.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54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Name, age, nationality.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Details of educational and other qualifications.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Details of experience.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Details of other directorships held.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(e) Details of any litigation connected with the securities market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which has an adverse bearing on the business of the depository,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involving the director or principal officer; and details of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conviction of the director or principle officer for a crime involving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moral turpitude or of any economic office for which the director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principle officer has been found guilty.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10. Please indicate the details of staff and </w:t>
      </w:r>
      <w:proofErr w:type="spellStart"/>
      <w:r w:rsidRPr="0029585D">
        <w:rPr>
          <w:rFonts w:ascii="Arial" w:hAnsi="Arial" w:cs="Arial"/>
          <w:szCs w:val="23"/>
        </w:rPr>
        <w:t>organisation</w:t>
      </w:r>
      <w:proofErr w:type="spellEnd"/>
      <w:r w:rsidRPr="0029585D">
        <w:rPr>
          <w:rFonts w:ascii="Arial" w:hAnsi="Arial" w:cs="Arial"/>
          <w:szCs w:val="23"/>
        </w:rPr>
        <w:t xml:space="preserve"> structure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that is proposed to be set up prior to commencement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11. Details of infrastructure such as premises and automatic data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processing, storage and </w:t>
      </w:r>
      <w:proofErr w:type="spellStart"/>
      <w:r w:rsidRPr="0029585D">
        <w:rPr>
          <w:rFonts w:ascii="Arial" w:hAnsi="Arial" w:cs="Arial"/>
          <w:szCs w:val="23"/>
        </w:rPr>
        <w:t>back up</w:t>
      </w:r>
      <w:proofErr w:type="spellEnd"/>
      <w:r w:rsidRPr="0029585D">
        <w:rPr>
          <w:rFonts w:ascii="Arial" w:hAnsi="Arial" w:cs="Arial"/>
          <w:szCs w:val="23"/>
        </w:rPr>
        <w:t xml:space="preserve"> systems and procedures,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communication systems that are proposed to be set up prior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commencement of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12. Internal evaluation and monitoring systems that are proposed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 set up prior to commencement of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13. Arrangements for indemnification of beneficial owners that are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proposed to be put in place, including details of insurance cover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proposed to be taken prior to the commencement of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55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14. Declaration statement (to be given as below).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We hereby agree and declare that the information supplied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application, including the attachment sheets, is complete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true.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we further agree that, we will notify Securities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Exchange Board of India immediately any change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information provided in the application.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further agree that we shall comply with, and be bound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Act, 1992,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(Depositories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Participants) Regulations, 1996, and such other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guidelines/instructions which may be announced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from time 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further agree that as a condition of registration, we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abide by such operational instructions/directives as may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issued by the Securities and Exchange Board of India from time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 and on behalf of ...................................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(Name of the applicant)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signatory .................. ...............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(Name) (Signature)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Date: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Place: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56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B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(see regulation 7)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CERTIFICATE OF REGISTRATION AS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I. In exercise of the powers conferred by sub-section (1A)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section 12 of the Securities and Exchange Board of India Act,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1992, (15 of 1992) read with the regulations made </w:t>
      </w:r>
      <w:proofErr w:type="spellStart"/>
      <w:r w:rsidRPr="0029585D">
        <w:rPr>
          <w:rFonts w:ascii="Arial" w:hAnsi="Arial" w:cs="Arial"/>
          <w:szCs w:val="23"/>
        </w:rPr>
        <w:t>thereunder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and with the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[Depositories Act], 1996 (</w:t>
      </w: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[22] of 1996) the Board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hereby grants a certificate of registration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___________________________________________________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as a Depository subject to the conditions specified in the Act,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the </w:t>
      </w:r>
      <w:r w:rsidRPr="0029585D">
        <w:rPr>
          <w:rFonts w:ascii="Arial" w:hAnsi="Arial" w:cs="Arial"/>
          <w:szCs w:val="15"/>
        </w:rPr>
        <w:t>3</w:t>
      </w:r>
      <w:r w:rsidRPr="0029585D">
        <w:rPr>
          <w:rFonts w:ascii="Arial" w:hAnsi="Arial" w:cs="Arial"/>
          <w:szCs w:val="23"/>
        </w:rPr>
        <w:t xml:space="preserve">[Depositories Act] and the regulations made </w:t>
      </w:r>
      <w:proofErr w:type="spellStart"/>
      <w:r w:rsidRPr="0029585D">
        <w:rPr>
          <w:rFonts w:ascii="Arial" w:hAnsi="Arial" w:cs="Arial"/>
          <w:szCs w:val="23"/>
        </w:rPr>
        <w:t>thereunder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II. Registration Number for the Depository is IN/SD/ / /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Date: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Place: Mumbai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By order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Sd</w:t>
      </w:r>
      <w:proofErr w:type="spellEnd"/>
      <w:r w:rsidRPr="0029585D">
        <w:rPr>
          <w:rFonts w:ascii="Arial" w:hAnsi="Arial" w:cs="Arial"/>
          <w:szCs w:val="23"/>
        </w:rPr>
        <w:t>/-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 and on behalf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for ‘Depositories Ordinance" by the SEBI (Depositories and Participants) (Amendment)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 xml:space="preserve">Substituted for ‘17’ </w:t>
      </w:r>
      <w:r w:rsidRPr="0029585D">
        <w:rPr>
          <w:rFonts w:ascii="Times New Roman" w:hAnsi="Times New Roman" w:cs="Times New Roman"/>
          <w:szCs w:val="17"/>
        </w:rPr>
        <w:t xml:space="preserve">" by the SEBI (Depositories and Participants) (Amendment) Regulation,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3 </w:t>
      </w:r>
      <w:r w:rsidRPr="0029585D">
        <w:rPr>
          <w:rFonts w:ascii="Times New Roman" w:hAnsi="Times New Roman" w:cs="Times New Roman"/>
          <w:szCs w:val="17"/>
        </w:rPr>
        <w:t>Substituted for ‘Depositories Ordinance" by the SEBI (Depositories and Participants) (Amendment)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lastRenderedPageBreak/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57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C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(see regulation 10)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FOR GRANT OF CERTIFICATE OF COMMENCEMENT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BUSINESS AS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MITTAL COURT, `B' WING, 1st FLOOR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NARIMAN POINT, MUMBAI 400 021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INSTRUCTIONS: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. This form is meant for use by a depository granted a certificate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 by the Securities and Board of India.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ii. The applicant should complete this form, and submit it, along with 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supporting documents to the Board at its head office at Mumbai.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iii. This application form should be filled in accordance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iv. Application for grant of certificate of commencement of business will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 considered provided it is complete in all respects.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v. All answers must be typed.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vi. Information which needs to be supplied in more detail may be given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on separate sheets which should be attached to the application form.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vii. The application must be signed and all signatures must be original.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58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23"/>
        </w:rPr>
        <w:t xml:space="preserve">viii. Every page of the form and every additional sheet </w:t>
      </w:r>
      <w:r w:rsidRPr="0029585D">
        <w:rPr>
          <w:rFonts w:ascii="Arial" w:hAnsi="Arial" w:cs="Arial"/>
          <w:b/>
          <w:bCs/>
          <w:szCs w:val="23"/>
        </w:rPr>
        <w:t>must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initialled</w:t>
      </w:r>
      <w:proofErr w:type="spellEnd"/>
      <w:r w:rsidRPr="0029585D">
        <w:rPr>
          <w:rFonts w:ascii="Arial" w:hAnsi="Arial" w:cs="Arial"/>
          <w:b/>
          <w:bCs/>
          <w:szCs w:val="23"/>
        </w:rPr>
        <w:t xml:space="preserve"> </w:t>
      </w:r>
      <w:r w:rsidRPr="0029585D">
        <w:rPr>
          <w:rFonts w:ascii="Arial" w:hAnsi="Arial" w:cs="Arial"/>
          <w:szCs w:val="23"/>
        </w:rPr>
        <w:t xml:space="preserve">by the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signatory of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ix. All copies of documents should be </w:t>
      </w:r>
      <w:r w:rsidRPr="0029585D">
        <w:rPr>
          <w:rFonts w:ascii="Arial" w:hAnsi="Arial" w:cs="Arial"/>
          <w:b/>
          <w:bCs/>
          <w:szCs w:val="23"/>
        </w:rPr>
        <w:t xml:space="preserve">attested </w:t>
      </w:r>
      <w:r w:rsidRPr="0029585D">
        <w:rPr>
          <w:rFonts w:ascii="Arial" w:hAnsi="Arial" w:cs="Arial"/>
          <w:szCs w:val="23"/>
        </w:rPr>
        <w:t xml:space="preserve">as true by an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notary.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1. Name and registration number of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2. Date of grant of certificate of registration to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3. Please indicate whether bye-laws have been approved by SEBI.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4. Please indicate the details of staff and </w:t>
      </w:r>
      <w:proofErr w:type="spellStart"/>
      <w:r w:rsidRPr="0029585D">
        <w:rPr>
          <w:rFonts w:ascii="Arial" w:hAnsi="Arial" w:cs="Arial"/>
          <w:szCs w:val="23"/>
        </w:rPr>
        <w:t>organisation</w:t>
      </w:r>
      <w:proofErr w:type="spellEnd"/>
      <w:r w:rsidRPr="0029585D">
        <w:rPr>
          <w:rFonts w:ascii="Arial" w:hAnsi="Arial" w:cs="Arial"/>
          <w:szCs w:val="23"/>
        </w:rPr>
        <w:t xml:space="preserve"> structure that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has been set up.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5. Please indicate the background and experience of key personnel.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6. Internal evaluation and monitoring systems including details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background and experience of personnel involved that have been set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up (enclose copies of risk management and operations manuals).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7. Please provide the following details of the automatic data processing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communications systems: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details of hardware, software and communications systems,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their capability, function and location;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details of data storage and back up procedures and sites,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their capability, function and location;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details of disaster recovery systems and procedures.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8. Please indicate whether premises and automatic data processing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communications systems are owned, leased or rented (enclose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copies of title, lease or rental agreements).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59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9. Please indicate arrangements that have been put in place in order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indemnify beneficial owners.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10. Please enclose copy of insurance cover that has been taken.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11. Please enclose a copy of the participation agreement to be entered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into with different categories of participants.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12. Please enclose a copy of the agreement to be entered into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issuer, or with the issuer and his registrar.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13. Please enclose a copy of the agreement to be entered into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between the participant, as the depository's agent, and the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owners.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14. Declaration statement (to be given as below).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hereby agree and declare that the information supplied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application, including the attachment sheets, is complete and true.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we further agree that, we will notify Securities and Exchange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Board of India immediately any change in the information provided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 the application.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further agree that we shall comply with, and be bound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Act, 1992, and 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Exchange Board of India (Depositories and Participants)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Regulations, 1996, and such other guidelines/instructions which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may be announced by the 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from time 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further agree that as a condition of registration, we shall abide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by such operational instructions/directives as may be issued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from time 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60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 and on behalf of ...................................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(Name of the applicant)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Authorised</w:t>
      </w:r>
      <w:proofErr w:type="spellEnd"/>
      <w:r w:rsidRPr="0029585D">
        <w:rPr>
          <w:rFonts w:ascii="Arial" w:hAnsi="Arial" w:cs="Arial"/>
          <w:b/>
          <w:bCs/>
          <w:szCs w:val="23"/>
        </w:rPr>
        <w:t xml:space="preserve"> signatory .................. ...............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(Name) (Signature)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Date: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Place: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61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(see regulation 14)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CERTIFICATE OF COMMENCEMENT OF BUSINESS AS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In exercise of the powers conferred by section 3 of the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[Depositories Act],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1996 (</w:t>
      </w: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[22] of 1996) read with the regulations, the Board hereby grants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certificate of commencement of business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as a depository subject to the conditions specified in the Act,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3</w:t>
      </w:r>
      <w:r w:rsidRPr="0029585D">
        <w:rPr>
          <w:rFonts w:ascii="Arial" w:hAnsi="Arial" w:cs="Arial"/>
          <w:szCs w:val="23"/>
        </w:rPr>
        <w:t xml:space="preserve">[Depositories Act] and the regulations made </w:t>
      </w:r>
      <w:proofErr w:type="spellStart"/>
      <w:r w:rsidRPr="0029585D">
        <w:rPr>
          <w:rFonts w:ascii="Arial" w:hAnsi="Arial" w:cs="Arial"/>
          <w:szCs w:val="23"/>
        </w:rPr>
        <w:t>thereunder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Date: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Place: Mumbai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By order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Sd</w:t>
      </w:r>
      <w:proofErr w:type="spellEnd"/>
      <w:r w:rsidRPr="0029585D">
        <w:rPr>
          <w:rFonts w:ascii="Arial" w:hAnsi="Arial" w:cs="Arial"/>
          <w:szCs w:val="23"/>
        </w:rPr>
        <w:t>/-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 and on behalf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for ‘Depositories Ordinance’ by the SEBI (Depositories and Participants) (Amendment)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lastRenderedPageBreak/>
        <w:t xml:space="preserve">2 </w:t>
      </w:r>
      <w:r w:rsidRPr="0029585D">
        <w:rPr>
          <w:rFonts w:ascii="Times New Roman" w:hAnsi="Times New Roman" w:cs="Times New Roman"/>
          <w:szCs w:val="19"/>
        </w:rPr>
        <w:t xml:space="preserve">Substituted for ‘17’ </w:t>
      </w:r>
      <w:r w:rsidRPr="0029585D">
        <w:rPr>
          <w:rFonts w:ascii="Times New Roman" w:hAnsi="Times New Roman" w:cs="Times New Roman"/>
          <w:szCs w:val="17"/>
        </w:rPr>
        <w:t xml:space="preserve">by the SEBI (Depositories and Participants) (Amendment) Regulation,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3 </w:t>
      </w:r>
      <w:r w:rsidRPr="0029585D">
        <w:rPr>
          <w:rFonts w:ascii="Times New Roman" w:hAnsi="Times New Roman" w:cs="Times New Roman"/>
          <w:szCs w:val="17"/>
        </w:rPr>
        <w:t>Substituted for ‘Depositories Ordinance’ by the SEBI (Depositories and Participants) (Amendment)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62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(see regulation 16)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FOR GRANT OF CERTIFICATE OF REGISTRATION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MITTAL COURT, `B' WING, 1st FLOOR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NARIMAN POINT, MUMBAI 400 021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INSTRUCTIONS: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. This form is meant for use by an applicant for grant of registration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ii. The form should filled in by the applicant and submitted to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 in which it is acting as participant, who shall forward it, along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with all supporting documents to the Board at its head office at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Mumbai.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iii. This application form should be filled in accordance with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regulations.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iv. Application for grant of registration as participant or renewal of such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registration, as the case may be, will be considered provided it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complete in all respects.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v. All answers must be typed.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vi. Information which needs to be supplied in more detail may be given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on separate sheets which should be attached to the application form.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63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vii. The application must be signed and all signatures must be original.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viii. The application must be accompanied by an </w:t>
      </w:r>
      <w:r w:rsidRPr="0029585D">
        <w:rPr>
          <w:rFonts w:ascii="Arial" w:hAnsi="Arial" w:cs="Arial"/>
          <w:b/>
          <w:bCs/>
          <w:szCs w:val="23"/>
        </w:rPr>
        <w:t xml:space="preserve">application fee </w:t>
      </w:r>
      <w:r w:rsidRPr="0029585D">
        <w:rPr>
          <w:rFonts w:ascii="Arial" w:hAnsi="Arial" w:cs="Arial"/>
          <w:szCs w:val="23"/>
        </w:rPr>
        <w:t>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specified the Second Schedule to these regulations.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23"/>
        </w:rPr>
        <w:t xml:space="preserve">ix. Every page of the form and every additional sheet </w:t>
      </w:r>
      <w:r w:rsidRPr="0029585D">
        <w:rPr>
          <w:rFonts w:ascii="Arial" w:hAnsi="Arial" w:cs="Arial"/>
          <w:b/>
          <w:bCs/>
          <w:szCs w:val="23"/>
        </w:rPr>
        <w:t>must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initialled</w:t>
      </w:r>
      <w:proofErr w:type="spellEnd"/>
      <w:r w:rsidRPr="0029585D">
        <w:rPr>
          <w:rFonts w:ascii="Arial" w:hAnsi="Arial" w:cs="Arial"/>
          <w:b/>
          <w:bCs/>
          <w:szCs w:val="23"/>
        </w:rPr>
        <w:t xml:space="preserve"> </w:t>
      </w:r>
      <w:r w:rsidRPr="0029585D">
        <w:rPr>
          <w:rFonts w:ascii="Arial" w:hAnsi="Arial" w:cs="Arial"/>
          <w:szCs w:val="23"/>
        </w:rPr>
        <w:t xml:space="preserve">by the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  <w:r w:rsidRPr="0029585D">
        <w:rPr>
          <w:rFonts w:ascii="Arial" w:hAnsi="Arial" w:cs="Arial"/>
          <w:szCs w:val="23"/>
        </w:rPr>
        <w:t xml:space="preserve"> signatory of the applicant.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x. All copies of documents should be </w:t>
      </w:r>
      <w:r w:rsidRPr="0029585D">
        <w:rPr>
          <w:rFonts w:ascii="Arial" w:hAnsi="Arial" w:cs="Arial"/>
          <w:b/>
          <w:bCs/>
          <w:szCs w:val="23"/>
        </w:rPr>
        <w:t xml:space="preserve">attested </w:t>
      </w:r>
      <w:r w:rsidRPr="0029585D">
        <w:rPr>
          <w:rFonts w:ascii="Arial" w:hAnsi="Arial" w:cs="Arial"/>
          <w:szCs w:val="23"/>
        </w:rPr>
        <w:t xml:space="preserve">as true by an </w:t>
      </w:r>
      <w:proofErr w:type="spellStart"/>
      <w:r w:rsidRPr="0029585D">
        <w:rPr>
          <w:rFonts w:ascii="Arial" w:hAnsi="Arial" w:cs="Arial"/>
          <w:szCs w:val="23"/>
        </w:rPr>
        <w:t>authorised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notary.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1. Name, address of the registered office, address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correspondence, telephone number(s), fax number(s), telex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number(s) of the applicant and the name of the contact person.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2. Please indicate to which of the categories under sub-regulation (a)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regulation 19, the applicant belongs.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3. (a) Date and place of incorporation or establishment and date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commencement of business (enclose certificate of incorporation,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memorandum and articles of association or statutory provisions, if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any).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Details of the activities carried on by the applicant, in India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overseas.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(c) Details of affiliates and subsidiaries of the applicant operating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 India, and activities carried on by them.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(d) Details of registration with the Securities and Exchange Board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India, the Reserve Bank of India or with any regulatory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authority overseas of the applicant, and of its affiliates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subsidiaries operating in India.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(e) Date of commencement of business in India and overseas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(please enclose copies of the Reserve Bank of India's permission,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64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if applicable copies of approvals from the Central Government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carry on activities mentioned above).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(f) Type and number of beneficial owners on whose behalf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applicant proposes to act as participant (Financial Institutions,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Mutual Funds, Foreign Institutional Investors, Portfolio Managers,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Non Banking Finance Companies, Stock Brokers, </w:t>
      </w:r>
      <w:proofErr w:type="spellStart"/>
      <w:r w:rsidRPr="0029585D">
        <w:rPr>
          <w:rFonts w:ascii="Arial" w:hAnsi="Arial" w:cs="Arial"/>
          <w:szCs w:val="23"/>
        </w:rPr>
        <w:t>Corporates</w:t>
      </w:r>
      <w:proofErr w:type="spellEnd"/>
      <w:r w:rsidRPr="0029585D">
        <w:rPr>
          <w:rFonts w:ascii="Arial" w:hAnsi="Arial" w:cs="Arial"/>
          <w:szCs w:val="23"/>
        </w:rPr>
        <w:t>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Individuals, or for own account.)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4. Please give the name and 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 number of the depository in which the applicant is to act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5. Please indicate the names and Securities and Exchange Board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India registration numbers of all other depositories in which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applicant is acting as participant and the applicant's SEBI registration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number as participants in such depositories.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6. Please state whether the applicant, his partner, director or principal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officer is involved in any litigation connected with the securities market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which has an adverse bearing on the business of the applicant; or has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at any time been convicted for any moral turpitude or at any time has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been found guilty of any economic offence.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7. Please also state whether there has been any instance of violation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non-adherence to the securities laws, code of ethics/conduct, code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business rules, for which the applicant, or its parent or holding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company or affiliate may have been subject to economic, or criminal,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liability, or suspended from carrying out its operations, or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 revoked temporarily.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8. Please indicate the net worth and paid up capital in Rs. </w:t>
      </w:r>
      <w:proofErr w:type="spellStart"/>
      <w:r w:rsidRPr="0029585D">
        <w:rPr>
          <w:rFonts w:ascii="Arial" w:hAnsi="Arial" w:cs="Arial"/>
          <w:szCs w:val="23"/>
        </w:rPr>
        <w:t>Crore</w:t>
      </w:r>
      <w:proofErr w:type="spellEnd"/>
      <w:r w:rsidRPr="0029585D">
        <w:rPr>
          <w:rFonts w:ascii="Arial" w:hAnsi="Arial" w:cs="Arial"/>
          <w:szCs w:val="23"/>
        </w:rPr>
        <w:t xml:space="preserve"> as per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latest audited financial statements of the applicant (enclose copy).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65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9. Please indicate services that the applicant is already providing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owners on whose behalf the applicant proposes to act as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participant, and services proposed to be provided to beneficial owners.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10. Please provide the following details regarding staff involved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activities as participant.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 xml:space="preserve">) </w:t>
      </w:r>
      <w:proofErr w:type="spellStart"/>
      <w:r w:rsidRPr="0029585D">
        <w:rPr>
          <w:rFonts w:ascii="Arial" w:hAnsi="Arial" w:cs="Arial"/>
          <w:szCs w:val="23"/>
        </w:rPr>
        <w:t>organisation</w:t>
      </w:r>
      <w:proofErr w:type="spellEnd"/>
      <w:r w:rsidRPr="0029585D">
        <w:rPr>
          <w:rFonts w:ascii="Arial" w:hAnsi="Arial" w:cs="Arial"/>
          <w:szCs w:val="23"/>
        </w:rPr>
        <w:t xml:space="preserve"> structure;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(ii) experience and background of key personnel.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11. Please provide the following details regarding safekeeping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security systems and procedures: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risk control and operations manuals (enclose copies);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give details of independent internal control mechanisms for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monitoring, evaluation and review of accounting, and reporting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systems and procedures.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12. Please provide the following details regarding automatic data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processing systems and record keeping: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</w:t>
      </w:r>
      <w:proofErr w:type="spellStart"/>
      <w:r w:rsidRPr="0029585D">
        <w:rPr>
          <w:rFonts w:ascii="Arial" w:hAnsi="Arial" w:cs="Arial"/>
          <w:szCs w:val="23"/>
        </w:rPr>
        <w:t>i</w:t>
      </w:r>
      <w:proofErr w:type="spellEnd"/>
      <w:r w:rsidRPr="0029585D">
        <w:rPr>
          <w:rFonts w:ascii="Arial" w:hAnsi="Arial" w:cs="Arial"/>
          <w:szCs w:val="23"/>
        </w:rPr>
        <w:t>) details of hardware, software and communications systems,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their capability, function and location;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(ii) details of data storage and back up procedures and sites,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their capability, function and location;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(iii) details of disaster recovery systems and procedures.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13. Details of insurance cover to be taken up.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14. Please indicate the applicant's shareholding for each depository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which it has such shareholding and whether any shareholding 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proposed to be acquired in the depository through which this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application is being made.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66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15. Please enclose a copy of an undertaking from the depository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which the applicant is to act as participant that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(a) the applicant is eligible to act as participant in the 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through which this application is being submitted to 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Exchange Board of India and meets with the eligibility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criteria for participants specified in these regulations and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depository's bye-laws;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(b) the applicant has adequate automatic data processing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systems, adequate and competent staff, risk management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systems, procedures and manuals, disaster recovery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procedures, secure data storage and off site back up facilities,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adequate communications links and insurance; to enable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applicant to fulfill its obligations as participant to the satisfaction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the depository;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(c) the agreement to be entered into between the participant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owners has been submitted to the depository is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accordance with the depository's bye-laws.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16. Declaration statement (to be given as below).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hereby agree and declare that the information supplied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application, including the attachment sheets, is complete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true.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we further agree that, we will notify Securities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Exchange Board of India immediately any change in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information provided in the application.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further agree that we shall comply with, and be bound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Act, 1992,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(Depositories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Participants) Regulations, 1996, and such other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67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guidelines/instructions which may be announced by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from time 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We further agree that as a condition of registration, we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abide by such operational instructions/directives as may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issued by the Securities and Exchange Board of India from time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 and on behalf of ...................................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(Name of the applicant)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proofErr w:type="spellStart"/>
      <w:r w:rsidRPr="0029585D">
        <w:rPr>
          <w:rFonts w:ascii="Arial" w:hAnsi="Arial" w:cs="Arial"/>
          <w:b/>
          <w:bCs/>
          <w:szCs w:val="23"/>
        </w:rPr>
        <w:t>Authorised</w:t>
      </w:r>
      <w:proofErr w:type="spellEnd"/>
      <w:r w:rsidRPr="0029585D">
        <w:rPr>
          <w:rFonts w:ascii="Arial" w:hAnsi="Arial" w:cs="Arial"/>
          <w:b/>
          <w:bCs/>
          <w:szCs w:val="23"/>
        </w:rPr>
        <w:t xml:space="preserve"> signatory .................. ...............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(Name) (Signature)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lastRenderedPageBreak/>
        <w:t>Date: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Place: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68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FORM 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(see regulation 20)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CERTIFICATE OF REGISTRATION AS PARTICIPANT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I. In exercise of the powers conferred by sub-section (1A)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section 12 of the Securities and Exchange Board of India Act,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1992, (15 of 1992) read with the regulations made </w:t>
      </w:r>
      <w:proofErr w:type="spellStart"/>
      <w:r w:rsidRPr="0029585D">
        <w:rPr>
          <w:rFonts w:ascii="Arial" w:hAnsi="Arial" w:cs="Arial"/>
          <w:szCs w:val="23"/>
        </w:rPr>
        <w:t>thereunder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and with the </w:t>
      </w: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[Depositories Act], 1996 (</w:t>
      </w:r>
      <w:r w:rsidRPr="0029585D">
        <w:rPr>
          <w:rFonts w:ascii="Arial" w:hAnsi="Arial" w:cs="Arial"/>
          <w:szCs w:val="15"/>
        </w:rPr>
        <w:t>2</w:t>
      </w:r>
      <w:r w:rsidRPr="0029585D">
        <w:rPr>
          <w:rFonts w:ascii="Arial" w:hAnsi="Arial" w:cs="Arial"/>
          <w:szCs w:val="23"/>
        </w:rPr>
        <w:t>[22] of 1996) the Board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hereby grants a certificate of registration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____________________________________________________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as a participant subject to the conditions specified in the Act,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15"/>
        </w:rPr>
        <w:t>3</w:t>
      </w:r>
      <w:r w:rsidRPr="0029585D">
        <w:rPr>
          <w:rFonts w:ascii="Arial" w:hAnsi="Arial" w:cs="Arial"/>
          <w:szCs w:val="23"/>
        </w:rPr>
        <w:t xml:space="preserve">[Depositories Act] and the regulations made </w:t>
      </w:r>
      <w:proofErr w:type="spellStart"/>
      <w:r w:rsidRPr="0029585D">
        <w:rPr>
          <w:rFonts w:ascii="Arial" w:hAnsi="Arial" w:cs="Arial"/>
          <w:szCs w:val="23"/>
        </w:rPr>
        <w:t>thereunder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II. Registration Number for the participant is IN/DP/ / /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III. Unless renewed, the certificate of registration is valid from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_____________ to _______________________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Date: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Place: Mumbai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By order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Sd</w:t>
      </w:r>
      <w:proofErr w:type="spellEnd"/>
      <w:r w:rsidRPr="0029585D">
        <w:rPr>
          <w:rFonts w:ascii="Arial" w:hAnsi="Arial" w:cs="Arial"/>
          <w:szCs w:val="23"/>
        </w:rPr>
        <w:t>/-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for and on behalf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1 </w:t>
      </w:r>
      <w:r w:rsidRPr="0029585D">
        <w:rPr>
          <w:rFonts w:ascii="Times New Roman" w:hAnsi="Times New Roman" w:cs="Times New Roman"/>
          <w:szCs w:val="17"/>
        </w:rPr>
        <w:t>Substituted for ‘Depositories Ordinance’ by the SEBI (Depositories and Participants) (Amendment)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2 </w:t>
      </w:r>
      <w:r w:rsidRPr="0029585D">
        <w:rPr>
          <w:rFonts w:ascii="Times New Roman" w:hAnsi="Times New Roman" w:cs="Times New Roman"/>
          <w:szCs w:val="19"/>
        </w:rPr>
        <w:t xml:space="preserve">Substituted for ‘17’ by </w:t>
      </w:r>
      <w:r w:rsidRPr="0029585D">
        <w:rPr>
          <w:rFonts w:ascii="Times New Roman" w:hAnsi="Times New Roman" w:cs="Times New Roman"/>
          <w:szCs w:val="17"/>
        </w:rPr>
        <w:t xml:space="preserve">the SEBI (Depositories and Participants) (Amendment) Regulation, 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>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2"/>
        </w:rPr>
        <w:t xml:space="preserve">3 </w:t>
      </w:r>
      <w:r w:rsidRPr="0029585D">
        <w:rPr>
          <w:rFonts w:ascii="Times New Roman" w:hAnsi="Times New Roman" w:cs="Times New Roman"/>
          <w:szCs w:val="17"/>
        </w:rPr>
        <w:t>Substituted for ‘Depositories Ordinance’ by the SEBI (Depositories and Participants) (Amendment) Regulation,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1997,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7-2-1997.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69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SECOND SCHEDULE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(see regulations 3, 7,8, 16, 20)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PART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APPLICATION FEES, REGISTRATION FEES AND ANNUAL FEES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Application fees payable by sponsor (Rs.) 50,000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Application fees payable by participant (Rs) 5,000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 fees payable by depository (Rs) 25,00,000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Registration fees payable by participant (Rs) 1,00,000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Annual fees payable by depository (Rs) 10,00,000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Annual fees payable by participant (Rs) 1,000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Cs w:val="23"/>
        </w:rPr>
      </w:pPr>
      <w:r w:rsidRPr="0029585D">
        <w:rPr>
          <w:rFonts w:ascii="Arial" w:hAnsi="Arial" w:cs="Arial"/>
          <w:b/>
          <w:bCs/>
          <w:i/>
          <w:iCs/>
          <w:szCs w:val="23"/>
        </w:rPr>
        <w:t>PART B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Manner of Payment of Application, Registration and Annual Fees: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Fees to be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paid by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Manner of payment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Sponsor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depository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23"/>
        </w:rPr>
        <w:t xml:space="preserve">A demand draft or bankers </w:t>
      </w:r>
      <w:proofErr w:type="spellStart"/>
      <w:r w:rsidRPr="0029585D">
        <w:rPr>
          <w:rFonts w:ascii="Arial" w:hAnsi="Arial" w:cs="Arial"/>
          <w:szCs w:val="23"/>
        </w:rPr>
        <w:t>cheque</w:t>
      </w:r>
      <w:proofErr w:type="spellEnd"/>
      <w:r w:rsidRPr="0029585D">
        <w:rPr>
          <w:rFonts w:ascii="Arial" w:hAnsi="Arial" w:cs="Arial"/>
          <w:szCs w:val="23"/>
        </w:rPr>
        <w:t xml:space="preserve"> payable to the "</w:t>
      </w:r>
      <w:r w:rsidRPr="0029585D">
        <w:rPr>
          <w:rFonts w:ascii="Arial" w:hAnsi="Arial" w:cs="Arial"/>
          <w:b/>
          <w:bCs/>
          <w:szCs w:val="23"/>
        </w:rPr>
        <w:t>Securities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b/>
          <w:bCs/>
          <w:szCs w:val="23"/>
        </w:rPr>
        <w:t>and Exchange Board of India</w:t>
      </w:r>
      <w:r w:rsidRPr="0029585D">
        <w:rPr>
          <w:rFonts w:ascii="Arial" w:hAnsi="Arial" w:cs="Arial"/>
          <w:szCs w:val="23"/>
        </w:rPr>
        <w:t>" at Mumbai.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 Fees to be paid to the depository in which the payer is 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Participant. The Depository shall forward the fees collected from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participants to the Board, with a demand draft or bankers </w:t>
      </w:r>
      <w:proofErr w:type="spellStart"/>
      <w:r w:rsidRPr="0029585D">
        <w:rPr>
          <w:rFonts w:ascii="Arial" w:hAnsi="Arial" w:cs="Arial"/>
          <w:szCs w:val="23"/>
        </w:rPr>
        <w:t>cheque</w:t>
      </w:r>
      <w:proofErr w:type="spellEnd"/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payable to the "</w:t>
      </w:r>
      <w:r w:rsidRPr="0029585D">
        <w:rPr>
          <w:rFonts w:ascii="Arial" w:hAnsi="Arial" w:cs="Arial"/>
          <w:b/>
          <w:bCs/>
          <w:szCs w:val="23"/>
        </w:rPr>
        <w:t>Securities and Exchange Board of India</w:t>
      </w:r>
      <w:r w:rsidRPr="0029585D">
        <w:rPr>
          <w:rFonts w:ascii="Arial" w:hAnsi="Arial" w:cs="Arial"/>
          <w:szCs w:val="23"/>
        </w:rPr>
        <w:t>" at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Mumbai.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70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szCs w:val="15"/>
        </w:rPr>
        <w:t>1</w:t>
      </w:r>
      <w:r w:rsidRPr="0029585D">
        <w:rPr>
          <w:rFonts w:ascii="Arial" w:hAnsi="Arial" w:cs="Arial"/>
          <w:szCs w:val="23"/>
        </w:rPr>
        <w:t>[</w:t>
      </w:r>
      <w:r w:rsidRPr="0029585D">
        <w:rPr>
          <w:rFonts w:ascii="Arial" w:hAnsi="Arial" w:cs="Arial"/>
          <w:b/>
          <w:bCs/>
          <w:szCs w:val="23"/>
        </w:rPr>
        <w:t>THIRD SCHEDULE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Securities and Exchange Board of India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(Depositories and Participants) Regulations, 1996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[Regulation 20A]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Cs w:val="23"/>
        </w:rPr>
      </w:pPr>
      <w:r w:rsidRPr="0029585D">
        <w:rPr>
          <w:rFonts w:ascii="Arial" w:hAnsi="Arial" w:cs="Arial"/>
          <w:b/>
          <w:bCs/>
          <w:szCs w:val="23"/>
        </w:rPr>
        <w:t>CODE OF CONDUCT FOR PARTICIPANTS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1. A Participant shall make all efforts to protect the interests of investors.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2. A Participant shall always endeavor </w:t>
      </w:r>
      <w:proofErr w:type="spellStart"/>
      <w:r w:rsidRPr="0029585D">
        <w:rPr>
          <w:rFonts w:ascii="Arial" w:hAnsi="Arial" w:cs="Arial"/>
          <w:szCs w:val="23"/>
        </w:rPr>
        <w:t>toa</w:t>
      </w:r>
      <w:proofErr w:type="spellEnd"/>
      <w:r w:rsidRPr="0029585D">
        <w:rPr>
          <w:rFonts w:ascii="Arial" w:hAnsi="Arial" w:cs="Arial"/>
          <w:szCs w:val="23"/>
        </w:rPr>
        <w:t>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render the best possible advice to the clients having regard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the clients’ needs and the environments and his own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professional skills;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b. ensure that all professional dealings are affected in a prompt,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effective and efficient manner;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c. inquiries from investors are adequately dealt with;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d. grievances of investors are redressed without any delay.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3. A Participant shall maintain high standards of integrity in all its dealings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with its clients and other intermediaries, in the conduct of its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4. A Participant shall be prompt and diligent in opening of a beneficial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owner account, dispatch of the </w:t>
      </w:r>
      <w:proofErr w:type="spellStart"/>
      <w:r w:rsidRPr="0029585D">
        <w:rPr>
          <w:rFonts w:ascii="Arial" w:hAnsi="Arial" w:cs="Arial"/>
          <w:szCs w:val="23"/>
        </w:rPr>
        <w:t>Dematerialisation</w:t>
      </w:r>
      <w:proofErr w:type="spellEnd"/>
      <w:r w:rsidRPr="0029585D">
        <w:rPr>
          <w:rFonts w:ascii="Arial" w:hAnsi="Arial" w:cs="Arial"/>
          <w:szCs w:val="23"/>
        </w:rPr>
        <w:t xml:space="preserve"> Request Form,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proofErr w:type="spellStart"/>
      <w:r w:rsidRPr="0029585D">
        <w:rPr>
          <w:rFonts w:ascii="Arial" w:hAnsi="Arial" w:cs="Arial"/>
          <w:szCs w:val="23"/>
        </w:rPr>
        <w:t>Rematerialisation</w:t>
      </w:r>
      <w:proofErr w:type="spellEnd"/>
      <w:r w:rsidRPr="0029585D">
        <w:rPr>
          <w:rFonts w:ascii="Arial" w:hAnsi="Arial" w:cs="Arial"/>
          <w:szCs w:val="23"/>
        </w:rPr>
        <w:t xml:space="preserve"> Request Form and execution of Debit Instruction Slip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in all the other activities undertaken by him on behalf of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beneficial owners.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5. A Participant shall endeavor to resolve all the complaints against it or in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respect of the activities carried out by it as quickly as possible, and not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later than one month of receipt.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17"/>
        </w:rPr>
      </w:pPr>
      <w:r w:rsidRPr="0029585D">
        <w:rPr>
          <w:rFonts w:ascii="Times New Roman" w:hAnsi="Times New Roman" w:cs="Times New Roman"/>
          <w:szCs w:val="17"/>
        </w:rPr>
        <w:t xml:space="preserve">1 Inserted by SEBI (Depositories and Participants) (Third Amendment) Regulations, 2003 </w:t>
      </w:r>
      <w:proofErr w:type="spellStart"/>
      <w:r w:rsidRPr="0029585D">
        <w:rPr>
          <w:rFonts w:ascii="Times New Roman" w:hAnsi="Times New Roman" w:cs="Times New Roman"/>
          <w:szCs w:val="17"/>
        </w:rPr>
        <w:t>w.e.f</w:t>
      </w:r>
      <w:proofErr w:type="spellEnd"/>
      <w:r w:rsidRPr="0029585D">
        <w:rPr>
          <w:rFonts w:ascii="Times New Roman" w:hAnsi="Times New Roman" w:cs="Times New Roman"/>
          <w:szCs w:val="17"/>
        </w:rPr>
        <w:t>. 1-10-2003.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71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6. A Participant shall not increase charges / fees for the services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rendered without proper advance notice to the Beneficial Owners.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7. A Participant shall not indulge in any unfair competition, which is likely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to harm the interests of other Participants or investors or is likely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place such other Participants in a disadvantageous position while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competing for or executing any assignment.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8. A Participant shall not make any exaggerated statement whether oral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or written to the clients either about its qualifications or capability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render certain services or about its achievements in regard to services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rendered to other clients.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9. A Participant shall not divulge to other clients, press or any other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person any information about its clients which has come to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 xml:space="preserve">knowledge except with the approval / </w:t>
      </w:r>
      <w:proofErr w:type="spellStart"/>
      <w:r w:rsidRPr="0029585D">
        <w:rPr>
          <w:rFonts w:ascii="Arial" w:hAnsi="Arial" w:cs="Arial"/>
          <w:szCs w:val="23"/>
        </w:rPr>
        <w:t>authorisation</w:t>
      </w:r>
      <w:proofErr w:type="spellEnd"/>
      <w:r w:rsidRPr="0029585D">
        <w:rPr>
          <w:rFonts w:ascii="Arial" w:hAnsi="Arial" w:cs="Arial"/>
          <w:szCs w:val="23"/>
        </w:rPr>
        <w:t xml:space="preserve"> of the clients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lastRenderedPageBreak/>
        <w:t>when it is required to disclose the information under the requirements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of any Act, Rules or Regulations.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10. A Participant shall co-operate with the Board as and when required.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11. A Participant shall maintain the required level of knowledge and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competency and abide by the provisions of the Act, Rules, Regulations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and circulars and directions issued by the Board. The Participant shall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also comply with the award of the Ombudsman passed under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Securities and Exchange Board of India (Ombudsman)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2003.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12. A Participant shall not make any untrue statement or suppress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material fact in any documents, reports, papers or information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furnished to the Board.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72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13. A Participant shall not neglect or fail or refuse to submit to the Board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other agencies with which it is registered, such books, documents,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correspondence, and papers or any part thereof as may be demanded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/ requested from time to time.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14. A Participant shall ensure that the Board is promptly informed about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any action, legal proceedings etc., initiated against it in respect of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material breach or non compliance by it, of any law, rules, regulations,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directions of the Board or of any other regulatory body.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15. A Participant shall maintain proper inward system for all types of mail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received in all forms.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16. A Participant shall follow the Maker - Checker concept in all of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activities to ensure the accuracy of the data and as a mechanism to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check unauthorized transaction.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17. A Participant shall take adequate and necessary steps to ensure that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continuity in data and record keeping is maintained and that the data or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records are not lost or destroyed. It shall also ensure that for electronic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records and data, up-to-date back up is always available with it.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18. A Participant shall provide adequate freedom and powers to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compliance officer for the effective discharge of his duties.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19. A Participant shall ensure that it has satisfactory internal control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procedures in place as well as adequate financial and operational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capabilities which can be reasonably expected to take care of any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losses arising due to theft, fraud and other dishonest acts, professional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misconduct or omissions.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20. A Participant shall be responsible for the acts or omissions of its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employees and agents in respect of the conduct of its business.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3"/>
        </w:rPr>
      </w:pPr>
      <w:r w:rsidRPr="0029585D">
        <w:rPr>
          <w:rFonts w:ascii="Times New Roman" w:hAnsi="Times New Roman" w:cs="Times New Roman"/>
          <w:szCs w:val="23"/>
        </w:rPr>
        <w:t>Page 73 of 73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21. A Participant shall ensure that the senior management, particular decision makers have access to all relevant information about the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business on a timely basis.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22. A Participant shall ensure that good corporate policies and corporate</w:t>
      </w:r>
    </w:p>
    <w:p w:rsidR="00C66424" w:rsidRPr="0029585D" w:rsidRDefault="00C66424" w:rsidP="00C664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3"/>
        </w:rPr>
      </w:pPr>
      <w:r w:rsidRPr="0029585D">
        <w:rPr>
          <w:rFonts w:ascii="Arial" w:hAnsi="Arial" w:cs="Arial"/>
          <w:szCs w:val="23"/>
        </w:rPr>
        <w:t>governance are in place. ]</w:t>
      </w:r>
    </w:p>
    <w:p w:rsidR="00D564C1" w:rsidRPr="0029585D" w:rsidRDefault="00C66424" w:rsidP="00C66424">
      <w:r w:rsidRPr="0029585D">
        <w:rPr>
          <w:rFonts w:ascii="Arial" w:hAnsi="Arial" w:cs="Arial"/>
          <w:szCs w:val="23"/>
        </w:rPr>
        <w:t>[</w:t>
      </w:r>
      <w:proofErr w:type="spellStart"/>
      <w:r w:rsidRPr="0029585D">
        <w:rPr>
          <w:rFonts w:ascii="Arial" w:hAnsi="Arial" w:cs="Arial"/>
          <w:szCs w:val="23"/>
        </w:rPr>
        <w:t>F.No.SEBI</w:t>
      </w:r>
      <w:proofErr w:type="spellEnd"/>
      <w:r w:rsidRPr="0029585D">
        <w:rPr>
          <w:rFonts w:ascii="Arial" w:hAnsi="Arial" w:cs="Arial"/>
          <w:szCs w:val="23"/>
        </w:rPr>
        <w:t>/LE/1742/96]</w:t>
      </w:r>
    </w:p>
    <w:sectPr w:rsidR="00D564C1" w:rsidRPr="0029585D" w:rsidSect="00D56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C66424"/>
    <w:rsid w:val="0029585D"/>
    <w:rsid w:val="005C2859"/>
    <w:rsid w:val="00C66424"/>
    <w:rsid w:val="00D56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15685</Words>
  <Characters>89410</Characters>
  <Application>Microsoft Office Word</Application>
  <DocSecurity>0</DocSecurity>
  <Lines>745</Lines>
  <Paragraphs>209</Paragraphs>
  <ScaleCrop>false</ScaleCrop>
  <Company/>
  <LinksUpToDate>false</LinksUpToDate>
  <CharactersWithSpaces>104886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PC</dc:creator>
  <cp:keywords/>
  <dc:description/>
  <cp:lastModifiedBy> PC</cp:lastModifiedBy>
  <cp:revision>3</cp:revision>
  <dcterms:created xsi:type="dcterms:W3CDTF">2010-08-05T05:16:00Z</dcterms:created>
  <dcterms:modified xsi:type="dcterms:W3CDTF">2010-09-18T11:02:00Z</dcterms:modified>
</cp:coreProperties>
</file>