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1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SECURITIES AND EXCHANGE BOARD OF INDIA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(CUSTODIAN OF SECURITIES) REGULATIONS, 1996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CONTENTS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CHAPTER I: PRELIMINARY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1. Short title and commencement.</w:t>
      </w:r>
    </w:p>
    <w:p w:rsidR="000B6EEF" w:rsidRPr="00263F09" w:rsidRDefault="000B6EEF" w:rsidP="000B6EE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2. Definitions</w:t>
      </w:r>
    </w:p>
    <w:p w:rsidR="00BD7957" w:rsidRPr="00263F09" w:rsidRDefault="007B1657" w:rsidP="00BD7957">
      <w:pPr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CHAPTER II: REGISTRATION OF CUSTODIANS OF SECURITIES</w:t>
      </w:r>
    </w:p>
    <w:p w:rsidR="007B1657" w:rsidRPr="00263F09" w:rsidRDefault="007B1657" w:rsidP="00BD7957">
      <w:pPr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3. Application for grant of certificate.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4. Application to conform to requirements.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5. Furnishing of information, clarification, and personal representation.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6. Consideration of application for grant of certificate.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7. Capital required.</w:t>
      </w:r>
    </w:p>
    <w:p w:rsidR="003A0798" w:rsidRPr="00263F09" w:rsidRDefault="007B1657" w:rsidP="003A079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8. Procedure and grant of certificate.</w:t>
      </w:r>
    </w:p>
    <w:p w:rsidR="007B1657" w:rsidRPr="00263F09" w:rsidRDefault="007B1657" w:rsidP="003A0798">
      <w:pPr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9. Conditions of </w:t>
      </w:r>
      <w:r w:rsidR="003A0798" w:rsidRPr="00263F09">
        <w:rPr>
          <w:rFonts w:ascii="Arial-BoldMT" w:hAnsi="Arial-BoldMT" w:cs="Arial-BoldMT"/>
          <w:bCs/>
          <w:szCs w:val="24"/>
        </w:rPr>
        <w:t>certificate</w:t>
      </w:r>
    </w:p>
    <w:p w:rsidR="003A0798" w:rsidRPr="00263F09" w:rsidRDefault="007B1657" w:rsidP="003A0798">
      <w:pPr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10. Procedure where certificate is not granted.</w:t>
      </w:r>
    </w:p>
    <w:p w:rsidR="007B1657" w:rsidRPr="00263F09" w:rsidRDefault="007B1657" w:rsidP="003A0798">
      <w:pPr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11. Effect of refusal to grant certificate.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CHAPTER III: GENERAL OBLIGATIONS AND RESPONSIBILITIES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CUSTODIANS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12. Code of conduct.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13. Segregation of activities.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14. Monitoring, review evaluating and inspecting systems and controls.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15. Prohibition of assignment.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16. Separate custody account.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17. Agreement with the client.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18. Internal Controls.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19. Maintenance of records and documents and furnishing of information.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19A. Appointment of Compliance Officer.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20. Information to the Board.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2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CHAPTER IV: INSPECTION AND AUDIT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lastRenderedPageBreak/>
        <w:t>21. Board's right to inspect.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22. Notice before inspection.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23. Obligations of custodian on inspection by the Board.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24. Submission of Report to the Board.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25. Communication of findings etc. to the custodian of securities.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25A. Appointment of Auditor.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25B. Board to recover the expenses.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CHAPTER V: PROCEDURE FOR ACTION IN CASE OF DEFAULT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26. Liability for action in case of default.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[27. </w:t>
      </w:r>
      <w:r w:rsidRPr="00263F09">
        <w:rPr>
          <w:rFonts w:ascii="Arial" w:hAnsi="Arial" w:cs="Arial"/>
          <w:b/>
          <w:bCs/>
          <w:i/>
          <w:iCs/>
          <w:szCs w:val="24"/>
        </w:rPr>
        <w:t>Omitted by the SEBI (Procedure for holding Enquiry by Enquiry Officer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Cs w:val="24"/>
        </w:rPr>
      </w:pPr>
      <w:r w:rsidRPr="00263F09">
        <w:rPr>
          <w:rFonts w:ascii="Arial" w:hAnsi="Arial" w:cs="Arial"/>
          <w:b/>
          <w:bCs/>
          <w:i/>
          <w:iCs/>
          <w:szCs w:val="24"/>
        </w:rPr>
        <w:t xml:space="preserve">and Imposing Penalty) Regulations, 2002, </w:t>
      </w:r>
      <w:proofErr w:type="spellStart"/>
      <w:r w:rsidRPr="00263F09">
        <w:rPr>
          <w:rFonts w:ascii="Arial" w:hAnsi="Arial" w:cs="Arial"/>
          <w:b/>
          <w:bCs/>
          <w:i/>
          <w:iCs/>
          <w:szCs w:val="24"/>
        </w:rPr>
        <w:t>w.e.f</w:t>
      </w:r>
      <w:proofErr w:type="spellEnd"/>
      <w:r w:rsidRPr="00263F09">
        <w:rPr>
          <w:rFonts w:ascii="Arial" w:hAnsi="Arial" w:cs="Arial"/>
          <w:b/>
          <w:bCs/>
          <w:i/>
          <w:iCs/>
          <w:szCs w:val="24"/>
        </w:rPr>
        <w:t>. 27-9-2002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28. </w:t>
      </w:r>
      <w:r w:rsidRPr="00263F09">
        <w:rPr>
          <w:rFonts w:ascii="Arial" w:hAnsi="Arial" w:cs="Arial"/>
          <w:b/>
          <w:bCs/>
          <w:i/>
          <w:iCs/>
          <w:szCs w:val="24"/>
        </w:rPr>
        <w:t>Omitted by the SEBI (Procedure for holding Enquiry by Enquiry Officer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Cs w:val="24"/>
        </w:rPr>
      </w:pPr>
      <w:r w:rsidRPr="00263F09">
        <w:rPr>
          <w:rFonts w:ascii="Arial" w:hAnsi="Arial" w:cs="Arial"/>
          <w:b/>
          <w:bCs/>
          <w:i/>
          <w:iCs/>
          <w:szCs w:val="24"/>
        </w:rPr>
        <w:t xml:space="preserve">and Imposing Penalty) Regulations, 2002, </w:t>
      </w:r>
      <w:proofErr w:type="spellStart"/>
      <w:r w:rsidRPr="00263F09">
        <w:rPr>
          <w:rFonts w:ascii="Arial" w:hAnsi="Arial" w:cs="Arial"/>
          <w:b/>
          <w:bCs/>
          <w:i/>
          <w:iCs/>
          <w:szCs w:val="24"/>
        </w:rPr>
        <w:t>w.e.f</w:t>
      </w:r>
      <w:proofErr w:type="spellEnd"/>
      <w:r w:rsidRPr="00263F09">
        <w:rPr>
          <w:rFonts w:ascii="Arial" w:hAnsi="Arial" w:cs="Arial"/>
          <w:b/>
          <w:bCs/>
          <w:i/>
          <w:iCs/>
          <w:szCs w:val="24"/>
        </w:rPr>
        <w:t>. 27-9-2002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29. </w:t>
      </w:r>
      <w:r w:rsidRPr="00263F09">
        <w:rPr>
          <w:rFonts w:ascii="Arial" w:hAnsi="Arial" w:cs="Arial"/>
          <w:b/>
          <w:bCs/>
          <w:i/>
          <w:iCs/>
          <w:szCs w:val="24"/>
        </w:rPr>
        <w:t>Omitted by the SEBI (Procedure for holding Enquiry by Enquiry Officer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Cs w:val="24"/>
        </w:rPr>
      </w:pPr>
      <w:r w:rsidRPr="00263F09">
        <w:rPr>
          <w:rFonts w:ascii="Arial" w:hAnsi="Arial" w:cs="Arial"/>
          <w:b/>
          <w:bCs/>
          <w:i/>
          <w:iCs/>
          <w:szCs w:val="24"/>
        </w:rPr>
        <w:t xml:space="preserve">and Imposing Penalty) Regulations, 2002, </w:t>
      </w:r>
      <w:proofErr w:type="spellStart"/>
      <w:r w:rsidRPr="00263F09">
        <w:rPr>
          <w:rFonts w:ascii="Arial" w:hAnsi="Arial" w:cs="Arial"/>
          <w:b/>
          <w:bCs/>
          <w:i/>
          <w:iCs/>
          <w:szCs w:val="24"/>
        </w:rPr>
        <w:t>w.e.f</w:t>
      </w:r>
      <w:proofErr w:type="spellEnd"/>
      <w:r w:rsidRPr="00263F09">
        <w:rPr>
          <w:rFonts w:ascii="Arial" w:hAnsi="Arial" w:cs="Arial"/>
          <w:b/>
          <w:bCs/>
          <w:i/>
          <w:iCs/>
          <w:szCs w:val="24"/>
        </w:rPr>
        <w:t>. 27-9-2002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30. </w:t>
      </w:r>
      <w:r w:rsidRPr="00263F09">
        <w:rPr>
          <w:rFonts w:ascii="Arial" w:hAnsi="Arial" w:cs="Arial"/>
          <w:b/>
          <w:bCs/>
          <w:i/>
          <w:iCs/>
          <w:szCs w:val="24"/>
        </w:rPr>
        <w:t>Omitted by the SEBI (Procedure for holding Enquiry by Enquiry Officer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Cs w:val="24"/>
        </w:rPr>
      </w:pPr>
      <w:r w:rsidRPr="00263F09">
        <w:rPr>
          <w:rFonts w:ascii="Arial" w:hAnsi="Arial" w:cs="Arial"/>
          <w:b/>
          <w:bCs/>
          <w:i/>
          <w:iCs/>
          <w:szCs w:val="24"/>
        </w:rPr>
        <w:t xml:space="preserve">and Imposing Penalty) Regulations, 2002, </w:t>
      </w:r>
      <w:proofErr w:type="spellStart"/>
      <w:r w:rsidRPr="00263F09">
        <w:rPr>
          <w:rFonts w:ascii="Arial" w:hAnsi="Arial" w:cs="Arial"/>
          <w:b/>
          <w:bCs/>
          <w:i/>
          <w:iCs/>
          <w:szCs w:val="24"/>
        </w:rPr>
        <w:t>w.e.f</w:t>
      </w:r>
      <w:proofErr w:type="spellEnd"/>
      <w:r w:rsidRPr="00263F09">
        <w:rPr>
          <w:rFonts w:ascii="Arial" w:hAnsi="Arial" w:cs="Arial"/>
          <w:b/>
          <w:bCs/>
          <w:i/>
          <w:iCs/>
          <w:szCs w:val="24"/>
        </w:rPr>
        <w:t>. 27-9-2002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31. </w:t>
      </w:r>
      <w:r w:rsidRPr="00263F09">
        <w:rPr>
          <w:rFonts w:ascii="Arial" w:hAnsi="Arial" w:cs="Arial"/>
          <w:b/>
          <w:bCs/>
          <w:i/>
          <w:iCs/>
          <w:szCs w:val="24"/>
        </w:rPr>
        <w:t>Omitted by the SEBI (Procedure for holding Enquiry by Enquiry Officer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Cs w:val="24"/>
        </w:rPr>
      </w:pPr>
      <w:r w:rsidRPr="00263F09">
        <w:rPr>
          <w:rFonts w:ascii="Arial" w:hAnsi="Arial" w:cs="Arial"/>
          <w:b/>
          <w:bCs/>
          <w:i/>
          <w:iCs/>
          <w:szCs w:val="24"/>
        </w:rPr>
        <w:t xml:space="preserve">and Imposing Penalty) Regulations, 2002, </w:t>
      </w:r>
      <w:proofErr w:type="spellStart"/>
      <w:r w:rsidRPr="00263F09">
        <w:rPr>
          <w:rFonts w:ascii="Arial" w:hAnsi="Arial" w:cs="Arial"/>
          <w:b/>
          <w:bCs/>
          <w:i/>
          <w:iCs/>
          <w:szCs w:val="24"/>
        </w:rPr>
        <w:t>w.e.f</w:t>
      </w:r>
      <w:proofErr w:type="spellEnd"/>
      <w:r w:rsidRPr="00263F09">
        <w:rPr>
          <w:rFonts w:ascii="Arial" w:hAnsi="Arial" w:cs="Arial"/>
          <w:b/>
          <w:bCs/>
          <w:i/>
          <w:iCs/>
          <w:szCs w:val="24"/>
        </w:rPr>
        <w:t>. 27-9-2002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32. </w:t>
      </w:r>
      <w:r w:rsidRPr="00263F09">
        <w:rPr>
          <w:rFonts w:ascii="Arial" w:hAnsi="Arial" w:cs="Arial"/>
          <w:b/>
          <w:bCs/>
          <w:i/>
          <w:iCs/>
          <w:szCs w:val="24"/>
        </w:rPr>
        <w:t>Omitted by the SEBI (Procedure for holding Enquiry by Enquiry Officer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" w:hAnsi="Arial" w:cs="Arial"/>
          <w:b/>
          <w:bCs/>
          <w:i/>
          <w:iCs/>
          <w:szCs w:val="24"/>
        </w:rPr>
        <w:t xml:space="preserve">and Imposing Penalty) Regulations, 2002, </w:t>
      </w:r>
      <w:proofErr w:type="spellStart"/>
      <w:r w:rsidRPr="00263F09">
        <w:rPr>
          <w:rFonts w:ascii="Arial" w:hAnsi="Arial" w:cs="Arial"/>
          <w:b/>
          <w:bCs/>
          <w:i/>
          <w:iCs/>
          <w:szCs w:val="24"/>
        </w:rPr>
        <w:t>w.e.f</w:t>
      </w:r>
      <w:proofErr w:type="spellEnd"/>
      <w:r w:rsidRPr="00263F09">
        <w:rPr>
          <w:rFonts w:ascii="Arial" w:hAnsi="Arial" w:cs="Arial"/>
          <w:b/>
          <w:bCs/>
          <w:i/>
          <w:iCs/>
          <w:szCs w:val="24"/>
        </w:rPr>
        <w:t>. 27-9-2002</w:t>
      </w:r>
      <w:r w:rsidRPr="00263F09">
        <w:rPr>
          <w:rFonts w:ascii="Arial-BoldMT" w:hAnsi="Arial-BoldMT" w:cs="Arial-BoldMT"/>
          <w:b/>
          <w:bCs/>
          <w:szCs w:val="24"/>
        </w:rPr>
        <w:t>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FIRST SCHEDULE - FORMS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FORM A: APPLICATION FOR GRANT OF CERTIFICATE OF REGISTRATION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AS CUSTODIAN OF SECURITIES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FORM B: CERTIFICATE OF REGISTRATION AS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SECURITIES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SECOND SCHEDULE: FEES PAYABLE UNDER THE REGULATIONS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THIRD SCHEDULE: CODE OF CONDUCT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3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THE GAZETTE OF INDIA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EXTRAORDINARY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PART II-SECTION 3 - SUB-SECTION (ii)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PUBLISHED BY AUTHORITY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SECURITIES AND EXCHANGE BOARD OF INDIA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NOTIFICATION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Mumbai, the16</w:t>
      </w:r>
      <w:r w:rsidRPr="00263F09">
        <w:rPr>
          <w:rFonts w:ascii="ArialMT" w:hAnsi="ArialMT" w:cs="ArialMT"/>
          <w:szCs w:val="16"/>
        </w:rPr>
        <w:t xml:space="preserve">th </w:t>
      </w:r>
      <w:r w:rsidRPr="00263F09">
        <w:rPr>
          <w:rFonts w:ascii="ArialMT" w:hAnsi="ArialMT" w:cs="ArialMT"/>
          <w:szCs w:val="24"/>
        </w:rPr>
        <w:t>May, 1996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SECURITIES AND EXCHANGE BOARD OF INDIA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(CUSTODIAN OF SECURITIES) REGULATIONS, 1996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S.O.344(E).─</w:t>
      </w:r>
      <w:r w:rsidRPr="00263F09">
        <w:rPr>
          <w:rFonts w:ascii="ArialMT" w:hAnsi="ArialMT" w:cs="ArialMT"/>
          <w:szCs w:val="24"/>
        </w:rPr>
        <w:t>In exercise of the powers conferred by section 30 of the Securities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and Exchange Board of India Act, 1992 (15 of 1992) the Securities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Exchange Board of India hereby makes the following, namely:—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CHAPTER I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PRELIMINARY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Short title and commencement.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1. </w:t>
      </w:r>
      <w:r w:rsidRPr="00263F09">
        <w:rPr>
          <w:rFonts w:ascii="ArialMT" w:hAnsi="ArialMT" w:cs="ArialMT"/>
          <w:szCs w:val="24"/>
        </w:rPr>
        <w:t>(1) These regulations may be called the Securities and Exchange Board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India (Custodian of Securities) Regulations, 1996.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They shall come into force on the date of their publication in the Official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Gazette.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Definitions.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2. </w:t>
      </w:r>
      <w:r w:rsidRPr="00263F09">
        <w:rPr>
          <w:rFonts w:ascii="ArialMT" w:hAnsi="ArialMT" w:cs="ArialMT"/>
          <w:szCs w:val="24"/>
        </w:rPr>
        <w:t>In these regulations unless the context otherwise requires:—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(a) "Act" means the Securities and Exchange Board of India Act, 1992 (15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1992);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(b) "certificate" means a certificate of registration granted by the Board under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these regulations;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4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(c) "client" means any person who has entered into an agreement with 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custodian of securities to avail of custodial services provided by the custodian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of securities;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(d) "custodian of securities" means any person who carries on or proposes to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carry on the business of providing custodial services;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16"/>
        </w:rPr>
        <w:t>1</w:t>
      </w:r>
      <w:r w:rsidRPr="00263F09">
        <w:rPr>
          <w:rFonts w:ascii="ArialMT" w:hAnsi="ArialMT" w:cs="ArialMT"/>
          <w:szCs w:val="24"/>
        </w:rPr>
        <w:t>[(e)"custodial services" in relation to securities of a client or gold or gold related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instruments held by a mutual fund or title deeds of real estate assets held by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 real estate mutual fund scheme in accordance with the Securities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Exchange Board of India (Mutual Funds) Regulations, 1996 means,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safekeeping of such securities or gold or gold related instruments or title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deeds of real estate assets and providing services incidental thereto,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includes—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</w:t>
      </w:r>
      <w:proofErr w:type="spellStart"/>
      <w:r w:rsidRPr="00263F09">
        <w:rPr>
          <w:rFonts w:ascii="ArialMT" w:hAnsi="ArialMT" w:cs="ArialMT"/>
          <w:szCs w:val="24"/>
        </w:rPr>
        <w:t>i</w:t>
      </w:r>
      <w:proofErr w:type="spellEnd"/>
      <w:r w:rsidRPr="00263F09">
        <w:rPr>
          <w:rFonts w:ascii="ArialMT" w:hAnsi="ArialMT" w:cs="ArialMT"/>
          <w:szCs w:val="24"/>
        </w:rPr>
        <w:t>) maintaining accounts of securities or gold or gold related instruments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or title deeds of real estate assets of a client;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16"/>
        </w:rPr>
        <w:lastRenderedPageBreak/>
        <w:t>2</w:t>
      </w:r>
      <w:r w:rsidRPr="00263F09">
        <w:rPr>
          <w:rFonts w:ascii="ArialMT" w:hAnsi="ArialMT" w:cs="ArialMT"/>
          <w:szCs w:val="24"/>
        </w:rPr>
        <w:t>[(</w:t>
      </w:r>
      <w:proofErr w:type="spellStart"/>
      <w:r w:rsidRPr="00263F09">
        <w:rPr>
          <w:rFonts w:ascii="ArialMT" w:hAnsi="ArialMT" w:cs="ArialMT"/>
          <w:szCs w:val="24"/>
        </w:rPr>
        <w:t>ia</w:t>
      </w:r>
      <w:proofErr w:type="spellEnd"/>
      <w:r w:rsidRPr="00263F09">
        <w:rPr>
          <w:rFonts w:ascii="ArialMT" w:hAnsi="ArialMT" w:cs="ArialMT"/>
          <w:szCs w:val="24"/>
        </w:rPr>
        <w:t>) undertaking activities as a Domestic Depository in terms of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Companies (Issue of Indian Depository Receipts) Rules, 2004;]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1 </w:t>
      </w:r>
      <w:r w:rsidRPr="00263F09">
        <w:rPr>
          <w:rFonts w:ascii="ArialMT" w:hAnsi="ArialMT" w:cs="ArialMT"/>
          <w:szCs w:val="20"/>
        </w:rPr>
        <w:t xml:space="preserve">Substituted by the SEBI (Custodian of Securities) (Amendment) Regulations, 2008,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4-7-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2008. Prior to substitution, clause </w:t>
      </w:r>
      <w:r w:rsidRPr="00263F09">
        <w:rPr>
          <w:rFonts w:ascii="Arial-ItalicMT" w:hAnsi="Arial-ItalicMT" w:cs="Arial-ItalicMT"/>
          <w:i/>
          <w:iCs/>
          <w:szCs w:val="20"/>
        </w:rPr>
        <w:t>(e)</w:t>
      </w:r>
      <w:r w:rsidRPr="00263F09">
        <w:rPr>
          <w:rFonts w:ascii="ArialMT" w:hAnsi="ArialMT" w:cs="ArialMT"/>
          <w:szCs w:val="20"/>
        </w:rPr>
        <w:t>, as amended by SEBI (Custodian of Securities)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(Amendment) Regulations, 2006,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12-1-2006, read as under: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"(e) "custodial services" in relation to securities of a client or gold or gold related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instruments held by a mutual fund or title deeds of real estate assets held by a real estate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mutual fund in accordance with the Securities and Exchange Board of India (Mutual Funds)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Regulations, 1996 means, safe keeping of such securities or gold or gold related instruments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and providing services incidental thereto, and includes—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</w:t>
      </w:r>
      <w:proofErr w:type="spellStart"/>
      <w:r w:rsidRPr="00263F09">
        <w:rPr>
          <w:rFonts w:ascii="ArialMT" w:hAnsi="ArialMT" w:cs="ArialMT"/>
          <w:szCs w:val="20"/>
        </w:rPr>
        <w:t>i</w:t>
      </w:r>
      <w:proofErr w:type="spellEnd"/>
      <w:r w:rsidRPr="00263F09">
        <w:rPr>
          <w:rFonts w:ascii="ArialMT" w:hAnsi="ArialMT" w:cs="ArialMT"/>
          <w:szCs w:val="20"/>
        </w:rPr>
        <w:t>) maintaining accounts of securities or gold or gold related instruments of a client;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(ii) collecting the benefits or rights accruing to the client in respect of securities or gold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gold related instruments;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(iii) keeping the client informed of the actions taken or to be taken by the issuer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securities, having a bearing on the benefits or rights accruing to the client;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(iv) maintaining and reconciling records of the services referred to in sub-clause (</w:t>
      </w:r>
      <w:proofErr w:type="spellStart"/>
      <w:r w:rsidRPr="00263F09">
        <w:rPr>
          <w:rFonts w:ascii="ArialMT" w:hAnsi="ArialMT" w:cs="ArialMT"/>
          <w:szCs w:val="20"/>
        </w:rPr>
        <w:t>i</w:t>
      </w:r>
      <w:proofErr w:type="spellEnd"/>
      <w:r w:rsidRPr="00263F09">
        <w:rPr>
          <w:rFonts w:ascii="ArialMT" w:hAnsi="ArialMT" w:cs="ArialMT"/>
          <w:szCs w:val="20"/>
        </w:rPr>
        <w:t>) to (iii);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Prior to this amendment, clause (e) read as under: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(e) "custodial services" in relation to securities means, safe keeping of securities of 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client and providing services incidental thereto, and includes—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</w:t>
      </w:r>
      <w:proofErr w:type="spellStart"/>
      <w:r w:rsidRPr="00263F09">
        <w:rPr>
          <w:rFonts w:ascii="ArialMT" w:hAnsi="ArialMT" w:cs="ArialMT"/>
          <w:szCs w:val="20"/>
        </w:rPr>
        <w:t>i</w:t>
      </w:r>
      <w:proofErr w:type="spellEnd"/>
      <w:r w:rsidRPr="00263F09">
        <w:rPr>
          <w:rFonts w:ascii="ArialMT" w:hAnsi="ArialMT" w:cs="ArialMT"/>
          <w:szCs w:val="20"/>
        </w:rPr>
        <w:t>) maintaining accounts of securities of a client;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(ii) collecting the benefits or rights accruing to the client in respect of securities;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(iii) keeping the client informed of the actions taken or to be taken by the issuer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securities, having a bearing on the benefits or rights accruing to the client;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(v) maintaining and reconciling records of the services referred to in sub-clause (</w:t>
      </w:r>
      <w:proofErr w:type="spellStart"/>
      <w:r w:rsidRPr="00263F09">
        <w:rPr>
          <w:rFonts w:ascii="ArialMT" w:hAnsi="ArialMT" w:cs="ArialMT"/>
          <w:szCs w:val="20"/>
        </w:rPr>
        <w:t>i</w:t>
      </w:r>
      <w:proofErr w:type="spellEnd"/>
      <w:r w:rsidRPr="00263F09">
        <w:rPr>
          <w:rFonts w:ascii="ArialMT" w:hAnsi="ArialMT" w:cs="ArialMT"/>
          <w:szCs w:val="20"/>
        </w:rPr>
        <w:t>) to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(iii);"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2 </w:t>
      </w:r>
      <w:r w:rsidRPr="00263F09">
        <w:rPr>
          <w:rFonts w:ascii="ArialMT" w:hAnsi="ArialMT" w:cs="ArialMT"/>
          <w:szCs w:val="20"/>
        </w:rPr>
        <w:t>Inserted by the SEBI (Facilitation of Issuance of Indian Depository Receipts) (Amendment)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Regulations, 2009 with effect from 19-6-2009.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5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(ii) collecting the benefits or rights accruing to the client in respect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 or gold or gold related instruments or title deeds of real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estate assets;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(iii) keeping the client informed of the actions taken or to be taken by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issuer of securities, having a bearing on the benefits or rights accruing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to the client;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 xml:space="preserve">(iv) maintaining and reconciling records of the services referred to in </w:t>
      </w:r>
      <w:proofErr w:type="spellStart"/>
      <w:r w:rsidRPr="00263F09">
        <w:rPr>
          <w:rFonts w:ascii="ArialMT" w:hAnsi="ArialMT" w:cs="ArialMT"/>
          <w:szCs w:val="24"/>
        </w:rPr>
        <w:t>subclauses</w:t>
      </w:r>
      <w:proofErr w:type="spellEnd"/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</w:t>
      </w:r>
      <w:proofErr w:type="spellStart"/>
      <w:r w:rsidRPr="00263F09">
        <w:rPr>
          <w:rFonts w:ascii="ArialMT" w:hAnsi="ArialMT" w:cs="ArialMT"/>
          <w:szCs w:val="24"/>
        </w:rPr>
        <w:t>i</w:t>
      </w:r>
      <w:proofErr w:type="spellEnd"/>
      <w:r w:rsidRPr="00263F09">
        <w:rPr>
          <w:rFonts w:ascii="ArialMT" w:hAnsi="ArialMT" w:cs="ArialMT"/>
          <w:szCs w:val="24"/>
        </w:rPr>
        <w:t>) to (iii);]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(f) "custody account" means an account of a client maintained by a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 in respect of securities;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(g) </w:t>
      </w:r>
      <w:r w:rsidRPr="00263F09">
        <w:rPr>
          <w:rFonts w:ascii="ArialMT" w:hAnsi="ArialMT" w:cs="ArialMT"/>
          <w:szCs w:val="16"/>
        </w:rPr>
        <w:t>1</w:t>
      </w:r>
      <w:r w:rsidRPr="00263F09">
        <w:rPr>
          <w:rFonts w:ascii="ArialMT" w:hAnsi="ArialMT" w:cs="ArialMT"/>
          <w:szCs w:val="24"/>
        </w:rPr>
        <w:t>[* * *]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(h) "Form" means any of the forms set out in the First Schedule;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</w:t>
      </w:r>
      <w:proofErr w:type="spellStart"/>
      <w:r w:rsidRPr="00263F09">
        <w:rPr>
          <w:rFonts w:ascii="ArialMT" w:hAnsi="ArialMT" w:cs="ArialMT"/>
          <w:szCs w:val="24"/>
        </w:rPr>
        <w:t>i</w:t>
      </w:r>
      <w:proofErr w:type="spellEnd"/>
      <w:r w:rsidRPr="00263F09">
        <w:rPr>
          <w:rFonts w:ascii="ArialMT" w:hAnsi="ArialMT" w:cs="ArialMT"/>
          <w:szCs w:val="24"/>
        </w:rPr>
        <w:t>) "inspecting officer" means an inspecting officer appointed by the Board under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regulation 21;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(j) "Schedule" means a Schedule annexed to these regulations.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CHAPTER II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REGISTRATION OF CUSTODIANS OF SECURITIES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Application for grant of certificate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3. </w:t>
      </w:r>
      <w:r w:rsidRPr="00263F09">
        <w:rPr>
          <w:rFonts w:ascii="ArialMT" w:hAnsi="ArialMT" w:cs="ArialMT"/>
          <w:szCs w:val="24"/>
        </w:rPr>
        <w:t>(1) Any person proposing to carry on business as custodian of securities on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after the commencement of these regulations shall make an application to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Board for grant of a certificate.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Any person who is carrying on business as a custodian of securities on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date of commencement of these regulations shall make an application to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Board for grant of certificate within a period of three months from the date of such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commencement: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1 </w:t>
      </w:r>
      <w:r w:rsidRPr="00263F09">
        <w:rPr>
          <w:rFonts w:ascii="ArialMT" w:hAnsi="ArialMT" w:cs="ArialMT"/>
          <w:szCs w:val="20"/>
        </w:rPr>
        <w:t>Omitted by the SEBI (Procedure for Holding Enquiry by Enquiry Officer and Imposing Penalty)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Regulations, 2002,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 xml:space="preserve">. 27-9-2002. Prior to its omission, clause </w:t>
      </w:r>
      <w:r w:rsidRPr="00263F09">
        <w:rPr>
          <w:rFonts w:ascii="Arial-ItalicMT" w:hAnsi="Arial-ItalicMT" w:cs="Arial-ItalicMT"/>
          <w:i/>
          <w:iCs/>
          <w:szCs w:val="20"/>
        </w:rPr>
        <w:t xml:space="preserve">(g) </w:t>
      </w:r>
      <w:r w:rsidRPr="00263F09">
        <w:rPr>
          <w:rFonts w:ascii="ArialMT" w:hAnsi="ArialMT" w:cs="ArialMT"/>
          <w:szCs w:val="20"/>
        </w:rPr>
        <w:t>read as under,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‘(g) “enquiry officer” means an enquiry officer appointed by the Board, under regulation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29;”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6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Provided that the Board may, in special cases, where it is of the opinion that it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is necessary to do so for reasons to be recorded in writing may extend the period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up to a maximum of six months from the date of such commencement.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(3) An application for grant of a certificate under sub-regulation (1) or </w:t>
      </w:r>
      <w:proofErr w:type="spellStart"/>
      <w:r w:rsidRPr="00263F09">
        <w:rPr>
          <w:rFonts w:ascii="ArialMT" w:hAnsi="ArialMT" w:cs="ArialMT"/>
          <w:szCs w:val="24"/>
        </w:rPr>
        <w:t>subregulation</w:t>
      </w:r>
      <w:proofErr w:type="spellEnd"/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shall be made in Form A and shall be accompanied by an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application fee as specified in Part A of the Second Schedule and be paid in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manner specified in Part B thereof.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(4) Any person referred to in sub-regulation (2) who fails to make an application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for grant of certificate within the period or the extended period specified therein,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shall cease to carry on any activity as custodian of securities and shall be subject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to the directions of the Board with regard to the transfer of records, documents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 relating to his activities as custodian of securities.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Application to conform to requirements.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4. </w:t>
      </w:r>
      <w:r w:rsidRPr="00263F09">
        <w:rPr>
          <w:rFonts w:ascii="ArialMT" w:hAnsi="ArialMT" w:cs="ArialMT"/>
          <w:szCs w:val="24"/>
        </w:rPr>
        <w:t>An application under regulation 3 which is not complete in all respects or which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does not conform to the instructions specified therein shall be rejected: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Provided that, before rejecting any such application, the Board shall give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applicant an opportunity to remove the objection, within such time as may be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specified by the Board.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Furnishing of information, clarification, and personal representation.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5. </w:t>
      </w:r>
      <w:r w:rsidRPr="00263F09">
        <w:rPr>
          <w:rFonts w:ascii="ArialMT" w:hAnsi="ArialMT" w:cs="ArialMT"/>
          <w:szCs w:val="24"/>
        </w:rPr>
        <w:t>(1) The Board may require the applicant to furnish such further information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clarification regarding matters relevant to the activities of a custodian of securities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for the purpose of consideration of the application.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(2) The applicant or his </w:t>
      </w:r>
      <w:proofErr w:type="spellStart"/>
      <w:r w:rsidRPr="00263F09">
        <w:rPr>
          <w:rFonts w:ascii="ArialMT" w:hAnsi="ArialMT" w:cs="ArialMT"/>
          <w:szCs w:val="24"/>
        </w:rPr>
        <w:t>authorised</w:t>
      </w:r>
      <w:proofErr w:type="spellEnd"/>
      <w:r w:rsidRPr="00263F09">
        <w:rPr>
          <w:rFonts w:ascii="ArialMT" w:hAnsi="ArialMT" w:cs="ArialMT"/>
          <w:szCs w:val="24"/>
        </w:rPr>
        <w:t xml:space="preserve"> representative shall, if so required, appear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before the Board for personal representation, in connection with the grant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certificate.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7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Consideration of application for grant of certificate.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6. </w:t>
      </w:r>
      <w:r w:rsidRPr="00263F09">
        <w:rPr>
          <w:rFonts w:ascii="ArialMT" w:hAnsi="ArialMT" w:cs="ArialMT"/>
          <w:szCs w:val="24"/>
        </w:rPr>
        <w:t>(1) For the purpose of the grant of a certificate the Board shall take into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account all matters which are relevant to the activities of a custodian of securities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and in particular, whether:—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(a) the applicant fulfils the capital requirement in accordance with regulation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7;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(b) the applicant has the necessary infrastructure, including adequate office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space, vaults for safe custody of securities and computer systems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capability, required to effectively discharge his activities as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16"/>
        </w:rPr>
        <w:t>1</w:t>
      </w:r>
      <w:r w:rsidRPr="00263F09">
        <w:rPr>
          <w:rFonts w:ascii="ArialMT" w:hAnsi="ArialMT" w:cs="ArialMT"/>
          <w:szCs w:val="24"/>
        </w:rPr>
        <w:t>[(</w:t>
      </w:r>
      <w:proofErr w:type="spellStart"/>
      <w:r w:rsidRPr="00263F09">
        <w:rPr>
          <w:rFonts w:ascii="ArialMT" w:hAnsi="ArialMT" w:cs="ArialMT"/>
          <w:szCs w:val="24"/>
        </w:rPr>
        <w:t>ba</w:t>
      </w:r>
      <w:proofErr w:type="spellEnd"/>
      <w:r w:rsidRPr="00263F09">
        <w:rPr>
          <w:rFonts w:ascii="ArialMT" w:hAnsi="ArialMT" w:cs="ArialMT"/>
          <w:szCs w:val="24"/>
        </w:rPr>
        <w:t>)the applicant has the requisite approvals under any law for the time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being in force, in connection with providing custodial services in respect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of gold or gold related instruments of a mutual fund </w:t>
      </w:r>
      <w:r w:rsidRPr="00263F09">
        <w:rPr>
          <w:rFonts w:ascii="ArialMT" w:hAnsi="ArialMT" w:cs="ArialMT"/>
          <w:szCs w:val="16"/>
        </w:rPr>
        <w:t>2</w:t>
      </w:r>
      <w:r w:rsidRPr="00263F09">
        <w:rPr>
          <w:rFonts w:ascii="ArialMT" w:hAnsi="ArialMT" w:cs="ArialMT"/>
          <w:szCs w:val="24"/>
        </w:rPr>
        <w:t>[or title deeds of 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real estate assets held by a real estate mutual funds scheme] ,where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applicable];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(c) the applicant has in his employment adequate and competent persons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who have the experience, capacity and ability of managing the business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of the custodian of securities;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(d) the applicant has prepared a complete manual, setting out the systems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and procedures to be followed by him for the effective and efficient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discharge of his functions and the arms length relationships to be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maintained with the other businesses, if any, of the applicant;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(e) the applicant is a person who has been refused a certificate by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Board or whose certificate has been cancelled by the Board;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(f) the applicant, his director, his principal officer or any of his employees is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involved in any litigation connected with the securities market;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1 </w:t>
      </w:r>
      <w:r w:rsidRPr="00263F09">
        <w:rPr>
          <w:rFonts w:ascii="ArialMT" w:hAnsi="ArialMT" w:cs="ArialMT"/>
          <w:szCs w:val="20"/>
        </w:rPr>
        <w:t xml:space="preserve">Inserted by the SEBI (Custodian of Securities) (Amendment) Regulations, 2006,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12-1-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2006.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2 </w:t>
      </w:r>
      <w:r w:rsidRPr="00263F09">
        <w:rPr>
          <w:rFonts w:ascii="ArialMT" w:hAnsi="ArialMT" w:cs="ArialMT"/>
          <w:szCs w:val="20"/>
        </w:rPr>
        <w:t xml:space="preserve">Inserted by the SEBI (Custodian of Securities) (Amendment) Regulations, 2008,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4-7-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2008.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8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(g) the applicant, his director, his principal officer or any of his employees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has at any time been convicted of any offence involving moral turpitude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or of any economic offence;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16"/>
        </w:rPr>
        <w:t>1</w:t>
      </w:r>
      <w:r w:rsidRPr="00263F09">
        <w:rPr>
          <w:rFonts w:ascii="ArialMT" w:hAnsi="ArialMT" w:cs="ArialMT"/>
          <w:szCs w:val="24"/>
        </w:rPr>
        <w:t>[(</w:t>
      </w:r>
      <w:proofErr w:type="spellStart"/>
      <w:r w:rsidRPr="00263F09">
        <w:rPr>
          <w:rFonts w:ascii="ArialMT" w:hAnsi="ArialMT" w:cs="ArialMT"/>
          <w:szCs w:val="24"/>
        </w:rPr>
        <w:t>gg</w:t>
      </w:r>
      <w:proofErr w:type="spellEnd"/>
      <w:r w:rsidRPr="00263F09">
        <w:rPr>
          <w:rFonts w:ascii="ArialMT" w:hAnsi="ArialMT" w:cs="ArialMT"/>
          <w:szCs w:val="24"/>
        </w:rPr>
        <w:t>)the applicant is a fit and proper person;]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(h) the grant of certificate is in the interest of investors.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Notwithstanding anything contained in sub-regulation (1) the Board shall not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consider an application made under regulation 3 unless the applicant is a body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corporate.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MT" w:hAnsi="ArialMT" w:cs="ArialMT"/>
          <w:szCs w:val="16"/>
        </w:rPr>
        <w:t>2</w:t>
      </w:r>
      <w:r w:rsidRPr="00263F09">
        <w:rPr>
          <w:rFonts w:ascii="ArialMT" w:hAnsi="ArialMT" w:cs="ArialMT"/>
          <w:szCs w:val="24"/>
        </w:rPr>
        <w:t>[</w:t>
      </w:r>
      <w:r w:rsidRPr="00263F09">
        <w:rPr>
          <w:rFonts w:ascii="Arial-BoldMT" w:hAnsi="Arial-BoldMT" w:cs="Arial-BoldMT"/>
          <w:b/>
          <w:bCs/>
          <w:szCs w:val="24"/>
        </w:rPr>
        <w:t>Criteria for fit and proper person.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6A. For the purpose of determining whether an applicant or the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 is a fit and proper person the Board may take into account the criteria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specified in Schedule II of the Securities and Exchange Board of India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(Intermediaries) Regulations, 2008.]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Capital requirement.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7. </w:t>
      </w:r>
      <w:r w:rsidRPr="00263F09">
        <w:rPr>
          <w:rFonts w:ascii="ArialMT" w:hAnsi="ArialMT" w:cs="ArialMT"/>
          <w:szCs w:val="24"/>
        </w:rPr>
        <w:t xml:space="preserve">(1) The capital requirement referred to in clause </w:t>
      </w:r>
      <w:r w:rsidRPr="00263F09">
        <w:rPr>
          <w:rFonts w:ascii="Arial-ItalicMT" w:hAnsi="Arial-ItalicMT" w:cs="Arial-ItalicMT"/>
          <w:i/>
          <w:iCs/>
          <w:szCs w:val="24"/>
        </w:rPr>
        <w:t xml:space="preserve">(a) </w:t>
      </w:r>
      <w:r w:rsidRPr="00263F09">
        <w:rPr>
          <w:rFonts w:ascii="ArialMT" w:hAnsi="ArialMT" w:cs="ArialMT"/>
          <w:szCs w:val="24"/>
        </w:rPr>
        <w:t>of sub-regulation (1)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regulation 6 shall be a net worth of a minimum of rupees fifty </w:t>
      </w:r>
      <w:proofErr w:type="spellStart"/>
      <w:r w:rsidRPr="00263F09">
        <w:rPr>
          <w:rFonts w:ascii="ArialMT" w:hAnsi="ArialMT" w:cs="ArialMT"/>
          <w:szCs w:val="24"/>
        </w:rPr>
        <w:t>crores</w:t>
      </w:r>
      <w:proofErr w:type="spellEnd"/>
      <w:r w:rsidRPr="00263F09">
        <w:rPr>
          <w:rFonts w:ascii="ArialMT" w:hAnsi="ArialMT" w:cs="ArialMT"/>
          <w:szCs w:val="24"/>
        </w:rPr>
        <w:t>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proofErr w:type="spellStart"/>
      <w:r w:rsidRPr="00263F09">
        <w:rPr>
          <w:rFonts w:ascii="Arial-ItalicMT" w:hAnsi="Arial-ItalicMT" w:cs="Arial-ItalicMT"/>
          <w:i/>
          <w:iCs/>
          <w:szCs w:val="24"/>
        </w:rPr>
        <w:t>Explanation</w:t>
      </w:r>
      <w:r w:rsidRPr="00263F09">
        <w:rPr>
          <w:rFonts w:ascii="ArialMT" w:hAnsi="ArialMT" w:cs="ArialMT"/>
          <w:szCs w:val="24"/>
        </w:rPr>
        <w:t>.─For</w:t>
      </w:r>
      <w:proofErr w:type="spellEnd"/>
      <w:r w:rsidRPr="00263F09">
        <w:rPr>
          <w:rFonts w:ascii="ArialMT" w:hAnsi="ArialMT" w:cs="ArialMT"/>
          <w:szCs w:val="24"/>
        </w:rPr>
        <w:t xml:space="preserve"> the purposes of this regulation, the expression "net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worth" means the paid-up capital and the free reserves as on the date of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application.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Notwithstanding anything contained in sub-regulation (1) any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 which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(a) has been approved by the Board under the provisions of Securities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Exchange Board of India (Mutual Fund) Regulations, 1993, or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1 </w:t>
      </w:r>
      <w:r w:rsidRPr="00263F09">
        <w:rPr>
          <w:rFonts w:ascii="ArialMT" w:hAnsi="ArialMT" w:cs="ArialMT"/>
          <w:szCs w:val="20"/>
        </w:rPr>
        <w:t xml:space="preserve">Inserted by the SEBI (Custodian of Securities) (Amendment) Regulations, 1998,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5-1-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1998.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2 </w:t>
      </w:r>
      <w:r w:rsidRPr="00263F09">
        <w:rPr>
          <w:rFonts w:ascii="ArialMT" w:hAnsi="ArialMT" w:cs="ArialMT"/>
          <w:szCs w:val="20"/>
        </w:rPr>
        <w:t xml:space="preserve">Substituted by the SEBI (Intermediaries) Regulations, 2008,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26-5-2008. Prior to its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substitution, regulation 6A as inserted by the SEBI (Criteria for Fit and Proper Person)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Regulations, 2004,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10-3-2004, read as under: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szCs w:val="20"/>
        </w:rPr>
      </w:pPr>
      <w:r w:rsidRPr="00263F09">
        <w:rPr>
          <w:rFonts w:ascii="ArialMT" w:hAnsi="ArialMT" w:cs="ArialMT"/>
          <w:szCs w:val="20"/>
        </w:rPr>
        <w:t xml:space="preserve">"6A. </w:t>
      </w:r>
      <w:r w:rsidRPr="00263F09">
        <w:rPr>
          <w:rFonts w:ascii="Arial-ItalicMT" w:hAnsi="Arial-ItalicMT" w:cs="Arial-ItalicMT"/>
          <w:i/>
          <w:iCs/>
          <w:szCs w:val="20"/>
        </w:rPr>
        <w:t>Applicability of Securities and Exchange Board of India (Criteria for Fit and Proper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-ItalicMT" w:hAnsi="Arial-ItalicMT" w:cs="Arial-ItalicMT"/>
          <w:i/>
          <w:iCs/>
          <w:szCs w:val="20"/>
        </w:rPr>
        <w:t>Person) Regulations, 2004</w:t>
      </w:r>
      <w:r w:rsidRPr="00263F09">
        <w:rPr>
          <w:rFonts w:ascii="ArialMT" w:hAnsi="ArialMT" w:cs="ArialMT"/>
          <w:szCs w:val="20"/>
        </w:rPr>
        <w:t>.─The provisions of the Securities and Exchange Board of India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(Criteria for Fit and Proper Person) Regulations, 2004 shall, as far as may be, apply to all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applicants or the custodians of securities under these regulations."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9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 and Exchange Board of India (Foreign Institutional Investors)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Regulations, 1995, or the Government of India Guidelines for Foreign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Institutional Investors dated September 14, 1992, even if it does not have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the net worth specified in sub-regulation (1) may continue to function as 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custodian of securities and shall within a period of one year from the date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of commencement of these regulations raise its net worth to that specified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 sub-regulation (1):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16"/>
        </w:rPr>
        <w:t>1</w:t>
      </w:r>
      <w:r w:rsidRPr="00263F09">
        <w:rPr>
          <w:rFonts w:ascii="ArialMT" w:hAnsi="ArialMT" w:cs="ArialMT"/>
          <w:szCs w:val="24"/>
        </w:rPr>
        <w:t>[Provided that the period specified above may be extended by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Board </w:t>
      </w:r>
      <w:proofErr w:type="spellStart"/>
      <w:r w:rsidRPr="00263F09">
        <w:rPr>
          <w:rFonts w:ascii="ArialMT" w:hAnsi="ArialMT" w:cs="ArialMT"/>
          <w:szCs w:val="24"/>
        </w:rPr>
        <w:t>upto</w:t>
      </w:r>
      <w:proofErr w:type="spellEnd"/>
      <w:r w:rsidRPr="00263F09">
        <w:rPr>
          <w:rFonts w:ascii="ArialMT" w:hAnsi="ArialMT" w:cs="ArialMT"/>
          <w:szCs w:val="24"/>
        </w:rPr>
        <w:t xml:space="preserve"> a maximum of 5 years;]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(b) has made an application under regulation 3 shall be permitted to </w:t>
      </w:r>
      <w:proofErr w:type="spellStart"/>
      <w:r w:rsidRPr="00263F09">
        <w:rPr>
          <w:rFonts w:ascii="ArialMT" w:hAnsi="ArialMT" w:cs="ArialMT"/>
          <w:szCs w:val="24"/>
        </w:rPr>
        <w:t>fulfil</w:t>
      </w:r>
      <w:proofErr w:type="spellEnd"/>
      <w:r w:rsidRPr="00263F09">
        <w:rPr>
          <w:rFonts w:ascii="ArialMT" w:hAnsi="ArialMT" w:cs="ArialMT"/>
          <w:szCs w:val="24"/>
        </w:rPr>
        <w:t xml:space="preserve"> his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capital adequacy requirements within one month of the receipt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certificate under regulation 8.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Procedure and grant of certificate.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8. </w:t>
      </w:r>
      <w:r w:rsidRPr="00263F09">
        <w:rPr>
          <w:rFonts w:ascii="ArialMT" w:hAnsi="ArialMT" w:cs="ArialMT"/>
          <w:szCs w:val="24"/>
        </w:rPr>
        <w:t>(1) After considering the application under regulation 3, with reference to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matters specified in regulation 6, if the Board on being satisfied that all particulars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sought have been furnished and the applicant is eligible for the grant of 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certificate, shall send an intimation of the same to the applicant.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On receipt of an intimation from the Board under sub-regulation (1),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applicant shall pay to the Board a registration fee specified in Part A of Second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Schedule in the manner specified in Part B thereof.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(3) The Board shall thereafter grant a certificate in Form B to the applicant 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receipt of the registration fee: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16"/>
        </w:rPr>
        <w:lastRenderedPageBreak/>
        <w:t>2</w:t>
      </w:r>
      <w:r w:rsidRPr="00263F09">
        <w:rPr>
          <w:rFonts w:ascii="ArialMT" w:hAnsi="ArialMT" w:cs="ArialMT"/>
          <w:szCs w:val="24"/>
        </w:rPr>
        <w:t>[Provided that the Board may restrict the certificate of registration to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providing custodial services either in respect of securities or in respect of gold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gold related instruments of a client </w:t>
      </w:r>
      <w:r w:rsidRPr="00263F09">
        <w:rPr>
          <w:rFonts w:ascii="ArialMT" w:hAnsi="ArialMT" w:cs="ArialMT"/>
          <w:szCs w:val="16"/>
        </w:rPr>
        <w:t>3</w:t>
      </w:r>
      <w:r w:rsidRPr="00263F09">
        <w:rPr>
          <w:rFonts w:ascii="ArialMT" w:hAnsi="ArialMT" w:cs="ArialMT"/>
          <w:szCs w:val="24"/>
        </w:rPr>
        <w:t>[or title deeds of real estate assets held by 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real estate mutual funds scheme].]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1 </w:t>
      </w:r>
      <w:r w:rsidRPr="00263F09">
        <w:rPr>
          <w:rFonts w:ascii="ArialMT" w:hAnsi="ArialMT" w:cs="ArialMT"/>
          <w:szCs w:val="20"/>
        </w:rPr>
        <w:t xml:space="preserve">Inserted by the SEBI (Custodian of Securities) (Amendment) Regulations, 1996,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4-12-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1996.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2 </w:t>
      </w:r>
      <w:r w:rsidRPr="00263F09">
        <w:rPr>
          <w:rFonts w:ascii="ArialMT" w:hAnsi="ArialMT" w:cs="ArialMT"/>
          <w:szCs w:val="20"/>
        </w:rPr>
        <w:t xml:space="preserve">Inserted by the SEBI (Custodian of Securities) (Amendment) Regulations, 2006,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12-1-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2006.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3 </w:t>
      </w:r>
      <w:r w:rsidRPr="00263F09">
        <w:rPr>
          <w:rFonts w:ascii="ArialMT" w:hAnsi="ArialMT" w:cs="ArialMT"/>
          <w:szCs w:val="20"/>
        </w:rPr>
        <w:t xml:space="preserve">Inserted by the SEBI (Custodian of Securities) (Amendment) Regulations, 2008,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4-7-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2008.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10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16"/>
        </w:rPr>
        <w:t>1</w:t>
      </w:r>
      <w:r w:rsidRPr="00263F09">
        <w:rPr>
          <w:rFonts w:ascii="ArialMT" w:hAnsi="ArialMT" w:cs="ArialMT"/>
          <w:szCs w:val="24"/>
        </w:rPr>
        <w:t>[(4) A custodian of securities holding a certificate of registration as on the date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commencement of the Securities and Exchange Board of India (Custodian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Securities) (Amendment) Regulations, 2006, may provide custodial services in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respect of gold or gold related instruments of a mutual fund only after taking prior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approval of the Board.]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16"/>
        </w:rPr>
        <w:t>2</w:t>
      </w:r>
      <w:r w:rsidRPr="00263F09">
        <w:rPr>
          <w:rFonts w:ascii="ArialMT" w:hAnsi="ArialMT" w:cs="ArialMT"/>
          <w:szCs w:val="24"/>
        </w:rPr>
        <w:t>[(5) A custodian of securities holding a certificate of registration as on the date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commencement of the Securities and Exchange Board of India (Custodian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Securities) (Amendment) Regulations, 2008 may provide custodial services in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respect of title deeds of real estate assets held by a real estate mutual fund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scheme.]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Conditions of certificate.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9. </w:t>
      </w:r>
      <w:r w:rsidRPr="00263F09">
        <w:rPr>
          <w:rFonts w:ascii="ArialMT" w:hAnsi="ArialMT" w:cs="ArialMT"/>
          <w:szCs w:val="24"/>
        </w:rPr>
        <w:t>The certificate granted to custodian of securities shall be subject to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following conditions, namely:─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(a) it shall not commence any activities as custodian of securities unless it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fulfils the capital requirement specified in regulation 7;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(b) it shall abide by the provisions of the Act and these regulations in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discharge of its functions as custodian of securities;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(c) it shall enter into a valid agreement with its client for the purpose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providing custodial services;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(d) it shall pay annual fees as specified in Part A of the Second Schedule in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the manner specified in Part B thereof;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(e) if any information previously submitted by it to the Board is found by it to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be false or misleading in any material particular, or if there is any change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in such information, it shall forthwith inform the Board in writing;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(f) besides providing custodial services, it shall not carry on any activity other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than activities relating to rendering of financial services.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Times New Roman" w:hAnsi="Times New Roman" w:cs="Times New Roman"/>
          <w:szCs w:val="13"/>
        </w:rPr>
        <w:t xml:space="preserve">1 </w:t>
      </w:r>
      <w:r w:rsidRPr="00263F09">
        <w:rPr>
          <w:rFonts w:ascii="ArialMT" w:hAnsi="ArialMT" w:cs="ArialMT"/>
          <w:szCs w:val="20"/>
        </w:rPr>
        <w:t xml:space="preserve">Inserted by the SEBI (Custodian of Securities) (Amendment) Regulations, 2006,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12-1-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2006.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2 </w:t>
      </w:r>
      <w:r w:rsidRPr="00263F09">
        <w:rPr>
          <w:rFonts w:ascii="ArialMT" w:hAnsi="ArialMT" w:cs="ArialMT"/>
          <w:szCs w:val="20"/>
        </w:rPr>
        <w:t xml:space="preserve">Inserted by the SEBI (Custodian of Securities) (Amendment) Regulations, 2008,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4-7-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2008.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11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MT" w:hAnsi="ArialMT" w:cs="ArialMT"/>
          <w:szCs w:val="16"/>
        </w:rPr>
        <w:t>1</w:t>
      </w:r>
      <w:r w:rsidRPr="00263F09">
        <w:rPr>
          <w:rFonts w:ascii="ArialMT" w:hAnsi="ArialMT" w:cs="ArialMT"/>
          <w:szCs w:val="24"/>
        </w:rPr>
        <w:t>[</w:t>
      </w:r>
      <w:r w:rsidRPr="00263F09">
        <w:rPr>
          <w:rFonts w:ascii="Arial-BoldMT" w:hAnsi="Arial-BoldMT" w:cs="Arial-BoldMT"/>
          <w:b/>
          <w:bCs/>
          <w:szCs w:val="24"/>
        </w:rPr>
        <w:t>Period of validity.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9A. </w:t>
      </w:r>
      <w:r w:rsidRPr="00263F09">
        <w:rPr>
          <w:rFonts w:ascii="ArialMT" w:hAnsi="ArialMT" w:cs="ArialMT"/>
          <w:szCs w:val="24"/>
        </w:rPr>
        <w:t>(1) Every certificate granted under sub-regulation (3) of regulation 8 on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after the commencement of the Securities and Exchange Board of India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(Custodian of Securities) (Second Amendment) Regulations, 2006, shall be valid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for a period of three years from the date of grant of registration or its renewal.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Every certificate granted under sub-regulation (3) of regulation 8 before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commencement of the Securities and Exchange Board of India (Custodian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Securities) (Second Amendment) Regulations, 2006, shall be valid for a period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three years from such commencement or its renewal.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Renewal of certificate.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9B. </w:t>
      </w:r>
      <w:r w:rsidRPr="00263F09">
        <w:rPr>
          <w:rFonts w:ascii="ArialMT" w:hAnsi="ArialMT" w:cs="ArialMT"/>
          <w:szCs w:val="24"/>
        </w:rPr>
        <w:t>(1) A custodian of securities, desirous of having its certificate renewed shall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make an application to the Board for renewal of the certificate in Form A, not less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than three months before the expiry of its period of validity under regulation 9A.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The application for renewal of certificate shall be dealt with, as far as may be,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as if it were an application for the grant of a fresh certificate under regulation 3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and shall be accompanied with the application fee as specified in Schedule II</w:t>
      </w:r>
      <w:r w:rsidRPr="00263F09">
        <w:rPr>
          <w:rFonts w:ascii="Arial-BoldMT" w:hAnsi="Arial-BoldMT" w:cs="Arial-BoldMT"/>
          <w:b/>
          <w:bCs/>
          <w:szCs w:val="24"/>
        </w:rPr>
        <w:t>.</w:t>
      </w:r>
      <w:r w:rsidRPr="00263F09">
        <w:rPr>
          <w:rFonts w:ascii="ArialMT" w:hAnsi="ArialMT" w:cs="ArialMT"/>
          <w:szCs w:val="24"/>
        </w:rPr>
        <w:t>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Procedure where certificate is not granted.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10. </w:t>
      </w:r>
      <w:r w:rsidRPr="00263F09">
        <w:rPr>
          <w:rFonts w:ascii="ArialMT" w:hAnsi="ArialMT" w:cs="ArialMT"/>
          <w:szCs w:val="24"/>
        </w:rPr>
        <w:t>(1) After considering an application for grant of certificate made under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regulation 3, if the Board is satisfied that a certificate should not be granted,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Board may reject the application after giving the applicant a reasonable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opportunity of being heard.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The decision of the Board to reject the application shall be communicated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within thirty days of such decision to the applicant in writing stating therein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grounds on which the application has been rejected.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(3) An applicant, who is aggrieved by the decision of the Board under </w:t>
      </w:r>
      <w:proofErr w:type="spellStart"/>
      <w:r w:rsidRPr="00263F09">
        <w:rPr>
          <w:rFonts w:ascii="ArialMT" w:hAnsi="ArialMT" w:cs="ArialMT"/>
          <w:szCs w:val="24"/>
        </w:rPr>
        <w:t>subregulation</w:t>
      </w:r>
      <w:proofErr w:type="spellEnd"/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(1) may, within a period of thirty days from the date of receipt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lastRenderedPageBreak/>
        <w:t xml:space="preserve">1 </w:t>
      </w:r>
      <w:r w:rsidRPr="00263F09">
        <w:rPr>
          <w:rFonts w:ascii="ArialMT" w:hAnsi="ArialMT" w:cs="ArialMT"/>
          <w:szCs w:val="20"/>
        </w:rPr>
        <w:t xml:space="preserve">Inserted by the SEBI (Custodian of Securities) (Second Amendment) Regulations, 2006,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31-10-2006.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12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communication under sub-regulation (2), apply to the Board for re-consideration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of its decision.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(4) The Board shall, as soon as possible, in the light of the submissions made in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the application for reconsideration made under sub-regulation (3) and wherever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necessary, after giving the applicant a reasonable opportunity of being heard,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convey its decision in writing to the applicant.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Effect of refusal to grant certificate.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11. </w:t>
      </w:r>
      <w:r w:rsidRPr="00263F09">
        <w:rPr>
          <w:rFonts w:ascii="ArialMT" w:hAnsi="ArialMT" w:cs="ArialMT"/>
          <w:szCs w:val="24"/>
        </w:rPr>
        <w:t>Any custodian of securities whose application for grant of certificate has been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rejected by the Board shall, on and from the date of the receipt of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communication under sub-regulation (2) of regulation 10 cease to carry on any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activity as custodian of securities and shall be subject to the directions of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Board with regard to the transfer of records documents or securities that may be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 its custody or control relating to its activity as custodian of securities.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CHAPTER III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GENERAL OBLIGATIONS AND RESPONSIBILITIES OF CUSTODIANS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Code of conduct.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12. </w:t>
      </w:r>
      <w:r w:rsidRPr="00263F09">
        <w:rPr>
          <w:rFonts w:ascii="ArialMT" w:hAnsi="ArialMT" w:cs="ArialMT"/>
          <w:szCs w:val="24"/>
        </w:rPr>
        <w:t>Every custodian of securities shall abide by the Code of Conduct as set out in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the Third Schedule.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Segregation of activities.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13. </w:t>
      </w:r>
      <w:r w:rsidRPr="00263F09">
        <w:rPr>
          <w:rFonts w:ascii="ArialMT" w:hAnsi="ArialMT" w:cs="ArialMT"/>
          <w:szCs w:val="24"/>
        </w:rPr>
        <w:t>Where a custodian of securities is carrying on any activity besides that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acting as custodian of securities, then,—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</w:t>
      </w:r>
      <w:proofErr w:type="spellStart"/>
      <w:r w:rsidRPr="00263F09">
        <w:rPr>
          <w:rFonts w:ascii="ArialMT" w:hAnsi="ArialMT" w:cs="ArialMT"/>
          <w:szCs w:val="24"/>
        </w:rPr>
        <w:t>i</w:t>
      </w:r>
      <w:proofErr w:type="spellEnd"/>
      <w:r w:rsidRPr="00263F09">
        <w:rPr>
          <w:rFonts w:ascii="ArialMT" w:hAnsi="ArialMT" w:cs="ArialMT"/>
          <w:szCs w:val="24"/>
        </w:rPr>
        <w:t>) the activities relating to his business as custodian of securities shall be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separate and segregated from all other activities;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(ii) its officers and employees engaged in providing custodial services shall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not be engaged in any other activity carried on by him.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13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Monitoring, review evaluating and inspecting systems and controls.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14. </w:t>
      </w:r>
      <w:r w:rsidRPr="00263F09">
        <w:rPr>
          <w:rFonts w:ascii="ArialMT" w:hAnsi="ArialMT" w:cs="ArialMT"/>
          <w:szCs w:val="24"/>
        </w:rPr>
        <w:t>(1) Every custodian of securities shall have adequate mechanisms for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purposes of reviewing, monitoring and evaluating the custodian's controls,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systems, procedures and safeguards.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The custodian of securities shall cause to be inspected annually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mechanism referred to in sub-regulation (1) by an expert and forward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inspection report to the Board within three months from the date of inspection.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Prohibition of assignment.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15. </w:t>
      </w:r>
      <w:r w:rsidRPr="00263F09">
        <w:rPr>
          <w:rFonts w:ascii="ArialMT" w:hAnsi="ArialMT" w:cs="ArialMT"/>
          <w:szCs w:val="24"/>
        </w:rPr>
        <w:t>No custodian of securities shall assign or delegate its functions as 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custodian of securities to any other person unless such person is a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16"/>
        </w:rPr>
        <w:t>1</w:t>
      </w:r>
      <w:r w:rsidRPr="00263F09">
        <w:rPr>
          <w:rFonts w:ascii="ArialMT" w:hAnsi="ArialMT" w:cs="ArialMT"/>
          <w:szCs w:val="24"/>
        </w:rPr>
        <w:t>[Provided that a custodian of securities may engage the services of a person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not being a custodian, for the purpose of physical safekeeping of gold belonging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to its client being a mutual fund having a gold exchange traded fund scheme,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subject to the following conditions—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(a) the custodian of securities shall remain responsible in all respects to its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client for safekeeping of the gold kept with such other person, including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any associated risks;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(b) all books, documents and other records relating to the gold so kept with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the other person shall be maintained in the premises of the custodian or if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they are not so maintained, they shall be made available therein, if so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required by the Board;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(c) the custodian of securities shall continue to fulfill all duties to the clients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relating to the gold so kept with the other person, except for its physical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safekeeping.]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1 </w:t>
      </w:r>
      <w:r w:rsidRPr="00263F09">
        <w:rPr>
          <w:rFonts w:ascii="ArialMT" w:hAnsi="ArialMT" w:cs="ArialMT"/>
          <w:szCs w:val="20"/>
        </w:rPr>
        <w:t xml:space="preserve">Inserted by the SEBI (Custodian of Securities) (Second Amendment) Regulations, 2006,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31-10-2006.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14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Separate custody account.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16. </w:t>
      </w:r>
      <w:r w:rsidRPr="00263F09">
        <w:rPr>
          <w:rFonts w:ascii="ArialMT" w:hAnsi="ArialMT" w:cs="ArialMT"/>
          <w:szCs w:val="24"/>
        </w:rPr>
        <w:t>Every custodian of securities shall open a separate custody account for each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client, in the name of the client whose securities are in its custody and the assets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of one client shall not be mixed with those of another client.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Agreement with the client.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17. </w:t>
      </w:r>
      <w:r w:rsidRPr="00263F09">
        <w:rPr>
          <w:rFonts w:ascii="ArialMT" w:hAnsi="ArialMT" w:cs="ArialMT"/>
          <w:szCs w:val="24"/>
        </w:rPr>
        <w:t>Every custodian of securities shall enter into an agreement with each client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on whose behalf it is acting as custodian of securities and every such agreement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shall provide for the following matters namely:─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(a) the circumstances under which the custodian of securities will accept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release securities</w:t>
      </w:r>
      <w:r w:rsidRPr="00263F09">
        <w:rPr>
          <w:rFonts w:ascii="ArialMT" w:hAnsi="ArialMT" w:cs="ArialMT"/>
          <w:szCs w:val="16"/>
        </w:rPr>
        <w:t>1</w:t>
      </w:r>
      <w:r w:rsidRPr="00263F09">
        <w:rPr>
          <w:rFonts w:ascii="ArialMT" w:hAnsi="ArialMT" w:cs="ArialMT"/>
          <w:szCs w:val="24"/>
        </w:rPr>
        <w:t>[, assets or documents] from the custody account;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(b) the circumstances under which the custodian of securities will accept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release monies from the custody account;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(c) the circumstances under which the custodian of securities will receive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rights or entitlements on the securities of the client;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(d) the circumstances and the manner of registration of securities in respect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of each client;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(e) details of the insurance, if any, to be provided for by the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Internal controls.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18. </w:t>
      </w:r>
      <w:r w:rsidRPr="00263F09">
        <w:rPr>
          <w:rFonts w:ascii="ArialMT" w:hAnsi="ArialMT" w:cs="ArialMT"/>
          <w:szCs w:val="24"/>
        </w:rPr>
        <w:t>(1) Every custodian of securities shall have adequate internal controls to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prevent any manipulation of records and documents including audits for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 and rights or entitlements arising from the securities held by it 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behalf of its client.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Every custodian of securities shall have appropriate safekeeping measures to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ensure that such securities </w:t>
      </w:r>
      <w:r w:rsidRPr="00263F09">
        <w:rPr>
          <w:rFonts w:ascii="ArialMT" w:hAnsi="ArialMT" w:cs="ArialMT"/>
          <w:szCs w:val="16"/>
        </w:rPr>
        <w:t>2</w:t>
      </w:r>
      <w:r w:rsidRPr="00263F09">
        <w:rPr>
          <w:rFonts w:ascii="ArialMT" w:hAnsi="ArialMT" w:cs="ArialMT"/>
          <w:szCs w:val="24"/>
        </w:rPr>
        <w:t>[, assets or documents] are protected from theft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natural hazard.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1 </w:t>
      </w:r>
      <w:r w:rsidRPr="00263F09">
        <w:rPr>
          <w:rFonts w:ascii="ArialMT" w:hAnsi="ArialMT" w:cs="ArialMT"/>
          <w:szCs w:val="20"/>
        </w:rPr>
        <w:t xml:space="preserve">Inserted by the SEBI (Custodian of Securities) (Amendment) Regulations, 2008,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4-7-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2008.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2 </w:t>
      </w:r>
      <w:r w:rsidRPr="00263F09">
        <w:rPr>
          <w:rFonts w:ascii="ArialMT" w:hAnsi="ArialMT" w:cs="ArialMT"/>
          <w:szCs w:val="20"/>
        </w:rPr>
        <w:t xml:space="preserve">Inserted by the SEBI (Custodian of Securities) (Amendment) Regulations, 2008,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4-7-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2008.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15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Maintenance of records and documents and furnishing of information.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19. </w:t>
      </w:r>
      <w:r w:rsidRPr="00263F09">
        <w:rPr>
          <w:rFonts w:ascii="ArialMT" w:hAnsi="ArialMT" w:cs="ArialMT"/>
          <w:szCs w:val="24"/>
        </w:rPr>
        <w:t>(1) Without prejudice to the provisions of any other law for the time being in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force every custodian of securities shall maintain the following records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documents, namely:─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(a) records containing details of securities</w:t>
      </w:r>
      <w:r w:rsidRPr="00263F09">
        <w:rPr>
          <w:rFonts w:ascii="ArialMT" w:hAnsi="ArialMT" w:cs="ArialMT"/>
          <w:szCs w:val="16"/>
        </w:rPr>
        <w:t>1</w:t>
      </w:r>
      <w:r w:rsidRPr="00263F09">
        <w:rPr>
          <w:rFonts w:ascii="ArialMT" w:hAnsi="ArialMT" w:cs="ArialMT"/>
          <w:szCs w:val="24"/>
        </w:rPr>
        <w:t>[, assets or documents] received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and released on behalf of each client;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(b) records containing details of monies received and released on behalf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each client;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(c) records containing details of rights or entitlements of each client arising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from the securities held on behalf of the client;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(d) records containing details of registration of securities in respect of each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client;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(e) ledger for each client;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(f) records containing details of instructions received from and sent to clients;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(g) records of all reports submitted to the Board.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Every custodian of securities shall intimate to the Board the place where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records and documents under sub-regulation (1) are maintained.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(3) Every custodian of securities shall preserve the records and documents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maintained under sub-regulation (1) for a minimum period of five years.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MT" w:hAnsi="ArialMT" w:cs="ArialMT"/>
          <w:szCs w:val="16"/>
        </w:rPr>
        <w:t>2</w:t>
      </w:r>
      <w:r w:rsidRPr="00263F09">
        <w:rPr>
          <w:rFonts w:ascii="ArialMT" w:hAnsi="ArialMT" w:cs="ArialMT"/>
          <w:szCs w:val="24"/>
        </w:rPr>
        <w:t>[</w:t>
      </w:r>
      <w:r w:rsidRPr="00263F09">
        <w:rPr>
          <w:rFonts w:ascii="Arial-BoldMT" w:hAnsi="Arial-BoldMT" w:cs="Arial-BoldMT"/>
          <w:b/>
          <w:bCs/>
          <w:szCs w:val="24"/>
        </w:rPr>
        <w:t>Appointment of compliance officer.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19A. </w:t>
      </w:r>
      <w:r w:rsidRPr="00263F09">
        <w:rPr>
          <w:rFonts w:ascii="ArialMT" w:hAnsi="ArialMT" w:cs="ArialMT"/>
          <w:szCs w:val="24"/>
        </w:rPr>
        <w:t>(1) Every custodian of securities shall appoint a compliance officer who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shall be responsible for monitoring the compliance of the Act, rules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regulations, notifications, guidelines, instructions, etc., issued by the Board or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Central Government and for </w:t>
      </w:r>
      <w:proofErr w:type="spellStart"/>
      <w:r w:rsidRPr="00263F09">
        <w:rPr>
          <w:rFonts w:ascii="ArialMT" w:hAnsi="ArialMT" w:cs="ArialMT"/>
          <w:szCs w:val="24"/>
        </w:rPr>
        <w:t>redressal</w:t>
      </w:r>
      <w:proofErr w:type="spellEnd"/>
      <w:r w:rsidRPr="00263F09">
        <w:rPr>
          <w:rFonts w:ascii="ArialMT" w:hAnsi="ArialMT" w:cs="ArialMT"/>
          <w:szCs w:val="24"/>
        </w:rPr>
        <w:t xml:space="preserve"> of investors' grievances.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The compliance officer shall immediately and independently report to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Board any non-compliance observed by him.]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1 </w:t>
      </w:r>
      <w:r w:rsidRPr="00263F09">
        <w:rPr>
          <w:rFonts w:ascii="ArialMT" w:hAnsi="ArialMT" w:cs="ArialMT"/>
          <w:szCs w:val="20"/>
        </w:rPr>
        <w:t xml:space="preserve">Inserted by the SEBI (Custodian of Securities) (Amendment) Regulations, 2008,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4-7-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2008.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2 </w:t>
      </w:r>
      <w:r w:rsidRPr="00263F09">
        <w:rPr>
          <w:rFonts w:ascii="ArialMT" w:hAnsi="ArialMT" w:cs="ArialMT"/>
          <w:szCs w:val="20"/>
        </w:rPr>
        <w:t>Inserted by the SEBI (Investment Advice by Intermediaries) (Amendment) Regulations, 2001,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29-5-2001.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16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Information to the Board.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20. </w:t>
      </w:r>
      <w:r w:rsidRPr="00263F09">
        <w:rPr>
          <w:rFonts w:ascii="ArialMT" w:hAnsi="ArialMT" w:cs="ArialMT"/>
          <w:szCs w:val="24"/>
        </w:rPr>
        <w:t>(1) The Board may, at any time, call for any information from a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 with respect to any matter relating to its activity as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Where any information is called for by the Board under sub-regulation (1), it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shall be the duly of the custodian of securities to furnish such information within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such reasonable period as the Board may specify.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CHAPTER IV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INSPECTION AND AUDIT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Board's right to inspect.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21. </w:t>
      </w:r>
      <w:r w:rsidRPr="00263F09">
        <w:rPr>
          <w:rFonts w:ascii="ArialMT" w:hAnsi="ArialMT" w:cs="ArialMT"/>
          <w:szCs w:val="24"/>
        </w:rPr>
        <w:t>(1) The Board may appoint one or more persons as inspecting officer to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undertake inspection of the hooks of account, records and documents of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custodian of securities for any of the following purposes, namely:─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(a) to ensure that the books of account, records and documents are being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maintained by the custodian of securities in the manner specified in these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regulations;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(b) to investigate into complaints received from investors, clients or any other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person, on any matter having a bearing on the activities of the custodian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of securities;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(c) to ascertain whether the provisions of the Act and these regulations are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being complied with by the custodian of securities;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(d) to investigate </w:t>
      </w:r>
      <w:proofErr w:type="spellStart"/>
      <w:r w:rsidRPr="00263F09">
        <w:rPr>
          <w:rFonts w:ascii="Arial-ItalicMT" w:hAnsi="Arial-ItalicMT" w:cs="Arial-ItalicMT"/>
          <w:i/>
          <w:iCs/>
          <w:szCs w:val="24"/>
        </w:rPr>
        <w:t>suo</w:t>
      </w:r>
      <w:proofErr w:type="spellEnd"/>
      <w:r w:rsidRPr="00263F09">
        <w:rPr>
          <w:rFonts w:ascii="Arial-ItalicMT" w:hAnsi="Arial-ItalicMT" w:cs="Arial-ItalicMT"/>
          <w:i/>
          <w:iCs/>
          <w:szCs w:val="24"/>
        </w:rPr>
        <w:t xml:space="preserve"> </w:t>
      </w:r>
      <w:proofErr w:type="spellStart"/>
      <w:r w:rsidRPr="00263F09">
        <w:rPr>
          <w:rFonts w:ascii="Arial-ItalicMT" w:hAnsi="Arial-ItalicMT" w:cs="Arial-ItalicMT"/>
          <w:i/>
          <w:iCs/>
          <w:szCs w:val="24"/>
        </w:rPr>
        <w:t>motu</w:t>
      </w:r>
      <w:proofErr w:type="spellEnd"/>
      <w:r w:rsidRPr="00263F09">
        <w:rPr>
          <w:rFonts w:ascii="Arial-ItalicMT" w:hAnsi="Arial-ItalicMT" w:cs="Arial-ItalicMT"/>
          <w:i/>
          <w:iCs/>
          <w:szCs w:val="24"/>
        </w:rPr>
        <w:t xml:space="preserve"> </w:t>
      </w:r>
      <w:r w:rsidRPr="00263F09">
        <w:rPr>
          <w:rFonts w:ascii="ArialMT" w:hAnsi="ArialMT" w:cs="ArialMT"/>
          <w:szCs w:val="24"/>
        </w:rPr>
        <w:t>into the affairs of the custodian of securities in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interest of the securities market or in the interest of investors.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Notice before inspection.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22. </w:t>
      </w:r>
      <w:r w:rsidRPr="00263F09">
        <w:rPr>
          <w:rFonts w:ascii="ArialMT" w:hAnsi="ArialMT" w:cs="ArialMT"/>
          <w:szCs w:val="24"/>
        </w:rPr>
        <w:t>(1) Before ordering an inspection under regulation 21 the Board shall give not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less than ten days notice to the custodian of securities.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Notwithstanding anything contained in sub-regulation (1), where the Board is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satisfied that in the interest of the investors no such notice should be given, it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17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may by an order in writing direct that the inspection of the affairs of the custodian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of securities be taken up without such notice.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(3) During the course of an inspection, the custodian of securities against whom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the inspection is being carried out shall be bound to discharge his obligations as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provided in regulation 23.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Obligations of custodian on inspection by the Board.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23. </w:t>
      </w:r>
      <w:r w:rsidRPr="00263F09">
        <w:rPr>
          <w:rFonts w:ascii="ArialMT" w:hAnsi="ArialMT" w:cs="ArialMT"/>
          <w:szCs w:val="24"/>
        </w:rPr>
        <w:t>(1) It shall be the duty of the custodian of securities whose affairs are being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inspected, and of every director, officer and employee thereof to produce to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inspecting officer such books, securities, accounts, records and other documents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 its custody or control and furnish him with such statements and information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relating to his activities of the custodian of securities, as the inspecting officer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may require, within such reasonable period as the inspecting officer may specify.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The custodian of securities shall allow the inspecting officer to have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reasonable access to the premises occupied by such custodian or by any other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person on his behalf and also extend reasonable facility for examining any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books, records, documents and computer data in the possession of the custodian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of securities or such other person and also provide copies of documents or other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materials which in the opinion of the inspecting officer are relevant for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purposes of the inspection.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(3) The inspecting officer, in the course of inspection, shall be entitled to examine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or to record the statements of any director, officer or employee of the custodian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of securities.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(4) It shall be the duty of every director, officer or employee of the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 to give to the inspecting officer all assistance in connection with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inspection, which the inspecting officer may reasonably require.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Submission of report to the Board.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24. </w:t>
      </w:r>
      <w:r w:rsidRPr="00263F09">
        <w:rPr>
          <w:rFonts w:ascii="ArialMT" w:hAnsi="ArialMT" w:cs="ArialMT"/>
          <w:szCs w:val="24"/>
        </w:rPr>
        <w:t>The inspecting officer shall, as soon as possible, on completion of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inspection submit an inspection report to the Board: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18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Provided that if directed to do so by the Board, he may submit an interim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report.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16"/>
        </w:rPr>
        <w:t>1</w:t>
      </w:r>
      <w:r w:rsidRPr="00263F09">
        <w:rPr>
          <w:rFonts w:ascii="ArialMT" w:hAnsi="ArialMT" w:cs="ArialMT"/>
          <w:szCs w:val="24"/>
        </w:rPr>
        <w:t>[</w:t>
      </w:r>
      <w:r w:rsidRPr="00263F09">
        <w:rPr>
          <w:rFonts w:ascii="Arial-BoldMT" w:hAnsi="Arial-BoldMT" w:cs="Arial-BoldMT"/>
          <w:b/>
          <w:bCs/>
          <w:szCs w:val="24"/>
        </w:rPr>
        <w:t>Action on inspection or investigation report.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25. </w:t>
      </w:r>
      <w:r w:rsidRPr="00263F09">
        <w:rPr>
          <w:rFonts w:ascii="ArialMT" w:hAnsi="ArialMT" w:cs="ArialMT"/>
          <w:szCs w:val="24"/>
        </w:rPr>
        <w:t>The Board or the Chairman shall after consideration of inspection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investigation report take such action as the Board or Chairman may deem fit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appropriate including action under </w:t>
      </w:r>
      <w:r w:rsidRPr="00263F09">
        <w:rPr>
          <w:rFonts w:ascii="ArialMT" w:hAnsi="ArialMT" w:cs="ArialMT"/>
          <w:szCs w:val="16"/>
        </w:rPr>
        <w:t>2</w:t>
      </w:r>
      <w:r w:rsidRPr="00263F09">
        <w:rPr>
          <w:rFonts w:ascii="ArialMT" w:hAnsi="ArialMT" w:cs="ArialMT"/>
          <w:szCs w:val="24"/>
        </w:rPr>
        <w:t>[Chapter V of the Securities and Exchange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Board of India (Intermediaries) Regulations, 2008].]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MT" w:hAnsi="ArialMT" w:cs="ArialMT"/>
          <w:szCs w:val="16"/>
        </w:rPr>
        <w:t>3</w:t>
      </w:r>
      <w:r w:rsidRPr="00263F09">
        <w:rPr>
          <w:rFonts w:ascii="ArialMT" w:hAnsi="ArialMT" w:cs="ArialMT"/>
          <w:szCs w:val="24"/>
        </w:rPr>
        <w:t>[</w:t>
      </w:r>
      <w:r w:rsidRPr="00263F09">
        <w:rPr>
          <w:rFonts w:ascii="Arial-BoldMT" w:hAnsi="Arial-BoldMT" w:cs="Arial-BoldMT"/>
          <w:b/>
          <w:bCs/>
          <w:szCs w:val="24"/>
        </w:rPr>
        <w:t>Appointment of auditor.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25A. </w:t>
      </w:r>
      <w:r w:rsidRPr="00263F09">
        <w:rPr>
          <w:rFonts w:ascii="ArialMT" w:hAnsi="ArialMT" w:cs="ArialMT"/>
          <w:szCs w:val="24"/>
        </w:rPr>
        <w:t>The Board shall have the power to appoint an auditor to inspect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investigate, as the case may be, into the books of account, records, documents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or affairs of the applicant or the custodian, as the case may be;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Provided that the auditors so appointed shall have the same powers as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vested in the inspecting officer under regulation 21 and the applicant or custodian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and its directors, officers and employees shall be under the same obligations,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towards the auditor so appointed, as are mentioned in regulation 23.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Board to recover the expenses.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25B. </w:t>
      </w:r>
      <w:r w:rsidRPr="00263F09">
        <w:rPr>
          <w:rFonts w:ascii="ArialMT" w:hAnsi="ArialMT" w:cs="ArialMT"/>
          <w:szCs w:val="24"/>
        </w:rPr>
        <w:t>The Board shall be entitled to recover from the custodian or the applicant,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as the case may be, such expenses including fees paid to the auditors as may be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1 </w:t>
      </w:r>
      <w:r w:rsidRPr="00263F09">
        <w:rPr>
          <w:rFonts w:ascii="ArialMT" w:hAnsi="ArialMT" w:cs="ArialMT"/>
          <w:szCs w:val="20"/>
        </w:rPr>
        <w:t>Substituted by the SEBI (Procedure for Holding Enquiry by Enquiry Officer and Imposing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Penalty) Regulations, 2002,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27-9-2002. Prior to its substitution, regulation 25 read as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under: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“25. (1) </w:t>
      </w:r>
      <w:r w:rsidRPr="00263F09">
        <w:rPr>
          <w:rFonts w:ascii="Arial-ItalicMT" w:hAnsi="Arial-ItalicMT" w:cs="Arial-ItalicMT"/>
          <w:i/>
          <w:iCs/>
          <w:szCs w:val="20"/>
        </w:rPr>
        <w:t xml:space="preserve">Communication of findings etc. to the custodian of securities of </w:t>
      </w:r>
      <w:proofErr w:type="spellStart"/>
      <w:r w:rsidRPr="00263F09">
        <w:rPr>
          <w:rFonts w:ascii="Arial-ItalicMT" w:hAnsi="Arial-ItalicMT" w:cs="Arial-ItalicMT"/>
          <w:i/>
          <w:iCs/>
          <w:szCs w:val="20"/>
        </w:rPr>
        <w:t>securities.─</w:t>
      </w:r>
      <w:r w:rsidRPr="00263F09">
        <w:rPr>
          <w:rFonts w:ascii="ArialMT" w:hAnsi="ArialMT" w:cs="ArialMT"/>
          <w:szCs w:val="20"/>
        </w:rPr>
        <w:t>The</w:t>
      </w:r>
      <w:proofErr w:type="spellEnd"/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Board shall, after consideration of the inspection report or the interim report referred to in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regulation 24, communicate the findings of the inspection officer to the custodian of securities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and give him an opportunity of being heard.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(2) On receipt of the reply if any, from the custodian of securities, the Board may call upon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lastRenderedPageBreak/>
        <w:t>custodian of securities to take such measures as the Board may deem fit in the interest of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securities market and for due compliance with the provisions of the Act, the rules framed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proofErr w:type="spellStart"/>
      <w:r w:rsidRPr="00263F09">
        <w:rPr>
          <w:rFonts w:ascii="ArialMT" w:hAnsi="ArialMT" w:cs="ArialMT"/>
          <w:szCs w:val="20"/>
        </w:rPr>
        <w:t>thereunder</w:t>
      </w:r>
      <w:proofErr w:type="spellEnd"/>
      <w:r w:rsidRPr="00263F09">
        <w:rPr>
          <w:rFonts w:ascii="ArialMT" w:hAnsi="ArialMT" w:cs="ArialMT"/>
          <w:szCs w:val="20"/>
        </w:rPr>
        <w:t xml:space="preserve"> and these regulations.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2 </w:t>
      </w:r>
      <w:r w:rsidRPr="00263F09">
        <w:rPr>
          <w:rFonts w:ascii="ArialMT" w:hAnsi="ArialMT" w:cs="ArialMT"/>
          <w:szCs w:val="20"/>
        </w:rPr>
        <w:t>Substituted for the words "the Securities and Exchange Board of India (Procedure for Holding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Enquiry by Enquiry Officer and Imposing Penalty) Regulations, 2002" by the SEBI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(Intermediaries) Regulations, 2008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26-5-2008.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3 </w:t>
      </w:r>
      <w:r w:rsidRPr="00263F09">
        <w:rPr>
          <w:rFonts w:ascii="ArialMT" w:hAnsi="ArialMT" w:cs="ArialMT"/>
          <w:szCs w:val="20"/>
        </w:rPr>
        <w:t xml:space="preserve">Inserted by the SEBI (Custodian of Securities) (Amendment) Regulations, 1997,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17-10-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1997.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19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incurred by it for the purposes of inspecting the books of account, records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documents of the applicant or the custodian as the case may be.]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CHAPTER V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PROCEDURE EOR ACTION IN CASE OF DEFAULT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MT" w:hAnsi="ArialMT" w:cs="ArialMT"/>
          <w:szCs w:val="16"/>
        </w:rPr>
        <w:t>1</w:t>
      </w:r>
      <w:r w:rsidRPr="00263F09">
        <w:rPr>
          <w:rFonts w:ascii="ArialMT" w:hAnsi="ArialMT" w:cs="ArialMT"/>
          <w:szCs w:val="24"/>
        </w:rPr>
        <w:t>[</w:t>
      </w:r>
      <w:r w:rsidRPr="00263F09">
        <w:rPr>
          <w:rFonts w:ascii="Arial-BoldMT" w:hAnsi="Arial-BoldMT" w:cs="Arial-BoldMT"/>
          <w:b/>
          <w:bCs/>
          <w:szCs w:val="24"/>
        </w:rPr>
        <w:t>Liability for action in case of default.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26. </w:t>
      </w:r>
      <w:r w:rsidRPr="00263F09">
        <w:rPr>
          <w:rFonts w:ascii="ArialMT" w:hAnsi="ArialMT" w:cs="ArialMT"/>
          <w:szCs w:val="24"/>
        </w:rPr>
        <w:t>A custodian of securities who—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(a) contravenes any of the provisions of the Act, the rules framed </w:t>
      </w:r>
      <w:proofErr w:type="spellStart"/>
      <w:r w:rsidRPr="00263F09">
        <w:rPr>
          <w:rFonts w:ascii="ArialMT" w:hAnsi="ArialMT" w:cs="ArialMT"/>
          <w:szCs w:val="24"/>
        </w:rPr>
        <w:t>thereunder</w:t>
      </w:r>
      <w:proofErr w:type="spellEnd"/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or these regulations;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(b) fails to furnish any information relating to his activity as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 as required by the Board;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(c) furnishes to the Board information which is false and misleading in any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material particular;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(d) does not submit periodic returns or reports as required by the Board;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(e) does not co-operate in any enquiry or inspection conducted by the Board;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(f) fails to update its systems and procedures as recommended by the Board;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(g) fails to resolve the complaints of clients or fails to give a satisfactory reply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to the Board in this behalf;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1 </w:t>
      </w:r>
      <w:r w:rsidRPr="00263F09">
        <w:rPr>
          <w:rFonts w:ascii="ArialMT" w:hAnsi="ArialMT" w:cs="ArialMT"/>
          <w:szCs w:val="20"/>
        </w:rPr>
        <w:t>Substituted by the SEBI (Procedure for Holding Enquiry by Enquiry Officer and Imposing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Penalty) Regulations, 2002,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27-9-2002. Prior to its substitution, regulation 26 read as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under: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“26. </w:t>
      </w:r>
      <w:r w:rsidRPr="00263F09">
        <w:rPr>
          <w:rFonts w:ascii="Arial-ItalicMT" w:hAnsi="Arial-ItalicMT" w:cs="Arial-ItalicMT"/>
          <w:i/>
          <w:iCs/>
          <w:szCs w:val="20"/>
        </w:rPr>
        <w:t xml:space="preserve">Suspension of </w:t>
      </w:r>
      <w:proofErr w:type="spellStart"/>
      <w:r w:rsidRPr="00263F09">
        <w:rPr>
          <w:rFonts w:ascii="Arial-ItalicMT" w:hAnsi="Arial-ItalicMT" w:cs="Arial-ItalicMT"/>
          <w:i/>
          <w:iCs/>
          <w:szCs w:val="20"/>
        </w:rPr>
        <w:t>certificate</w:t>
      </w:r>
      <w:r w:rsidRPr="00263F09">
        <w:rPr>
          <w:rFonts w:ascii="ArialMT" w:hAnsi="ArialMT" w:cs="ArialMT"/>
          <w:szCs w:val="20"/>
        </w:rPr>
        <w:t>.─The</w:t>
      </w:r>
      <w:proofErr w:type="spellEnd"/>
      <w:r w:rsidRPr="00263F09">
        <w:rPr>
          <w:rFonts w:ascii="ArialMT" w:hAnsi="ArialMT" w:cs="ArialMT"/>
          <w:szCs w:val="20"/>
        </w:rPr>
        <w:t xml:space="preserve"> Board may suspend the certificate granted to 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custodian of securities where the custodian of securities: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(a) contravenes any of the provisions of the Act, the rules framed </w:t>
      </w:r>
      <w:proofErr w:type="spellStart"/>
      <w:r w:rsidRPr="00263F09">
        <w:rPr>
          <w:rFonts w:ascii="ArialMT" w:hAnsi="ArialMT" w:cs="ArialMT"/>
          <w:szCs w:val="20"/>
        </w:rPr>
        <w:t>thereunder</w:t>
      </w:r>
      <w:proofErr w:type="spellEnd"/>
      <w:r w:rsidRPr="00263F09">
        <w:rPr>
          <w:rFonts w:ascii="ArialMT" w:hAnsi="ArialMT" w:cs="ArialMT"/>
          <w:szCs w:val="20"/>
        </w:rPr>
        <w:t xml:space="preserve">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these regulations;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(b) fails to furnish any information relating to his activity as custodian of securities as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lastRenderedPageBreak/>
        <w:t>required by the Board;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(c) furnishes to the Board information which is false and misleading in any material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particular;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(d) does not submit periodic returns or reports as required by the Board;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(e) does not co-operate in any enquiry or inspection conducted by the Board;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(f) fails to update its systems and procedures as recommended by the Board;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(g) fails to resolve the complaints of clients or fails to give a satisfactory reply to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Board in this behalf;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(h) is guilty of misconduct or makes a breach of the Code of Conduct specified in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Third Schedule;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</w:t>
      </w:r>
      <w:proofErr w:type="spellStart"/>
      <w:r w:rsidRPr="00263F09">
        <w:rPr>
          <w:rFonts w:ascii="ArialMT" w:hAnsi="ArialMT" w:cs="ArialMT"/>
          <w:szCs w:val="20"/>
        </w:rPr>
        <w:t>i</w:t>
      </w:r>
      <w:proofErr w:type="spellEnd"/>
      <w:r w:rsidRPr="00263F09">
        <w:rPr>
          <w:rFonts w:ascii="ArialMT" w:hAnsi="ArialMT" w:cs="ArialMT"/>
          <w:szCs w:val="20"/>
        </w:rPr>
        <w:t>) fails to pay annual fees.”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20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(h) is guilty of misconduct or makes a breach of the Code of Conduct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specified in the Third Schedule;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</w:t>
      </w:r>
      <w:proofErr w:type="spellStart"/>
      <w:r w:rsidRPr="00263F09">
        <w:rPr>
          <w:rFonts w:ascii="ArialMT" w:hAnsi="ArialMT" w:cs="ArialMT"/>
          <w:szCs w:val="24"/>
        </w:rPr>
        <w:t>i</w:t>
      </w:r>
      <w:proofErr w:type="spellEnd"/>
      <w:r w:rsidRPr="00263F09">
        <w:rPr>
          <w:rFonts w:ascii="ArialMT" w:hAnsi="ArialMT" w:cs="ArialMT"/>
          <w:szCs w:val="24"/>
        </w:rPr>
        <w:t>) fails to pay annual fees,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shall be dealt with in the manner provided under </w:t>
      </w:r>
      <w:r w:rsidRPr="00263F09">
        <w:rPr>
          <w:rFonts w:ascii="ArialMT" w:hAnsi="ArialMT" w:cs="ArialMT"/>
          <w:szCs w:val="16"/>
        </w:rPr>
        <w:t>1</w:t>
      </w:r>
      <w:r w:rsidRPr="00263F09">
        <w:rPr>
          <w:rFonts w:ascii="ArialMT" w:hAnsi="ArialMT" w:cs="ArialMT"/>
          <w:szCs w:val="24"/>
        </w:rPr>
        <w:t>[Chapter V of the Securities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and Exchange Board of India (Intermediaries) Regulations, 2008].]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 xml:space="preserve">27 </w:t>
      </w:r>
      <w:r w:rsidRPr="00263F09">
        <w:rPr>
          <w:rFonts w:ascii="ArialMT" w:hAnsi="ArialMT" w:cs="ArialMT"/>
          <w:szCs w:val="24"/>
        </w:rPr>
        <w:t xml:space="preserve">to </w:t>
      </w:r>
      <w:r w:rsidRPr="00263F09">
        <w:rPr>
          <w:rFonts w:ascii="Arial-BoldMT" w:hAnsi="Arial-BoldMT" w:cs="Arial-BoldMT"/>
          <w:b/>
          <w:bCs/>
          <w:szCs w:val="24"/>
        </w:rPr>
        <w:t xml:space="preserve">32. </w:t>
      </w:r>
      <w:r w:rsidRPr="00263F09">
        <w:rPr>
          <w:rFonts w:ascii="Arial-BoldMT" w:hAnsi="Arial-BoldMT" w:cs="Arial-BoldMT"/>
          <w:b/>
          <w:bCs/>
          <w:szCs w:val="16"/>
        </w:rPr>
        <w:t>2</w:t>
      </w:r>
      <w:r w:rsidRPr="00263F09">
        <w:rPr>
          <w:rFonts w:ascii="ArialMT" w:hAnsi="ArialMT" w:cs="ArialMT"/>
          <w:szCs w:val="24"/>
        </w:rPr>
        <w:t>[* * *]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1 </w:t>
      </w:r>
      <w:r w:rsidRPr="00263F09">
        <w:rPr>
          <w:rFonts w:ascii="ArialMT" w:hAnsi="ArialMT" w:cs="ArialMT"/>
          <w:szCs w:val="20"/>
        </w:rPr>
        <w:t>Substituted for “the Securities and Exchange Board of India (Procedure for Holding Enquiry by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Enquiry Officer and Imposing Penalty) Regulations, 2002" by the SEBI (Intermediaries)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Regulations, 2008,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26-5-2008.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2 </w:t>
      </w:r>
      <w:r w:rsidRPr="00263F09">
        <w:rPr>
          <w:rFonts w:ascii="ArialMT" w:hAnsi="ArialMT" w:cs="ArialMT"/>
          <w:szCs w:val="20"/>
        </w:rPr>
        <w:t>Regulations 27 to 32 omitted by the SEBI (Procedure for holding Enquiry by Enquiry Officer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and Imposing Penalty) Regulations, 2002,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27-9-2002. Earlier these regulations read as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under: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“27. </w:t>
      </w:r>
      <w:r w:rsidRPr="00263F09">
        <w:rPr>
          <w:rFonts w:ascii="Arial-ItalicMT" w:hAnsi="Arial-ItalicMT" w:cs="Arial-ItalicMT"/>
          <w:i/>
          <w:iCs/>
          <w:szCs w:val="20"/>
        </w:rPr>
        <w:t xml:space="preserve">Cancellation of </w:t>
      </w:r>
      <w:proofErr w:type="spellStart"/>
      <w:r w:rsidRPr="00263F09">
        <w:rPr>
          <w:rFonts w:ascii="Arial-ItalicMT" w:hAnsi="Arial-ItalicMT" w:cs="Arial-ItalicMT"/>
          <w:i/>
          <w:iCs/>
          <w:szCs w:val="20"/>
        </w:rPr>
        <w:t>certificate</w:t>
      </w:r>
      <w:r w:rsidRPr="00263F09">
        <w:rPr>
          <w:rFonts w:ascii="ArialMT" w:hAnsi="ArialMT" w:cs="ArialMT"/>
          <w:szCs w:val="20"/>
        </w:rPr>
        <w:t>.─The</w:t>
      </w:r>
      <w:proofErr w:type="spellEnd"/>
      <w:r w:rsidRPr="00263F09">
        <w:rPr>
          <w:rFonts w:ascii="ArialMT" w:hAnsi="ArialMT" w:cs="ArialMT"/>
          <w:szCs w:val="20"/>
        </w:rPr>
        <w:t xml:space="preserve"> Board may cancel the certificate granted to 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custodian of securities: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(a) when it is guilty of fraud or has been convicted of an offence involving moral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turpitude;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(b) it has been guilty of repeated defaults of the nature specified in regulation 26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proofErr w:type="spellStart"/>
      <w:r w:rsidRPr="00263F09">
        <w:rPr>
          <w:rFonts w:ascii="Arial-ItalicMT" w:hAnsi="Arial-ItalicMT" w:cs="Arial-ItalicMT"/>
          <w:i/>
          <w:iCs/>
          <w:szCs w:val="20"/>
        </w:rPr>
        <w:t>Explanation</w:t>
      </w:r>
      <w:r w:rsidRPr="00263F09">
        <w:rPr>
          <w:rFonts w:ascii="ArialMT" w:hAnsi="ArialMT" w:cs="ArialMT"/>
          <w:szCs w:val="20"/>
        </w:rPr>
        <w:t>.─In</w:t>
      </w:r>
      <w:proofErr w:type="spellEnd"/>
      <w:r w:rsidRPr="00263F09">
        <w:rPr>
          <w:rFonts w:ascii="ArialMT" w:hAnsi="ArialMT" w:cs="ArialMT"/>
          <w:szCs w:val="20"/>
        </w:rPr>
        <w:t xml:space="preserve"> this regulation, "fraud" has the same meaning as is assigned to it in section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17 of the Indian Contract Act, 1872. (9 of 1872)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28. </w:t>
      </w:r>
      <w:r w:rsidRPr="00263F09">
        <w:rPr>
          <w:rFonts w:ascii="Arial-ItalicMT" w:hAnsi="Arial-ItalicMT" w:cs="Arial-ItalicMT"/>
          <w:i/>
          <w:iCs/>
          <w:szCs w:val="20"/>
        </w:rPr>
        <w:t xml:space="preserve">Manner of making order of cancellation or </w:t>
      </w:r>
      <w:proofErr w:type="spellStart"/>
      <w:r w:rsidRPr="00263F09">
        <w:rPr>
          <w:rFonts w:ascii="Arial-ItalicMT" w:hAnsi="Arial-ItalicMT" w:cs="Arial-ItalicMT"/>
          <w:i/>
          <w:iCs/>
          <w:szCs w:val="20"/>
        </w:rPr>
        <w:t>suspension</w:t>
      </w:r>
      <w:r w:rsidRPr="00263F09">
        <w:rPr>
          <w:rFonts w:ascii="ArialMT" w:hAnsi="ArialMT" w:cs="ArialMT"/>
          <w:szCs w:val="20"/>
        </w:rPr>
        <w:t>.─No</w:t>
      </w:r>
      <w:proofErr w:type="spellEnd"/>
      <w:r w:rsidRPr="00263F09">
        <w:rPr>
          <w:rFonts w:ascii="ArialMT" w:hAnsi="ArialMT" w:cs="ArialMT"/>
          <w:szCs w:val="20"/>
        </w:rPr>
        <w:t xml:space="preserve"> order of suspension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cancellation of certificate shall be made by the Board against a custodian of securities, except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after holding an enquiry in accordance with the procedure specified in regulation 29.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lastRenderedPageBreak/>
        <w:t xml:space="preserve">29. </w:t>
      </w:r>
      <w:r w:rsidRPr="00263F09">
        <w:rPr>
          <w:rFonts w:ascii="Arial-ItalicMT" w:hAnsi="Arial-ItalicMT" w:cs="Arial-ItalicMT"/>
          <w:i/>
          <w:iCs/>
          <w:szCs w:val="20"/>
        </w:rPr>
        <w:t>Manner of holding enquiry before suspension or cancellation</w:t>
      </w:r>
      <w:r w:rsidRPr="00263F09">
        <w:rPr>
          <w:rFonts w:ascii="ArialMT" w:hAnsi="ArialMT" w:cs="ArialMT"/>
          <w:szCs w:val="20"/>
        </w:rPr>
        <w:t>.─(1) For the purpose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holding an enquiry under regulation 28, the Board may appoint one or more enquiry officer.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(2) The enquiry officer shall issue to the custodian of securities, at its registered office or its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principal place of business, a notice setting out the grounds on which action is proposed to be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taken against it and calling upon it to show cause against such action within a period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fourteen days from the date of receipt of the notice.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(3) The custodian of securities may, within fourteen days from the date of receipt of such notice,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furnish to the enquiry officer a written reply, together with copies of documentary or other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evidence relied on by it or sought by the Board from the custodian of securities.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(4) The enquiry officer shall give a reasonable opportunity of hearing to the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securities to enable him to make submissions in support of its reply made under sub-regulation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(3).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(5) Before the enquiry officer, the custodian of securities may either appear in person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through any person duly </w:t>
      </w:r>
      <w:proofErr w:type="spellStart"/>
      <w:r w:rsidRPr="00263F09">
        <w:rPr>
          <w:rFonts w:ascii="ArialMT" w:hAnsi="ArialMT" w:cs="ArialMT"/>
          <w:szCs w:val="20"/>
        </w:rPr>
        <w:t>authorised</w:t>
      </w:r>
      <w:proofErr w:type="spellEnd"/>
      <w:r w:rsidRPr="00263F09">
        <w:rPr>
          <w:rFonts w:ascii="ArialMT" w:hAnsi="ArialMT" w:cs="ArialMT"/>
          <w:szCs w:val="20"/>
        </w:rPr>
        <w:t xml:space="preserve"> by the custodian of securities;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Provided that no lawyer or advocate shall be permitted to represent the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securities at the enquiry;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Provided further that where a lawyer or an advocate has been appointed by the Board as 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presenting officer under sub- regulation (6), it shall be lawful for the custodian of securities to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present its case through a lawyer or advocate.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(6) The enquiry officer may, if he considers it necessary, ask the Board to appoint a presenting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officer to present its case.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(7) The enquiry officer shall, after taking into account all relevant facts and submissions made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by the custodian of securities, submit a report to the Board and recommend the penal action, if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any, to be taken against the custodian of securities as also the grounds on which the proposed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action is justified.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21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FIRST SCHEDULE-FORMS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[See regulation 2(h)]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FORM 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SECURITIES AND EXCHANGE BOARD OF INDIA (CUSTODIAN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SECURITIES) REGULATIONS, 1996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(See Regulation 3(3))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Application for grant of certificate of registration as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Custodian of securities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 xml:space="preserve">Securities and Exchange Board of India </w:t>
      </w:r>
      <w:proofErr w:type="spellStart"/>
      <w:r w:rsidRPr="00263F09">
        <w:rPr>
          <w:rFonts w:ascii="ArialMT" w:hAnsi="ArialMT" w:cs="ArialMT"/>
          <w:szCs w:val="24"/>
        </w:rPr>
        <w:t>Mittal</w:t>
      </w:r>
      <w:proofErr w:type="spellEnd"/>
      <w:r w:rsidRPr="00263F09">
        <w:rPr>
          <w:rFonts w:ascii="ArialMT" w:hAnsi="ArialMT" w:cs="ArialMT"/>
          <w:szCs w:val="24"/>
        </w:rPr>
        <w:t xml:space="preserve"> Court, 'B' wing,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1</w:t>
      </w:r>
      <w:r w:rsidRPr="00263F09">
        <w:rPr>
          <w:rFonts w:ascii="ArialMT" w:hAnsi="ArialMT" w:cs="ArialMT"/>
          <w:szCs w:val="16"/>
        </w:rPr>
        <w:t xml:space="preserve">st </w:t>
      </w:r>
      <w:r w:rsidRPr="00263F09">
        <w:rPr>
          <w:rFonts w:ascii="ArialMT" w:hAnsi="ArialMT" w:cs="ArialMT"/>
          <w:szCs w:val="24"/>
        </w:rPr>
        <w:t xml:space="preserve">Floor </w:t>
      </w:r>
      <w:proofErr w:type="spellStart"/>
      <w:r w:rsidRPr="00263F09">
        <w:rPr>
          <w:rFonts w:ascii="ArialMT" w:hAnsi="ArialMT" w:cs="ArialMT"/>
          <w:szCs w:val="24"/>
        </w:rPr>
        <w:t>Nariman</w:t>
      </w:r>
      <w:proofErr w:type="spellEnd"/>
      <w:r w:rsidRPr="00263F09">
        <w:rPr>
          <w:rFonts w:ascii="ArialMT" w:hAnsi="ArialMT" w:cs="ArialMT"/>
          <w:szCs w:val="24"/>
        </w:rPr>
        <w:t xml:space="preserve"> Point, Mumbai 400021 - India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________________________________________________________________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INSTRUCTIONS: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proofErr w:type="spellStart"/>
      <w:r w:rsidRPr="00263F09">
        <w:rPr>
          <w:rFonts w:ascii="ArialMT" w:hAnsi="ArialMT" w:cs="ArialMT"/>
          <w:szCs w:val="24"/>
        </w:rPr>
        <w:t>i</w:t>
      </w:r>
      <w:proofErr w:type="spellEnd"/>
      <w:r w:rsidRPr="00263F09">
        <w:rPr>
          <w:rFonts w:ascii="Arial-ItalicMT" w:hAnsi="Arial-ItalicMT" w:cs="Arial-ItalicMT"/>
          <w:i/>
          <w:iCs/>
          <w:szCs w:val="24"/>
        </w:rPr>
        <w:t xml:space="preserve">. </w:t>
      </w:r>
      <w:r w:rsidRPr="00263F09">
        <w:rPr>
          <w:rFonts w:ascii="ArialMT" w:hAnsi="ArialMT" w:cs="ArialMT"/>
          <w:szCs w:val="24"/>
        </w:rPr>
        <w:t>This form is meant for use by the applicant for application for grant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certificate of registration as custodian of securities.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ii</w:t>
      </w:r>
      <w:r w:rsidRPr="00263F09">
        <w:rPr>
          <w:rFonts w:ascii="Arial-ItalicMT" w:hAnsi="Arial-ItalicMT" w:cs="Arial-ItalicMT"/>
          <w:i/>
          <w:iCs/>
          <w:szCs w:val="24"/>
        </w:rPr>
        <w:t xml:space="preserve">. </w:t>
      </w:r>
      <w:r w:rsidRPr="00263F09">
        <w:rPr>
          <w:rFonts w:ascii="ArialMT" w:hAnsi="ArialMT" w:cs="ArialMT"/>
          <w:szCs w:val="24"/>
        </w:rPr>
        <w:t>The applicant should complete this form, and submit it, along with all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supporting documents to the Board at its head office at Mumbai.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30. </w:t>
      </w:r>
      <w:r w:rsidRPr="00263F09">
        <w:rPr>
          <w:rFonts w:ascii="Arial-ItalicMT" w:hAnsi="Arial-ItalicMT" w:cs="Arial-ItalicMT"/>
          <w:i/>
          <w:iCs/>
          <w:szCs w:val="20"/>
        </w:rPr>
        <w:t>Show-cause notice and order</w:t>
      </w:r>
      <w:r w:rsidRPr="00263F09">
        <w:rPr>
          <w:rFonts w:ascii="ArialMT" w:hAnsi="ArialMT" w:cs="ArialMT"/>
          <w:szCs w:val="20"/>
        </w:rPr>
        <w:t>.─(1) On receipt of the report from the enquiry officer,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Board shall consider the same and issue to the custodian of securities a show-cause notice as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to why the penal action as proposed by the enquiry officer should not be taken against it.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(2) The custodian of securities shall, within fourteen days of the date of the receipt of the </w:t>
      </w:r>
      <w:proofErr w:type="spellStart"/>
      <w:r w:rsidRPr="00263F09">
        <w:rPr>
          <w:rFonts w:ascii="ArialMT" w:hAnsi="ArialMT" w:cs="ArialMT"/>
          <w:szCs w:val="20"/>
        </w:rPr>
        <w:t>showcause</w:t>
      </w:r>
      <w:proofErr w:type="spellEnd"/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– notice, send a reply to the Board.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(3) The Board, after considering the reply of the custodian of securities to the show-cause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notice, if received within a period of fourteen days shall, as soon as possible but not later than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thirty days from the receipt of the reply or the date of hearing, if any, </w:t>
      </w:r>
      <w:proofErr w:type="spellStart"/>
      <w:r w:rsidRPr="00263F09">
        <w:rPr>
          <w:rFonts w:ascii="ArialMT" w:hAnsi="ArialMT" w:cs="ArialMT"/>
          <w:szCs w:val="20"/>
        </w:rPr>
        <w:t>which ever</w:t>
      </w:r>
      <w:proofErr w:type="spellEnd"/>
      <w:r w:rsidRPr="00263F09">
        <w:rPr>
          <w:rFonts w:ascii="ArialMT" w:hAnsi="ArialMT" w:cs="ArialMT"/>
          <w:szCs w:val="20"/>
        </w:rPr>
        <w:t xml:space="preserve"> is later, pass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such order as it deems fit, including an order for the suspension or cancellation of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certificate.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(4) Every order made under sub-regulation (3) shall be self-contained and shall give reasons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for the conclusions stated therein, including the justification for the penalty if any, imposed by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that order.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31. </w:t>
      </w:r>
      <w:r w:rsidRPr="00263F09">
        <w:rPr>
          <w:rFonts w:ascii="Arial-ItalicMT" w:hAnsi="Arial-ItalicMT" w:cs="Arial-ItalicMT"/>
          <w:i/>
          <w:iCs/>
          <w:szCs w:val="20"/>
        </w:rPr>
        <w:t>Effect of suspension and cancellation of certificate</w:t>
      </w:r>
      <w:r w:rsidRPr="00263F09">
        <w:rPr>
          <w:rFonts w:ascii="ArialMT" w:hAnsi="ArialMT" w:cs="ArialMT"/>
          <w:szCs w:val="20"/>
        </w:rPr>
        <w:t>.─(1) On and from the date of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suspension of the certificate, the custodian of securities shall cease to carry on any activity as 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custodian of securities during the period of suspension, and shall be subject to the directions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the Board with regard to any records, documents or securities that may be in its custody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control, relating to its activities as custodian of securities.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(2) On and from the date of cancellation of the certificate, the custodian of securities shall, with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immediate effect, cease to carry on any activity as a custodian of securities, and shall be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subject to the directions of the Board with regard to the transfer of any records, documents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securities that may be in its custody or control, relating to its activities as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securities.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32. </w:t>
      </w:r>
      <w:r w:rsidRPr="00263F09">
        <w:rPr>
          <w:rFonts w:ascii="Arial-ItalicMT" w:hAnsi="Arial-ItalicMT" w:cs="Arial-ItalicMT"/>
          <w:i/>
          <w:iCs/>
          <w:szCs w:val="20"/>
        </w:rPr>
        <w:t xml:space="preserve">Publication of order of suspension or </w:t>
      </w:r>
      <w:proofErr w:type="spellStart"/>
      <w:r w:rsidRPr="00263F09">
        <w:rPr>
          <w:rFonts w:ascii="Arial-ItalicMT" w:hAnsi="Arial-ItalicMT" w:cs="Arial-ItalicMT"/>
          <w:i/>
          <w:iCs/>
          <w:szCs w:val="20"/>
        </w:rPr>
        <w:t>cancellation</w:t>
      </w:r>
      <w:r w:rsidRPr="00263F09">
        <w:rPr>
          <w:rFonts w:ascii="ArialMT" w:hAnsi="ArialMT" w:cs="ArialMT"/>
          <w:szCs w:val="20"/>
        </w:rPr>
        <w:t>.─The</w:t>
      </w:r>
      <w:proofErr w:type="spellEnd"/>
      <w:r w:rsidRPr="00263F09">
        <w:rPr>
          <w:rFonts w:ascii="ArialMT" w:hAnsi="ArialMT" w:cs="ArialMT"/>
          <w:szCs w:val="20"/>
        </w:rPr>
        <w:t xml:space="preserve"> order of suspension or cancellation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lastRenderedPageBreak/>
        <w:t>of certificate passed under sub-regulation 3 of Regulation 30 shall be published by the Board in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at least two daily newspapers.”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22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iii</w:t>
      </w:r>
      <w:r w:rsidRPr="00263F09">
        <w:rPr>
          <w:rFonts w:ascii="Arial-ItalicMT" w:hAnsi="Arial-ItalicMT" w:cs="Arial-ItalicMT"/>
          <w:i/>
          <w:iCs/>
          <w:szCs w:val="24"/>
        </w:rPr>
        <w:t xml:space="preserve">. </w:t>
      </w:r>
      <w:r w:rsidRPr="00263F09">
        <w:rPr>
          <w:rFonts w:ascii="ArialMT" w:hAnsi="ArialMT" w:cs="ArialMT"/>
          <w:szCs w:val="24"/>
        </w:rPr>
        <w:t>This application form should be filled in accordance with the SEBI (Custodian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of Securities) Regulations, 1996.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MT" w:hAnsi="ArialMT" w:cs="ArialMT"/>
          <w:szCs w:val="24"/>
        </w:rPr>
        <w:t xml:space="preserve">iv. The application will be considered by the Board provided it is </w:t>
      </w:r>
      <w:r w:rsidRPr="00263F09">
        <w:rPr>
          <w:rFonts w:ascii="Arial-BoldMT" w:hAnsi="Arial-BoldMT" w:cs="Arial-BoldMT"/>
          <w:b/>
          <w:bCs/>
          <w:szCs w:val="24"/>
        </w:rPr>
        <w:t>complete in all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respects.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v. All answers must be typed.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vi</w:t>
      </w:r>
      <w:r w:rsidRPr="00263F09">
        <w:rPr>
          <w:rFonts w:ascii="Arial-ItalicMT" w:hAnsi="Arial-ItalicMT" w:cs="Arial-ItalicMT"/>
          <w:i/>
          <w:iCs/>
          <w:szCs w:val="24"/>
        </w:rPr>
        <w:t xml:space="preserve">. </w:t>
      </w:r>
      <w:r w:rsidRPr="00263F09">
        <w:rPr>
          <w:rFonts w:ascii="ArialMT" w:hAnsi="ArialMT" w:cs="ArialMT"/>
          <w:szCs w:val="24"/>
        </w:rPr>
        <w:t>Information which needs to be supplied in more detail may be given 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separate sheets which should be attached to the application form.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vii</w:t>
      </w:r>
      <w:r w:rsidRPr="00263F09">
        <w:rPr>
          <w:rFonts w:ascii="Arial-ItalicMT" w:hAnsi="Arial-ItalicMT" w:cs="Arial-ItalicMT"/>
          <w:i/>
          <w:iCs/>
          <w:szCs w:val="24"/>
        </w:rPr>
        <w:t xml:space="preserve">. </w:t>
      </w:r>
      <w:r w:rsidRPr="00263F09">
        <w:rPr>
          <w:rFonts w:ascii="ArialMT" w:hAnsi="ArialMT" w:cs="ArialMT"/>
          <w:szCs w:val="24"/>
        </w:rPr>
        <w:t>The application must be signed and all signatures must be original.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viii</w:t>
      </w:r>
      <w:r w:rsidRPr="00263F09">
        <w:rPr>
          <w:rFonts w:ascii="Arial-ItalicMT" w:hAnsi="Arial-ItalicMT" w:cs="Arial-ItalicMT"/>
          <w:i/>
          <w:iCs/>
          <w:szCs w:val="24"/>
        </w:rPr>
        <w:t xml:space="preserve">. </w:t>
      </w:r>
      <w:r w:rsidRPr="00263F09">
        <w:rPr>
          <w:rFonts w:ascii="ArialMT" w:hAnsi="ArialMT" w:cs="ArialMT"/>
          <w:szCs w:val="24"/>
        </w:rPr>
        <w:t xml:space="preserve">The application must be accompanied by an </w:t>
      </w:r>
      <w:r w:rsidRPr="00263F09">
        <w:rPr>
          <w:rFonts w:ascii="Arial-BoldMT" w:hAnsi="Arial-BoldMT" w:cs="Arial-BoldMT"/>
          <w:b/>
          <w:bCs/>
          <w:szCs w:val="24"/>
        </w:rPr>
        <w:t xml:space="preserve">application fee </w:t>
      </w:r>
      <w:r w:rsidRPr="00263F09">
        <w:rPr>
          <w:rFonts w:ascii="ArialMT" w:hAnsi="ArialMT" w:cs="ArialMT"/>
          <w:szCs w:val="24"/>
        </w:rPr>
        <w:t>as specified in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the Second Schedule to the SEBI (Custodian of Securities) Regulations,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1996.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ix</w:t>
      </w:r>
      <w:r w:rsidRPr="00263F09">
        <w:rPr>
          <w:rFonts w:ascii="Arial-ItalicMT" w:hAnsi="Arial-ItalicMT" w:cs="Arial-ItalicMT"/>
          <w:i/>
          <w:iCs/>
          <w:szCs w:val="24"/>
        </w:rPr>
        <w:t xml:space="preserve">. </w:t>
      </w:r>
      <w:r w:rsidRPr="00263F09">
        <w:rPr>
          <w:rFonts w:ascii="ArialMT" w:hAnsi="ArialMT" w:cs="ArialMT"/>
          <w:szCs w:val="24"/>
        </w:rPr>
        <w:t xml:space="preserve">Every page of the form and every additional sheet </w:t>
      </w:r>
      <w:r w:rsidRPr="00263F09">
        <w:rPr>
          <w:rFonts w:ascii="Arial-BoldMT" w:hAnsi="Arial-BoldMT" w:cs="Arial-BoldMT"/>
          <w:b/>
          <w:bCs/>
          <w:szCs w:val="24"/>
        </w:rPr>
        <w:t xml:space="preserve">must be </w:t>
      </w:r>
      <w:proofErr w:type="spellStart"/>
      <w:r w:rsidRPr="00263F09">
        <w:rPr>
          <w:rFonts w:ascii="Arial-BoldMT" w:hAnsi="Arial-BoldMT" w:cs="Arial-BoldMT"/>
          <w:b/>
          <w:bCs/>
          <w:szCs w:val="24"/>
        </w:rPr>
        <w:t>initialled</w:t>
      </w:r>
      <w:proofErr w:type="spellEnd"/>
      <w:r w:rsidRPr="00263F09">
        <w:rPr>
          <w:rFonts w:ascii="Arial-BoldMT" w:hAnsi="Arial-BoldMT" w:cs="Arial-BoldMT"/>
          <w:b/>
          <w:bCs/>
          <w:szCs w:val="24"/>
        </w:rPr>
        <w:t xml:space="preserve"> </w:t>
      </w:r>
      <w:r w:rsidRPr="00263F09">
        <w:rPr>
          <w:rFonts w:ascii="ArialMT" w:hAnsi="ArialMT" w:cs="ArialMT"/>
          <w:szCs w:val="24"/>
        </w:rPr>
        <w:t>by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proofErr w:type="spellStart"/>
      <w:r w:rsidRPr="00263F09">
        <w:rPr>
          <w:rFonts w:ascii="ArialMT" w:hAnsi="ArialMT" w:cs="ArialMT"/>
          <w:szCs w:val="24"/>
        </w:rPr>
        <w:t>authorised</w:t>
      </w:r>
      <w:proofErr w:type="spellEnd"/>
      <w:r w:rsidRPr="00263F09">
        <w:rPr>
          <w:rFonts w:ascii="ArialMT" w:hAnsi="ArialMT" w:cs="ArialMT"/>
          <w:szCs w:val="24"/>
        </w:rPr>
        <w:t xml:space="preserve"> signatory of the applicant.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x. All copies of documents should be </w:t>
      </w:r>
      <w:r w:rsidRPr="00263F09">
        <w:rPr>
          <w:rFonts w:ascii="Arial-BoldMT" w:hAnsi="Arial-BoldMT" w:cs="Arial-BoldMT"/>
          <w:b/>
          <w:bCs/>
          <w:szCs w:val="24"/>
        </w:rPr>
        <w:t xml:space="preserve">attested </w:t>
      </w:r>
      <w:r w:rsidRPr="00263F09">
        <w:rPr>
          <w:rFonts w:ascii="ArialMT" w:hAnsi="ArialMT" w:cs="ArialMT"/>
          <w:szCs w:val="24"/>
        </w:rPr>
        <w:t xml:space="preserve">as true by an </w:t>
      </w:r>
      <w:proofErr w:type="spellStart"/>
      <w:r w:rsidRPr="00263F09">
        <w:rPr>
          <w:rFonts w:ascii="ArialMT" w:hAnsi="ArialMT" w:cs="ArialMT"/>
          <w:szCs w:val="24"/>
        </w:rPr>
        <w:t>authorised</w:t>
      </w:r>
      <w:proofErr w:type="spellEnd"/>
      <w:r w:rsidRPr="00263F09">
        <w:rPr>
          <w:rFonts w:ascii="ArialMT" w:hAnsi="ArialMT" w:cs="ArialMT"/>
          <w:szCs w:val="24"/>
        </w:rPr>
        <w:t xml:space="preserve"> notary.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1. Name, address of the registered office, address for correspondence,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telephone number(s), fax number(s), telex number(s) of the applicant and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name of the contact person.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2. Please indicate to which of the following categories the applicant belongs: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</w:t>
      </w:r>
      <w:proofErr w:type="spellStart"/>
      <w:r w:rsidRPr="00263F09">
        <w:rPr>
          <w:rFonts w:ascii="ArialMT" w:hAnsi="ArialMT" w:cs="ArialMT"/>
          <w:szCs w:val="24"/>
        </w:rPr>
        <w:t>i</w:t>
      </w:r>
      <w:proofErr w:type="spellEnd"/>
      <w:r w:rsidRPr="00263F09">
        <w:rPr>
          <w:rFonts w:ascii="ArialMT" w:hAnsi="ArialMT" w:cs="ArialMT"/>
          <w:szCs w:val="24"/>
        </w:rPr>
        <w:t>) Foreign bank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(ii) Domestic bank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(iii) Financial Institution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(iv) Other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3. (a) Date and place of incorporation or establishment and date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commencement of business (enclose certificate of incorporation,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memorandum and articles of association or statutory provisions, if any,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under which incorporated or established).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(b) Details of the activities carried on by the applicant, in India or overseas.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(c) Details of affiliates and subsidiaries of the applicant operating in India,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activities carried on by them.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23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(d) Details of registration with the Securities and Exchange Board of India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with the Reserve Bank of India or with any regulatory authority overseas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the applicant, and of its affiliates and subsidiaries operating in India.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(e) In case the applicant is buying, selling or otherwise dealing with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 market as a custodian of securities immediately before the 24th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March, 1995.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</w:t>
      </w:r>
      <w:proofErr w:type="spellStart"/>
      <w:r w:rsidRPr="00263F09">
        <w:rPr>
          <w:rFonts w:ascii="ArialMT" w:hAnsi="ArialMT" w:cs="ArialMT"/>
          <w:szCs w:val="24"/>
        </w:rPr>
        <w:t>i</w:t>
      </w:r>
      <w:proofErr w:type="spellEnd"/>
      <w:r w:rsidRPr="00263F09">
        <w:rPr>
          <w:rFonts w:ascii="ArialMT" w:hAnsi="ArialMT" w:cs="ArialMT"/>
          <w:szCs w:val="24"/>
        </w:rPr>
        <w:t>) Date of commencement of business as "custodian of securities" in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case of banks, please enclose copies of the Reserve Bank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India's permission, and if applicable, copies of approval from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Central Government, to carry on activities as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(ii) Type and number of existing clients (Financial Institutions, Mutual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Funds, Foreign Institutional Investors, Depository Receipts,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Portfolio Managers, Non Banking Finance Companies, Stock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Brokers, </w:t>
      </w:r>
      <w:proofErr w:type="spellStart"/>
      <w:r w:rsidRPr="00263F09">
        <w:rPr>
          <w:rFonts w:ascii="ArialMT" w:hAnsi="ArialMT" w:cs="ArialMT"/>
          <w:szCs w:val="24"/>
        </w:rPr>
        <w:t>Corporates</w:t>
      </w:r>
      <w:proofErr w:type="spellEnd"/>
      <w:r w:rsidRPr="00263F09">
        <w:rPr>
          <w:rFonts w:ascii="ArialMT" w:hAnsi="ArialMT" w:cs="ArialMT"/>
          <w:szCs w:val="24"/>
        </w:rPr>
        <w:t>, Individuals.)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(iii) Volume of assets under custody.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4. Please state whether the applicant, director or principal officer is involved in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any litigation connected with the securities market which has an adverse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bearing on the business of the applicant; or has at any time been convicted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for any moral turpitude or at anytime has been found guilty of any economic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offence.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5. Please also state whether there has been any instance of violation or </w:t>
      </w:r>
      <w:proofErr w:type="spellStart"/>
      <w:r w:rsidRPr="00263F09">
        <w:rPr>
          <w:rFonts w:ascii="ArialMT" w:hAnsi="ArialMT" w:cs="ArialMT"/>
          <w:szCs w:val="24"/>
        </w:rPr>
        <w:t>nonadherence</w:t>
      </w:r>
      <w:proofErr w:type="spellEnd"/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to the securities laws, code of ethics/conduct, code of business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rules, for which the applicant, or its parent or holding company or affiliate may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have been subject to economic, or criminal, liability, or suspended from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carrying out its operations, or the registration revoked temporarily.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6. Please indicate the net worth and paid-up capital in Rupees as per the latest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audited financial statements of the applicant (enclose copy).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7. Please indicate services that are provided to clients or are proposed to be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provided to clients as custodian of securities.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8. Please provide the following details regarding infrastructure: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24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</w:t>
      </w:r>
      <w:proofErr w:type="spellStart"/>
      <w:r w:rsidRPr="00263F09">
        <w:rPr>
          <w:rFonts w:ascii="ArialMT" w:hAnsi="ArialMT" w:cs="ArialMT"/>
          <w:szCs w:val="24"/>
        </w:rPr>
        <w:t>i</w:t>
      </w:r>
      <w:proofErr w:type="spellEnd"/>
      <w:r w:rsidRPr="00263F09">
        <w:rPr>
          <w:rFonts w:ascii="ArialMT" w:hAnsi="ArialMT" w:cs="ArialMT"/>
          <w:szCs w:val="24"/>
        </w:rPr>
        <w:t>) space owned in square feet (please indicate location and enclose copy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title);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(ii) space on lease in square feet (please indicate location and enclose copy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of lease agreement);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(iii) space on rent in square feet (please indicate location and enclose copy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rental agreement);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(iv</w:t>
      </w:r>
      <w:r w:rsidRPr="00263F09">
        <w:rPr>
          <w:rFonts w:ascii="Arial-ItalicMT" w:hAnsi="Arial-ItalicMT" w:cs="Arial-ItalicMT"/>
          <w:i/>
          <w:iCs/>
          <w:szCs w:val="24"/>
        </w:rPr>
        <w:t xml:space="preserve">) </w:t>
      </w:r>
      <w:r w:rsidRPr="00263F09">
        <w:rPr>
          <w:rFonts w:ascii="ArialMT" w:hAnsi="ArialMT" w:cs="ArialMT"/>
          <w:szCs w:val="24"/>
        </w:rPr>
        <w:t>details of vault, for each vault (in case the vault is built to any specific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standard, give details and documentary evidence thereof).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9. Please provide the following details regarding staff involved in activities as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custodian of securities: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</w:t>
      </w:r>
      <w:proofErr w:type="spellStart"/>
      <w:r w:rsidRPr="00263F09">
        <w:rPr>
          <w:rFonts w:ascii="ArialMT" w:hAnsi="ArialMT" w:cs="ArialMT"/>
          <w:szCs w:val="24"/>
        </w:rPr>
        <w:t>i</w:t>
      </w:r>
      <w:proofErr w:type="spellEnd"/>
      <w:r w:rsidRPr="00263F09">
        <w:rPr>
          <w:rFonts w:ascii="ArialMT" w:hAnsi="ArialMT" w:cs="ArialMT"/>
          <w:szCs w:val="24"/>
        </w:rPr>
        <w:t xml:space="preserve">) </w:t>
      </w:r>
      <w:proofErr w:type="spellStart"/>
      <w:r w:rsidRPr="00263F09">
        <w:rPr>
          <w:rFonts w:ascii="ArialMT" w:hAnsi="ArialMT" w:cs="ArialMT"/>
          <w:szCs w:val="24"/>
        </w:rPr>
        <w:t>organisation</w:t>
      </w:r>
      <w:proofErr w:type="spellEnd"/>
      <w:r w:rsidRPr="00263F09">
        <w:rPr>
          <w:rFonts w:ascii="ArialMT" w:hAnsi="ArialMT" w:cs="ArialMT"/>
          <w:szCs w:val="24"/>
        </w:rPr>
        <w:t xml:space="preserve"> structure;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(ii) experience and background of key personnel.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10. Please provide the following details regarding safekeeping and security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systems and procedures: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</w:t>
      </w:r>
      <w:proofErr w:type="spellStart"/>
      <w:r w:rsidRPr="00263F09">
        <w:rPr>
          <w:rFonts w:ascii="ArialMT" w:hAnsi="ArialMT" w:cs="ArialMT"/>
          <w:szCs w:val="24"/>
        </w:rPr>
        <w:t>i</w:t>
      </w:r>
      <w:proofErr w:type="spellEnd"/>
      <w:r w:rsidRPr="00263F09">
        <w:rPr>
          <w:rFonts w:ascii="ArialMT" w:hAnsi="ArialMT" w:cs="ArialMT"/>
          <w:szCs w:val="24"/>
        </w:rPr>
        <w:t>) vault security and access control systems;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(ii) systems for tracking securities;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(iii) risk control and operations manuals (enclose copies);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(iv) give details of independent internal control mechanisms for monitoring,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evaluation and review of accounting safekeeping and reporting systems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and procedures.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11. Please provide the following details regarding automatic data processing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systems and record keeping: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</w:t>
      </w:r>
      <w:proofErr w:type="spellStart"/>
      <w:r w:rsidRPr="00263F09">
        <w:rPr>
          <w:rFonts w:ascii="ArialMT" w:hAnsi="ArialMT" w:cs="ArialMT"/>
          <w:szCs w:val="24"/>
        </w:rPr>
        <w:t>i</w:t>
      </w:r>
      <w:proofErr w:type="spellEnd"/>
      <w:r w:rsidRPr="00263F09">
        <w:rPr>
          <w:rFonts w:ascii="ArialMT" w:hAnsi="ArialMT" w:cs="ArialMT"/>
          <w:szCs w:val="24"/>
        </w:rPr>
        <w:t>) details of hardware, software and communications systems, their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capability, function and location;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(ii) details of data storage and back up procedures and sites, their capability,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function and location;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(iii) details of disaster recovery systems and procedures.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12. Declaration statement (to be given as below)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We hereby agree and declare that the information supplied in the application,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including the attachment sheets, is complete and true.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25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We further agree that, we shall notify the Securities and Exchange Board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India immediately any change in the information provided in the application.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We further agree that we shall comply with, and be bound by the Securities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and Exchange Board of India Act, </w:t>
      </w:r>
      <w:r w:rsidRPr="00263F09">
        <w:rPr>
          <w:rFonts w:ascii="Arial-ItalicMT" w:hAnsi="Arial-ItalicMT" w:cs="Arial-ItalicMT"/>
          <w:i/>
          <w:iCs/>
          <w:szCs w:val="24"/>
        </w:rPr>
        <w:t xml:space="preserve">1992, </w:t>
      </w:r>
      <w:r w:rsidRPr="00263F09">
        <w:rPr>
          <w:rFonts w:ascii="ArialMT" w:hAnsi="ArialMT" w:cs="ArialMT"/>
          <w:szCs w:val="24"/>
        </w:rPr>
        <w:t>and the Securities and Exchange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Board of India (Custodian of Securities) Regulations, 1996, and such other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guidelines/instructions as may be announced by the Securities and Exchange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Board of India from time to time.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We further agree that as a condition of registration, we shall abide by such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operational instructions/directives as may be issued by the Securities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Exchange Board of India from time to time.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For and on behalf of………………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(Name of the applicant)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proofErr w:type="spellStart"/>
      <w:r w:rsidRPr="00263F09">
        <w:rPr>
          <w:rFonts w:ascii="ArialMT" w:hAnsi="ArialMT" w:cs="ArialMT"/>
          <w:szCs w:val="24"/>
        </w:rPr>
        <w:t>Authorised</w:t>
      </w:r>
      <w:proofErr w:type="spellEnd"/>
      <w:r w:rsidRPr="00263F09">
        <w:rPr>
          <w:rFonts w:ascii="ArialMT" w:hAnsi="ArialMT" w:cs="ArialMT"/>
          <w:szCs w:val="24"/>
        </w:rPr>
        <w:t xml:space="preserve"> signatory ............................... ..........................................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(Name) (Signature)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Date: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Place 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FORM B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(See regulation 8)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SECURITIES AND EXCHANGE BOARD OF INDIA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(CUSTODIAN OF SECURITIES) REGULATIONS, 1996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CERTIFICATE OF REGISTRATION AS CUSTODIAN OF SECURITIES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I. In exercise of the powers conferred by sub-section (1) of section 12 of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 and Exchange Board of India Act, 1992 (15 of 1992), read with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regulations made </w:t>
      </w:r>
      <w:proofErr w:type="spellStart"/>
      <w:r w:rsidRPr="00263F09">
        <w:rPr>
          <w:rFonts w:ascii="ArialMT" w:hAnsi="ArialMT" w:cs="ArialMT"/>
          <w:szCs w:val="24"/>
        </w:rPr>
        <w:t>thereunder</w:t>
      </w:r>
      <w:proofErr w:type="spellEnd"/>
      <w:r w:rsidRPr="00263F09">
        <w:rPr>
          <w:rFonts w:ascii="ArialMT" w:hAnsi="ArialMT" w:cs="ArialMT"/>
          <w:szCs w:val="24"/>
        </w:rPr>
        <w:t>, the Board hereby grants a certificate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registration to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_____________________________________________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as a custodian of securities subject to the conditions specified in the Act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in the regulations made </w:t>
      </w:r>
      <w:proofErr w:type="spellStart"/>
      <w:r w:rsidRPr="00263F09">
        <w:rPr>
          <w:rFonts w:ascii="ArialMT" w:hAnsi="ArialMT" w:cs="ArialMT"/>
          <w:szCs w:val="24"/>
        </w:rPr>
        <w:t>thereunder</w:t>
      </w:r>
      <w:proofErr w:type="spellEnd"/>
      <w:r w:rsidRPr="00263F09">
        <w:rPr>
          <w:rFonts w:ascii="ArialMT" w:hAnsi="ArialMT" w:cs="ArialMT"/>
          <w:szCs w:val="24"/>
        </w:rPr>
        <w:t>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26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II. The Registration Number of the custodian of securities is IN................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/....../..... /....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Date: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Place: </w:t>
      </w:r>
      <w:r w:rsidRPr="00263F09">
        <w:rPr>
          <w:rFonts w:ascii="Arial-BoldMT" w:hAnsi="Arial-BoldMT" w:cs="Arial-BoldMT"/>
          <w:b/>
          <w:bCs/>
          <w:szCs w:val="24"/>
        </w:rPr>
        <w:t xml:space="preserve">MUMBAI </w:t>
      </w:r>
      <w:r w:rsidRPr="00263F09">
        <w:rPr>
          <w:rFonts w:ascii="ArialMT" w:hAnsi="ArialMT" w:cs="ArialMT"/>
          <w:szCs w:val="24"/>
        </w:rPr>
        <w:t>By order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proofErr w:type="spellStart"/>
      <w:r w:rsidRPr="00263F09">
        <w:rPr>
          <w:rFonts w:ascii="ArialMT" w:hAnsi="ArialMT" w:cs="ArialMT"/>
          <w:szCs w:val="24"/>
        </w:rPr>
        <w:t>Sd</w:t>
      </w:r>
      <w:proofErr w:type="spellEnd"/>
      <w:r w:rsidRPr="00263F09">
        <w:rPr>
          <w:rFonts w:ascii="ArialMT" w:hAnsi="ArialMT" w:cs="ArialMT"/>
          <w:szCs w:val="24"/>
        </w:rPr>
        <w:t>/-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For and on behalf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Securities and Exchange Board of India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SECOND SCHEDULE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[See regulation 3(3), 8 and 9(C)]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SECURITIES AND EXCHANGE BOARD OF INDIA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(CUSTODIAN OF SECURITIES) REGULATIONS, 1996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lastRenderedPageBreak/>
        <w:t>FEES PAYABLE UNDER THE REGULATIONS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MT" w:hAnsi="ArialMT" w:cs="ArialMT"/>
          <w:szCs w:val="16"/>
        </w:rPr>
        <w:t>1</w:t>
      </w:r>
      <w:r w:rsidRPr="00263F09">
        <w:rPr>
          <w:rFonts w:ascii="ArialMT" w:hAnsi="ArialMT" w:cs="ArialMT"/>
          <w:szCs w:val="24"/>
        </w:rPr>
        <w:t>[</w:t>
      </w:r>
      <w:r w:rsidRPr="00263F09">
        <w:rPr>
          <w:rFonts w:ascii="Arial-BoldMT" w:hAnsi="Arial-BoldMT" w:cs="Arial-BoldMT"/>
          <w:b/>
          <w:bCs/>
          <w:szCs w:val="24"/>
        </w:rPr>
        <w:t>PART A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AMOUNT TO BE PAID AS FEES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_______________________________________________________________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(I) Application fee Rs.1,00,000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(ii) Registration fee Rs.15,00,000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(iii) Annual fee Rs.10,00,000 or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16"/>
        </w:rPr>
        <w:t>2</w:t>
      </w:r>
      <w:r w:rsidRPr="00263F09">
        <w:rPr>
          <w:rFonts w:ascii="ArialMT" w:hAnsi="ArialMT" w:cs="ArialMT"/>
          <w:szCs w:val="24"/>
        </w:rPr>
        <w:t>[0.00025 per cent] of the "assets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under custody" of the 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securities, whichever is higher.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________________________________________________________________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Times New Roman" w:hAnsi="Times New Roman" w:cs="Times New Roman"/>
          <w:szCs w:val="13"/>
        </w:rPr>
        <w:t xml:space="preserve">1 </w:t>
      </w:r>
      <w:r w:rsidRPr="00263F09">
        <w:rPr>
          <w:rFonts w:ascii="ArialMT" w:hAnsi="ArialMT" w:cs="ArialMT"/>
          <w:szCs w:val="20"/>
        </w:rPr>
        <w:t>Substituted by the SEBI (Custodian of Securities) (Second Amendment) Regulations, 2006,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31-10-2006. Prior to its substitution, Part A read as under: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____________________________________________________________________________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Application fee (Rs.) 10,000/-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Registration fee for grant of certificate (Rs.)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15, 00, 000/-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>Annual fee (Rs.) 5,00, 000/-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0"/>
        </w:rPr>
      </w:pPr>
      <w:r w:rsidRPr="00263F09">
        <w:rPr>
          <w:rFonts w:ascii="Arial-BoldMT" w:hAnsi="Arial-BoldMT" w:cs="Arial-BoldMT"/>
          <w:b/>
          <w:bCs/>
          <w:szCs w:val="20"/>
        </w:rPr>
        <w:t>____________________________________________________________________________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2 </w:t>
      </w:r>
      <w:r w:rsidRPr="00263F09">
        <w:rPr>
          <w:rFonts w:ascii="ArialMT" w:hAnsi="ArialMT" w:cs="ArialMT"/>
          <w:szCs w:val="20"/>
        </w:rPr>
        <w:t>Substituted for "0.0005 percent" by the SEBI (Payment of Fees) (Amendment) Regulations,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20"/>
        </w:rPr>
        <w:t xml:space="preserve">2009, </w:t>
      </w: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01-07-2009.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27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ItalicMT" w:hAnsi="Arial-ItalicMT" w:cs="Arial-ItalicMT"/>
          <w:i/>
          <w:iCs/>
          <w:szCs w:val="24"/>
        </w:rPr>
        <w:t>Explanation I.</w:t>
      </w:r>
      <w:r w:rsidRPr="00263F09">
        <w:rPr>
          <w:rFonts w:ascii="ArialMT" w:hAnsi="ArialMT" w:cs="ArialMT"/>
          <w:szCs w:val="24"/>
        </w:rPr>
        <w:t>—For the purpose of this part, the expression "assets under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custody" shall mean the value of the assets held by the custodian of securities as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MT" w:hAnsi="ArialMT" w:cs="ArialMT"/>
          <w:szCs w:val="24"/>
        </w:rPr>
        <w:t>disclosed by him under sub-paragraph (4) of paragraph II</w:t>
      </w:r>
      <w:r w:rsidRPr="00263F09">
        <w:rPr>
          <w:rFonts w:ascii="Arial-BoldMT" w:hAnsi="Arial-BoldMT" w:cs="Arial-BoldMT"/>
          <w:b/>
          <w:bCs/>
          <w:szCs w:val="24"/>
        </w:rPr>
        <w:t>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-ItalicMT" w:hAnsi="Arial-ItalicMT" w:cs="Arial-ItalicMT"/>
          <w:i/>
          <w:iCs/>
          <w:szCs w:val="24"/>
        </w:rPr>
        <w:t>Explanation II.</w:t>
      </w:r>
      <w:r w:rsidRPr="00263F09">
        <w:rPr>
          <w:rFonts w:ascii="ArialMT" w:hAnsi="ArialMT" w:cs="ArialMT"/>
          <w:szCs w:val="24"/>
        </w:rPr>
        <w:t>—It is clarified that no Registration fee shall be payable under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clause (ii), in case of renewal of the certificate of registration.]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PART B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I. The fees specified above shall be payable by demand draft or bankers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proofErr w:type="spellStart"/>
      <w:r w:rsidRPr="00263F09">
        <w:rPr>
          <w:rFonts w:ascii="ArialMT" w:hAnsi="ArialMT" w:cs="ArialMT"/>
          <w:szCs w:val="24"/>
        </w:rPr>
        <w:t>cheque</w:t>
      </w:r>
      <w:proofErr w:type="spellEnd"/>
      <w:r w:rsidRPr="00263F09">
        <w:rPr>
          <w:rFonts w:ascii="ArialMT" w:hAnsi="ArialMT" w:cs="ArialMT"/>
          <w:szCs w:val="24"/>
        </w:rPr>
        <w:t xml:space="preserve"> in </w:t>
      </w:r>
      <w:proofErr w:type="spellStart"/>
      <w:r w:rsidRPr="00263F09">
        <w:rPr>
          <w:rFonts w:ascii="ArialMT" w:hAnsi="ArialMT" w:cs="ArialMT"/>
          <w:szCs w:val="24"/>
        </w:rPr>
        <w:t>favour</w:t>
      </w:r>
      <w:proofErr w:type="spellEnd"/>
      <w:r w:rsidRPr="00263F09">
        <w:rPr>
          <w:rFonts w:ascii="ArialMT" w:hAnsi="ArialMT" w:cs="ArialMT"/>
          <w:szCs w:val="24"/>
        </w:rPr>
        <w:t xml:space="preserve"> of "The Securities and Exchange Board of India" at Mumbai.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16"/>
        </w:rPr>
        <w:t>1</w:t>
      </w:r>
      <w:r w:rsidRPr="00263F09">
        <w:rPr>
          <w:rFonts w:ascii="ArialMT" w:hAnsi="ArialMT" w:cs="ArialMT"/>
          <w:szCs w:val="24"/>
        </w:rPr>
        <w:t>[II. Payment of annual fee.—(1) On and from the commencement of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 and Exchange Board of India (Custodian of Securities) (Second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Amendment) Regulations, 2006, the annual fee shall be payable with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reference to each financial year, within one month of completion of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financial year.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(2) A custodian of securities who is granted registration on and after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commencement of the Securities and Exchange Board of India (Custodian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Securities) (Second Amendment) Regulations, 2006, shall pay proportionate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annual fee in respect of the financial year in which he was granted registration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and full annual fee for every subsequent financial year during which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registration subsists.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(3) A custodian of securities who is granted registration before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commencement of the Securities and Exchange Board of India (Custodian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Securities) (Second Amendment) Regulations, 2006, shall pay proportionate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annual fee in respect of the financial year of such commencement and full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annual fee for every subsequent financial year during which the registration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subsists.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Provided that any annual fee paid by a custodian of securities before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commencement of the Securities and Exchange Board of India (Custodian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Securities) (Second Amendment) Regulations, 2006, in respect of a period,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1 </w:t>
      </w:r>
      <w:r w:rsidRPr="00263F09">
        <w:rPr>
          <w:rFonts w:ascii="ArialMT" w:hAnsi="ArialMT" w:cs="ArialMT"/>
          <w:szCs w:val="20"/>
        </w:rPr>
        <w:t>Substituted by the SEBI (Custodian of Securities) (Second Amendment) Regulations, 2006,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31-10-2006.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28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the whole or part of which falls after such commencement, shall be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proportionately adjusted against the amount payable under this subparagraph.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(4) The payment of annual fee shall be accompanied by a statement of assets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under custody which shall be in such format as may be specified by the Board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and shall be certified to be true and complete by the functional head of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custody services of the custodian of securities.]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THIRD SCHEDULE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(See regulation 12)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SECURITIES AND EXCHANGE BOARD OF INDIA (CUSTODIAN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SECURITIES) REGULATIONS, 1996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Cs w:val="24"/>
        </w:rPr>
      </w:pPr>
      <w:r w:rsidRPr="00263F09">
        <w:rPr>
          <w:rFonts w:ascii="Arial-BoldMT" w:hAnsi="Arial-BoldMT" w:cs="Arial-BoldMT"/>
          <w:b/>
          <w:bCs/>
          <w:szCs w:val="24"/>
        </w:rPr>
        <w:t>CODE OF CONDUCT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1. The custodian of securities shall maintain the highest standard of integrity,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fairness and professionalism in the discharge of his duties.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2. The custodian of securities shall be prompt in distributing dividends, interest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or any such accruals of income received or collected by him on behalf of his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clients on the securities held in custody.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3. The custodian of securities shall be continuously accountable for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movement of securities in and out of custody account, deposit,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withdrawal of cash from the client's account and shall provide complete audit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trail, whenever called for by the client or Securities and Exchange Board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India.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4. The custodian of securities shall establish and maintain adequate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infrastructural facility to be able to discharge custodial services to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satisfaction of clients, and the operating procedures and systems of the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custodian of securities shall be well documented and backed by operations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manuals.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5. The custodian of securities shall maintain client confidentiality in respect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the client's affairs.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263F09">
        <w:rPr>
          <w:rFonts w:ascii="Times New Roman" w:hAnsi="Times New Roman" w:cs="Times New Roman"/>
          <w:szCs w:val="24"/>
        </w:rPr>
        <w:t>Page 29 of 29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6. Where custodian records are kept electronically, the custodian of securities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shall take precautions necessary to ensure that continuity in record keeping is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not lost or destroyed and that sufficient back up of records is available.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7. The custodian of securities shall create and maintain the records of securities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held in custody in such manner that the tracing of securities or obtaining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duplicate title documents is facilitated, in the event of loss of original records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for any reason.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8. The custodian of securities shall extend to other custodial entities,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depositories and clearing organizations all such co-operation that is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necessary for the conduct of business in the areas of inter custodial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settlements, transfer of securities and transfer of funds.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 xml:space="preserve">9. The custodian of securities shall ensure that an </w:t>
      </w:r>
      <w:proofErr w:type="spellStart"/>
      <w:r w:rsidRPr="00263F09">
        <w:rPr>
          <w:rFonts w:ascii="ArialMT" w:hAnsi="ArialMT" w:cs="ArialMT"/>
          <w:szCs w:val="24"/>
        </w:rPr>
        <w:t>arms</w:t>
      </w:r>
      <w:proofErr w:type="spellEnd"/>
      <w:r w:rsidRPr="00263F09">
        <w:rPr>
          <w:rFonts w:ascii="ArialMT" w:hAnsi="ArialMT" w:cs="ArialMT"/>
          <w:szCs w:val="24"/>
        </w:rPr>
        <w:t xml:space="preserve"> length relationship is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maintained, both in terms of staff and systems, from his other businesses.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10. Every custodian of securities shall exercise due diligence in safe-keeping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administration of the assets of his clients in his custody for which he is acting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as custodian of securities.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16"/>
        </w:rPr>
        <w:t>1</w:t>
      </w:r>
      <w:r w:rsidRPr="00263F09">
        <w:rPr>
          <w:rFonts w:ascii="ArialMT" w:hAnsi="ArialMT" w:cs="ArialMT"/>
          <w:szCs w:val="24"/>
        </w:rPr>
        <w:t xml:space="preserve">[11. (a) </w:t>
      </w:r>
      <w:r w:rsidRPr="00263F09">
        <w:rPr>
          <w:rFonts w:ascii="Times New Roman" w:hAnsi="Times New Roman" w:cs="Times New Roman"/>
          <w:szCs w:val="24"/>
        </w:rPr>
        <w:t xml:space="preserve">A </w:t>
      </w:r>
      <w:r w:rsidRPr="00263F09">
        <w:rPr>
          <w:rFonts w:ascii="ArialMT" w:hAnsi="ArialMT" w:cs="ArialMT"/>
          <w:szCs w:val="24"/>
        </w:rPr>
        <w:t>custodian of securities or any of his employees shall not render,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directly or indirectly any investment advice about any security in the publicly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accessible media, whether real-time or non-real-time, unless a disclosure of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his interest including long or short position in the said security has been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lastRenderedPageBreak/>
        <w:t>made, while rendering such advice.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(b) In case an employee of the custodian of securities is rendering such advice,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he shall also disclose the interest of his dependent family members and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employer including their long or short position in the said security, while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4"/>
        </w:rPr>
      </w:pPr>
      <w:r w:rsidRPr="00263F09">
        <w:rPr>
          <w:rFonts w:ascii="ArialMT" w:hAnsi="ArialMT" w:cs="ArialMT"/>
          <w:szCs w:val="24"/>
        </w:rPr>
        <w:t>rendering such advice.]</w:t>
      </w:r>
    </w:p>
    <w:p w:rsidR="007B1657" w:rsidRPr="00263F09" w:rsidRDefault="007B1657" w:rsidP="007B165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Cs w:val="20"/>
        </w:rPr>
      </w:pPr>
      <w:r w:rsidRPr="00263F09">
        <w:rPr>
          <w:rFonts w:ascii="ArialMT" w:hAnsi="ArialMT" w:cs="ArialMT"/>
          <w:szCs w:val="13"/>
        </w:rPr>
        <w:t xml:space="preserve">1 </w:t>
      </w:r>
      <w:r w:rsidRPr="00263F09">
        <w:rPr>
          <w:rFonts w:ascii="ArialMT" w:hAnsi="ArialMT" w:cs="ArialMT"/>
          <w:szCs w:val="20"/>
        </w:rPr>
        <w:t>Inserted by the SEBI (Investment Advice by Intermediaries) (Amendment) Regulations, 2001,</w:t>
      </w:r>
    </w:p>
    <w:p w:rsidR="001D44C3" w:rsidRPr="00263F09" w:rsidRDefault="007B1657" w:rsidP="007B1657">
      <w:proofErr w:type="spellStart"/>
      <w:r w:rsidRPr="00263F09">
        <w:rPr>
          <w:rFonts w:ascii="ArialMT" w:hAnsi="ArialMT" w:cs="ArialMT"/>
          <w:szCs w:val="20"/>
        </w:rPr>
        <w:t>w.e.f</w:t>
      </w:r>
      <w:proofErr w:type="spellEnd"/>
      <w:r w:rsidRPr="00263F09">
        <w:rPr>
          <w:rFonts w:ascii="ArialMT" w:hAnsi="ArialMT" w:cs="ArialMT"/>
          <w:szCs w:val="20"/>
        </w:rPr>
        <w:t>. 29-5-2001.</w:t>
      </w:r>
    </w:p>
    <w:sectPr w:rsidR="001D44C3" w:rsidRPr="00263F09" w:rsidSect="001D44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-BoldMT">
    <w:altName w:val="Arial Unicode MS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MT">
    <w:altName w:val="Arial Unicode MS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Arial-ItalicMT">
    <w:altName w:val="Arial Unicode MS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/>
  <w:rsids>
    <w:rsidRoot w:val="007B1657"/>
    <w:rsid w:val="000B6EEF"/>
    <w:rsid w:val="001D44C3"/>
    <w:rsid w:val="00263F09"/>
    <w:rsid w:val="003A0798"/>
    <w:rsid w:val="007752E6"/>
    <w:rsid w:val="007A5FCF"/>
    <w:rsid w:val="007B1657"/>
    <w:rsid w:val="007D2395"/>
    <w:rsid w:val="00BD7957"/>
    <w:rsid w:val="00DA1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8006</Words>
  <Characters>45640</Characters>
  <Application>Microsoft Office Word</Application>
  <DocSecurity>0</DocSecurity>
  <Lines>380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PC</dc:creator>
  <cp:keywords/>
  <dc:description/>
  <cp:lastModifiedBy> PC</cp:lastModifiedBy>
  <cp:revision>16</cp:revision>
  <dcterms:created xsi:type="dcterms:W3CDTF">2010-08-05T05:25:00Z</dcterms:created>
  <dcterms:modified xsi:type="dcterms:W3CDTF">2010-09-18T11:01:00Z</dcterms:modified>
</cp:coreProperties>
</file>