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25" w:type="dxa"/>
        <w:tblCellSpacing w:w="0" w:type="dxa"/>
        <w:tblCellMar>
          <w:left w:w="0" w:type="dxa"/>
          <w:right w:w="0" w:type="dxa"/>
        </w:tblCellMar>
        <w:tblLook w:val="04A0"/>
      </w:tblPr>
      <w:tblGrid>
        <w:gridCol w:w="5466"/>
        <w:gridCol w:w="3759"/>
      </w:tblGrid>
      <w:tr w:rsidR="0073622B" w:rsidRPr="0097073A" w:rsidTr="0073622B">
        <w:trPr>
          <w:tblCellSpacing w:w="0" w:type="dxa"/>
        </w:trPr>
        <w:tc>
          <w:tcPr>
            <w:tcW w:w="0" w:type="auto"/>
            <w:gridSpan w:val="2"/>
            <w:vAlign w:val="center"/>
            <w:hideMark/>
          </w:tcPr>
          <w:p w:rsidR="0073622B" w:rsidRPr="0097073A" w:rsidRDefault="0073622B" w:rsidP="0073622B">
            <w:pPr>
              <w:spacing w:after="0" w:line="240" w:lineRule="auto"/>
              <w:rPr>
                <w:rFonts w:ascii="Times New Roman" w:eastAsia="Times New Roman" w:hAnsi="Times New Roman" w:cs="Times New Roman"/>
                <w:szCs w:val="17"/>
              </w:rPr>
            </w:pPr>
            <w:r w:rsidRPr="0097073A">
              <w:rPr>
                <w:rFonts w:ascii="Times New Roman" w:eastAsia="Times New Roman" w:hAnsi="Times New Roman" w:cs="Times New Roman"/>
                <w:szCs w:val="17"/>
              </w:rPr>
              <w:t> </w:t>
            </w:r>
          </w:p>
        </w:tc>
      </w:tr>
      <w:tr w:rsidR="0073622B" w:rsidRPr="0097073A" w:rsidTr="0073622B">
        <w:trPr>
          <w:tblCellSpacing w:w="0" w:type="dxa"/>
        </w:trPr>
        <w:tc>
          <w:tcPr>
            <w:tcW w:w="0" w:type="auto"/>
            <w:gridSpan w:val="2"/>
            <w:hideMark/>
          </w:tcPr>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1. What is meant by Collective Investment Schemes?</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xml:space="preserve">A Collective investment scheme is any scheme </w:t>
            </w:r>
            <w:proofErr w:type="spellStart"/>
            <w:r w:rsidRPr="0097073A">
              <w:rPr>
                <w:rFonts w:ascii="Arial" w:eastAsia="Times New Roman" w:hAnsi="Arial" w:cs="Arial"/>
                <w:b/>
                <w:bCs/>
                <w:szCs w:val="26"/>
              </w:rPr>
              <w:t>or</w:t>
            </w:r>
            <w:proofErr w:type="spellEnd"/>
            <w:r w:rsidRPr="0097073A">
              <w:rPr>
                <w:rFonts w:ascii="Arial" w:eastAsia="Times New Roman" w:hAnsi="Arial" w:cs="Arial"/>
                <w:b/>
                <w:bCs/>
                <w:szCs w:val="26"/>
              </w:rPr>
              <w:t xml:space="preserve"> arrangement, which satisfies the conditions, referred to in sub-section (2) of section 11AA of the SEBI Act.</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ind w:left="720"/>
              <w:rPr>
                <w:rFonts w:ascii="Arial" w:eastAsia="Times New Roman" w:hAnsi="Arial" w:cs="Arial"/>
                <w:szCs w:val="26"/>
              </w:rPr>
            </w:pPr>
            <w:r w:rsidRPr="0097073A">
              <w:rPr>
                <w:rFonts w:ascii="Arial" w:eastAsia="Times New Roman" w:hAnsi="Arial" w:cs="Arial"/>
                <w:b/>
                <w:bCs/>
                <w:szCs w:val="26"/>
              </w:rPr>
              <w:t xml:space="preserve">Any scheme </w:t>
            </w:r>
            <w:proofErr w:type="spellStart"/>
            <w:r w:rsidRPr="0097073A">
              <w:rPr>
                <w:rFonts w:ascii="Arial" w:eastAsia="Times New Roman" w:hAnsi="Arial" w:cs="Arial"/>
                <w:b/>
                <w:bCs/>
                <w:szCs w:val="26"/>
              </w:rPr>
              <w:t>or</w:t>
            </w:r>
            <w:proofErr w:type="spellEnd"/>
            <w:r w:rsidRPr="0097073A">
              <w:rPr>
                <w:rFonts w:ascii="Arial" w:eastAsia="Times New Roman" w:hAnsi="Arial" w:cs="Arial"/>
                <w:b/>
                <w:bCs/>
                <w:szCs w:val="26"/>
              </w:rPr>
              <w:t xml:space="preserve"> arrangement made or offered by any company under which the contributions, or payments made by the investors, are pooled and </w:t>
            </w:r>
            <w:proofErr w:type="spellStart"/>
            <w:r w:rsidRPr="0097073A">
              <w:rPr>
                <w:rFonts w:ascii="Arial" w:eastAsia="Times New Roman" w:hAnsi="Arial" w:cs="Arial"/>
                <w:b/>
                <w:bCs/>
                <w:szCs w:val="26"/>
              </w:rPr>
              <w:t>utilised</w:t>
            </w:r>
            <w:proofErr w:type="spellEnd"/>
            <w:r w:rsidRPr="0097073A">
              <w:rPr>
                <w:rFonts w:ascii="Arial" w:eastAsia="Times New Roman" w:hAnsi="Arial" w:cs="Arial"/>
                <w:b/>
                <w:bCs/>
                <w:szCs w:val="26"/>
              </w:rPr>
              <w:t xml:space="preserve"> with a view to receive profits, income, produce or property, and is managed on behalf of the investors is a CIS. Investors do not have day to day control over the management and operation of such scheme </w:t>
            </w:r>
            <w:proofErr w:type="spellStart"/>
            <w:r w:rsidRPr="0097073A">
              <w:rPr>
                <w:rFonts w:ascii="Arial" w:eastAsia="Times New Roman" w:hAnsi="Arial" w:cs="Arial"/>
                <w:b/>
                <w:bCs/>
                <w:szCs w:val="26"/>
              </w:rPr>
              <w:t>or</w:t>
            </w:r>
            <w:proofErr w:type="spellEnd"/>
            <w:r w:rsidRPr="0097073A">
              <w:rPr>
                <w:rFonts w:ascii="Arial" w:eastAsia="Times New Roman" w:hAnsi="Arial" w:cs="Arial"/>
                <w:b/>
                <w:bCs/>
                <w:szCs w:val="26"/>
              </w:rPr>
              <w:t xml:space="preserve"> arrangement.</w:t>
            </w:r>
            <w:r w:rsidRPr="0097073A">
              <w:rPr>
                <w:rFonts w:ascii="Arial" w:eastAsia="Times New Roman" w:hAnsi="Arial" w:cs="Arial"/>
                <w:szCs w:val="26"/>
              </w:rPr>
              <w:t xml:space="preserve"> </w:t>
            </w:r>
            <w:r w:rsidRPr="0097073A">
              <w:rPr>
                <w:rFonts w:ascii="Arial" w:eastAsia="Times New Roman" w:hAnsi="Arial" w:cs="Arial"/>
                <w:szCs w:val="26"/>
              </w:rPr>
              <w:br/>
              <w:t> </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2. Which are the schemes not treated as CIS?</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          The following do not constitute a collective investment scheme:</w:t>
            </w:r>
            <w:r w:rsidRPr="0097073A">
              <w:rPr>
                <w:rFonts w:ascii="Arial" w:eastAsia="Times New Roman" w:hAnsi="Arial" w:cs="Arial"/>
                <w:szCs w:val="26"/>
              </w:rPr>
              <w:t xml:space="preserve"> </w:t>
            </w:r>
          </w:p>
          <w:p w:rsidR="0073622B" w:rsidRPr="0097073A" w:rsidRDefault="0073622B" w:rsidP="0073622B">
            <w:pPr>
              <w:numPr>
                <w:ilvl w:val="0"/>
                <w:numId w:val="1"/>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 xml:space="preserve">any scheme </w:t>
            </w:r>
            <w:proofErr w:type="spellStart"/>
            <w:r w:rsidRPr="0097073A">
              <w:rPr>
                <w:rFonts w:ascii="Arial" w:eastAsia="Times New Roman" w:hAnsi="Arial" w:cs="Arial"/>
                <w:b/>
                <w:bCs/>
                <w:szCs w:val="26"/>
              </w:rPr>
              <w:t>or</w:t>
            </w:r>
            <w:proofErr w:type="spellEnd"/>
            <w:r w:rsidRPr="0097073A">
              <w:rPr>
                <w:rFonts w:ascii="Arial" w:eastAsia="Times New Roman" w:hAnsi="Arial" w:cs="Arial"/>
                <w:b/>
                <w:bCs/>
                <w:szCs w:val="26"/>
              </w:rPr>
              <w:t xml:space="preserve"> arrangement made or offered by a co-operative society or a society being a society registered or deemed to be registered under any law relating to co-operative societies for the time being in force in any State;</w:t>
            </w:r>
            <w:r w:rsidRPr="0097073A">
              <w:rPr>
                <w:rFonts w:ascii="Arial" w:eastAsia="Times New Roman" w:hAnsi="Arial" w:cs="Arial"/>
                <w:szCs w:val="26"/>
              </w:rPr>
              <w:t xml:space="preserve"> </w:t>
            </w:r>
          </w:p>
          <w:p w:rsidR="0073622B" w:rsidRPr="0097073A" w:rsidRDefault="0073622B" w:rsidP="0073622B">
            <w:pPr>
              <w:numPr>
                <w:ilvl w:val="0"/>
                <w:numId w:val="1"/>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 xml:space="preserve">any scheme </w:t>
            </w:r>
            <w:proofErr w:type="spellStart"/>
            <w:r w:rsidRPr="0097073A">
              <w:rPr>
                <w:rFonts w:ascii="Arial" w:eastAsia="Times New Roman" w:hAnsi="Arial" w:cs="Arial"/>
                <w:b/>
                <w:bCs/>
                <w:szCs w:val="26"/>
              </w:rPr>
              <w:t>or</w:t>
            </w:r>
            <w:proofErr w:type="spellEnd"/>
            <w:r w:rsidRPr="0097073A">
              <w:rPr>
                <w:rFonts w:ascii="Arial" w:eastAsia="Times New Roman" w:hAnsi="Arial" w:cs="Arial"/>
                <w:b/>
                <w:bCs/>
                <w:szCs w:val="26"/>
              </w:rPr>
              <w:t xml:space="preserve"> arrangement under which deposits are accepted by non-banking financial companies</w:t>
            </w:r>
            <w:r w:rsidRPr="0097073A">
              <w:rPr>
                <w:rFonts w:ascii="Arial" w:eastAsia="Times New Roman" w:hAnsi="Arial" w:cs="Arial"/>
                <w:szCs w:val="26"/>
              </w:rPr>
              <w:t xml:space="preserve"> </w:t>
            </w:r>
          </w:p>
          <w:p w:rsidR="0073622B" w:rsidRPr="0097073A" w:rsidRDefault="0073622B" w:rsidP="0073622B">
            <w:pPr>
              <w:numPr>
                <w:ilvl w:val="0"/>
                <w:numId w:val="1"/>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 xml:space="preserve">any scheme </w:t>
            </w:r>
            <w:proofErr w:type="spellStart"/>
            <w:r w:rsidRPr="0097073A">
              <w:rPr>
                <w:rFonts w:ascii="Arial" w:eastAsia="Times New Roman" w:hAnsi="Arial" w:cs="Arial"/>
                <w:b/>
                <w:bCs/>
                <w:szCs w:val="26"/>
              </w:rPr>
              <w:t>or</w:t>
            </w:r>
            <w:proofErr w:type="spellEnd"/>
            <w:r w:rsidRPr="0097073A">
              <w:rPr>
                <w:rFonts w:ascii="Arial" w:eastAsia="Times New Roman" w:hAnsi="Arial" w:cs="Arial"/>
                <w:b/>
                <w:bCs/>
                <w:szCs w:val="26"/>
              </w:rPr>
              <w:t xml:space="preserve"> arrangement being a contract of insurance to which the Insurance Act, applies;</w:t>
            </w:r>
            <w:r w:rsidRPr="0097073A">
              <w:rPr>
                <w:rFonts w:ascii="Arial" w:eastAsia="Times New Roman" w:hAnsi="Arial" w:cs="Arial"/>
                <w:szCs w:val="26"/>
              </w:rPr>
              <w:t xml:space="preserve"> </w:t>
            </w:r>
          </w:p>
          <w:p w:rsidR="0073622B" w:rsidRPr="0097073A" w:rsidRDefault="0073622B" w:rsidP="0073622B">
            <w:pPr>
              <w:numPr>
                <w:ilvl w:val="0"/>
                <w:numId w:val="1"/>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 xml:space="preserve">any scheme </w:t>
            </w:r>
            <w:proofErr w:type="spellStart"/>
            <w:r w:rsidRPr="0097073A">
              <w:rPr>
                <w:rFonts w:ascii="Arial" w:eastAsia="Times New Roman" w:hAnsi="Arial" w:cs="Arial"/>
                <w:b/>
                <w:bCs/>
                <w:szCs w:val="26"/>
              </w:rPr>
              <w:t>or</w:t>
            </w:r>
            <w:proofErr w:type="spellEnd"/>
            <w:r w:rsidRPr="0097073A">
              <w:rPr>
                <w:rFonts w:ascii="Arial" w:eastAsia="Times New Roman" w:hAnsi="Arial" w:cs="Arial"/>
                <w:b/>
                <w:bCs/>
                <w:szCs w:val="26"/>
              </w:rPr>
              <w:t xml:space="preserve"> arrangement providing for any Scheme, Pension Scheme or the Insurance Scheme framed under the Employees Provident Fund and Miscellaneous Provisions Act, 1952</w:t>
            </w:r>
            <w:r w:rsidRPr="0097073A">
              <w:rPr>
                <w:rFonts w:ascii="Arial" w:eastAsia="Times New Roman" w:hAnsi="Arial" w:cs="Arial"/>
                <w:szCs w:val="26"/>
              </w:rPr>
              <w:t xml:space="preserve"> </w:t>
            </w:r>
          </w:p>
          <w:p w:rsidR="0073622B" w:rsidRPr="0097073A" w:rsidRDefault="0073622B" w:rsidP="0073622B">
            <w:pPr>
              <w:numPr>
                <w:ilvl w:val="0"/>
                <w:numId w:val="1"/>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 xml:space="preserve">any scheme </w:t>
            </w:r>
            <w:proofErr w:type="spellStart"/>
            <w:r w:rsidRPr="0097073A">
              <w:rPr>
                <w:rFonts w:ascii="Arial" w:eastAsia="Times New Roman" w:hAnsi="Arial" w:cs="Arial"/>
                <w:b/>
                <w:bCs/>
                <w:szCs w:val="26"/>
              </w:rPr>
              <w:t>or</w:t>
            </w:r>
            <w:proofErr w:type="spellEnd"/>
            <w:r w:rsidRPr="0097073A">
              <w:rPr>
                <w:rFonts w:ascii="Arial" w:eastAsia="Times New Roman" w:hAnsi="Arial" w:cs="Arial"/>
                <w:b/>
                <w:bCs/>
                <w:szCs w:val="26"/>
              </w:rPr>
              <w:t xml:space="preserve"> arrangement under which deposits are accepted under section 58A of the Companies Act, 1956 (1 of 1956);</w:t>
            </w:r>
            <w:r w:rsidRPr="0097073A">
              <w:rPr>
                <w:rFonts w:ascii="Arial" w:eastAsia="Times New Roman" w:hAnsi="Arial" w:cs="Arial"/>
                <w:szCs w:val="26"/>
              </w:rPr>
              <w:t xml:space="preserve"> </w:t>
            </w:r>
          </w:p>
          <w:p w:rsidR="0073622B" w:rsidRPr="0097073A" w:rsidRDefault="0073622B" w:rsidP="0073622B">
            <w:pPr>
              <w:numPr>
                <w:ilvl w:val="0"/>
                <w:numId w:val="1"/>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 xml:space="preserve">any scheme </w:t>
            </w:r>
            <w:proofErr w:type="spellStart"/>
            <w:r w:rsidRPr="0097073A">
              <w:rPr>
                <w:rFonts w:ascii="Arial" w:eastAsia="Times New Roman" w:hAnsi="Arial" w:cs="Arial"/>
                <w:b/>
                <w:bCs/>
                <w:szCs w:val="26"/>
              </w:rPr>
              <w:t>or</w:t>
            </w:r>
            <w:proofErr w:type="spellEnd"/>
            <w:r w:rsidRPr="0097073A">
              <w:rPr>
                <w:rFonts w:ascii="Arial" w:eastAsia="Times New Roman" w:hAnsi="Arial" w:cs="Arial"/>
                <w:b/>
                <w:bCs/>
                <w:szCs w:val="26"/>
              </w:rPr>
              <w:t xml:space="preserve"> arrangement under which deposits are accepted by a company declared as a </w:t>
            </w:r>
            <w:proofErr w:type="spellStart"/>
            <w:r w:rsidRPr="0097073A">
              <w:rPr>
                <w:rFonts w:ascii="Arial" w:eastAsia="Times New Roman" w:hAnsi="Arial" w:cs="Arial"/>
                <w:b/>
                <w:bCs/>
                <w:szCs w:val="26"/>
              </w:rPr>
              <w:t>Nidhi</w:t>
            </w:r>
            <w:proofErr w:type="spellEnd"/>
            <w:r w:rsidRPr="0097073A">
              <w:rPr>
                <w:rFonts w:ascii="Arial" w:eastAsia="Times New Roman" w:hAnsi="Arial" w:cs="Arial"/>
                <w:b/>
                <w:bCs/>
                <w:szCs w:val="26"/>
              </w:rPr>
              <w:t xml:space="preserve"> or a mutual benefit society under section 620A of the Companies Act, 1956 (1 of 1956);</w:t>
            </w:r>
            <w:r w:rsidRPr="0097073A">
              <w:rPr>
                <w:rFonts w:ascii="Arial" w:eastAsia="Times New Roman" w:hAnsi="Arial" w:cs="Arial"/>
                <w:szCs w:val="26"/>
              </w:rPr>
              <w:t xml:space="preserve"> </w:t>
            </w:r>
          </w:p>
          <w:p w:rsidR="0073622B" w:rsidRPr="0097073A" w:rsidRDefault="0073622B" w:rsidP="0073622B">
            <w:pPr>
              <w:numPr>
                <w:ilvl w:val="0"/>
                <w:numId w:val="1"/>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 xml:space="preserve">any scheme </w:t>
            </w:r>
            <w:proofErr w:type="spellStart"/>
            <w:r w:rsidRPr="0097073A">
              <w:rPr>
                <w:rFonts w:ascii="Arial" w:eastAsia="Times New Roman" w:hAnsi="Arial" w:cs="Arial"/>
                <w:b/>
                <w:bCs/>
                <w:szCs w:val="26"/>
              </w:rPr>
              <w:t>or</w:t>
            </w:r>
            <w:proofErr w:type="spellEnd"/>
            <w:r w:rsidRPr="0097073A">
              <w:rPr>
                <w:rFonts w:ascii="Arial" w:eastAsia="Times New Roman" w:hAnsi="Arial" w:cs="Arial"/>
                <w:b/>
                <w:bCs/>
                <w:szCs w:val="26"/>
              </w:rPr>
              <w:t xml:space="preserve"> arrangement falling within the meaning of Chit business as defined in clause (d) of section 2of the Chit Fund Act, 1982 (40 of 1982);</w:t>
            </w:r>
            <w:r w:rsidRPr="0097073A">
              <w:rPr>
                <w:rFonts w:ascii="Arial" w:eastAsia="Times New Roman" w:hAnsi="Arial" w:cs="Arial"/>
                <w:szCs w:val="26"/>
              </w:rPr>
              <w:t xml:space="preserve"> </w:t>
            </w:r>
          </w:p>
          <w:p w:rsidR="0073622B" w:rsidRPr="0097073A" w:rsidRDefault="0073622B" w:rsidP="0073622B">
            <w:pPr>
              <w:numPr>
                <w:ilvl w:val="0"/>
                <w:numId w:val="1"/>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 xml:space="preserve">any scheme </w:t>
            </w:r>
            <w:proofErr w:type="spellStart"/>
            <w:r w:rsidRPr="0097073A">
              <w:rPr>
                <w:rFonts w:ascii="Arial" w:eastAsia="Times New Roman" w:hAnsi="Arial" w:cs="Arial"/>
                <w:b/>
                <w:bCs/>
                <w:szCs w:val="26"/>
              </w:rPr>
              <w:t>or</w:t>
            </w:r>
            <w:proofErr w:type="spellEnd"/>
            <w:r w:rsidRPr="0097073A">
              <w:rPr>
                <w:rFonts w:ascii="Arial" w:eastAsia="Times New Roman" w:hAnsi="Arial" w:cs="Arial"/>
                <w:b/>
                <w:bCs/>
                <w:szCs w:val="26"/>
              </w:rPr>
              <w:t xml:space="preserve"> arrangement under which contributions made are in the nature of subscription to a mutual fund;</w:t>
            </w:r>
            <w:r w:rsidRPr="0097073A">
              <w:rPr>
                <w:rFonts w:ascii="Arial" w:eastAsia="Times New Roman" w:hAnsi="Arial" w:cs="Arial"/>
                <w:szCs w:val="26"/>
              </w:rPr>
              <w:t xml:space="preserve"> </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3.   What is a Collective Investment Management Company?</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 xml:space="preserve">A Collective Investment Management Company is a company incorporated under the provisions of the Companies Act, 1956 and registered with SEBI under the SEBI (Collective Investment Schemes) Regulations, 1999, whose object is to </w:t>
            </w:r>
            <w:proofErr w:type="spellStart"/>
            <w:r w:rsidRPr="0097073A">
              <w:rPr>
                <w:rFonts w:ascii="Arial" w:eastAsia="Times New Roman" w:hAnsi="Arial" w:cs="Arial"/>
                <w:b/>
                <w:bCs/>
                <w:szCs w:val="26"/>
              </w:rPr>
              <w:t>organise</w:t>
            </w:r>
            <w:proofErr w:type="spellEnd"/>
            <w:r w:rsidRPr="0097073A">
              <w:rPr>
                <w:rFonts w:ascii="Arial" w:eastAsia="Times New Roman" w:hAnsi="Arial" w:cs="Arial"/>
                <w:b/>
                <w:bCs/>
                <w:szCs w:val="26"/>
              </w:rPr>
              <w:t>, operate and manage a Collective Investment Scheme.</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4. What is an existing Collective Investment Scheme?</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Entities, which were operating a collective investment scheme at the time of commencement of CIS Regulations i.e. (October 15, 1999), are deemed to be an existing collective investment scheme.</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5. Can an existing Collective Investment Scheme raise further funds?</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 xml:space="preserve">An existing Collective Investment Scheme cannot launch any new scheme or raise money from the investors even under the existing scheme, unless a certificate of registration is granted to it by SEBI. In other words, after </w:t>
            </w:r>
            <w:r w:rsidRPr="0097073A">
              <w:rPr>
                <w:rFonts w:ascii="Arial" w:eastAsia="Times New Roman" w:hAnsi="Arial" w:cs="Arial"/>
                <w:b/>
                <w:bCs/>
                <w:szCs w:val="26"/>
              </w:rPr>
              <w:lastRenderedPageBreak/>
              <w:t xml:space="preserve">notification of regulations an existing collective investment scheme, even after obtaining provisional registration as well as after obtaining credit rating cannot </w:t>
            </w:r>
            <w:proofErr w:type="spellStart"/>
            <w:r w:rsidRPr="0097073A">
              <w:rPr>
                <w:rFonts w:ascii="Arial" w:eastAsia="Times New Roman" w:hAnsi="Arial" w:cs="Arial"/>
                <w:b/>
                <w:bCs/>
                <w:szCs w:val="26"/>
              </w:rPr>
              <w:t>mobilise</w:t>
            </w:r>
            <w:proofErr w:type="spellEnd"/>
            <w:r w:rsidRPr="0097073A">
              <w:rPr>
                <w:rFonts w:ascii="Arial" w:eastAsia="Times New Roman" w:hAnsi="Arial" w:cs="Arial"/>
                <w:b/>
                <w:bCs/>
                <w:szCs w:val="26"/>
              </w:rPr>
              <w:t xml:space="preserve"> funds from the public unless a certificate of registration is granted to it.</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6. Under what circumstances a company registered as a Collective</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Investment Management Company can raise funds from the public?</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A registered Collective Investment Management Company is eligible to raise funds from the public by launching schemes. Such schemes have to be compulsorily credit rated as well as appraised by an appraising agency. The schemes also have to be approved by the Trustee and contain disclosures, as provided in the Regulations, which would enable the investors to make informed decision.</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ind w:left="720"/>
              <w:rPr>
                <w:rFonts w:ascii="Arial" w:eastAsia="Times New Roman" w:hAnsi="Arial" w:cs="Arial"/>
                <w:szCs w:val="26"/>
              </w:rPr>
            </w:pPr>
            <w:r w:rsidRPr="0097073A">
              <w:rPr>
                <w:rFonts w:ascii="Arial" w:eastAsia="Times New Roman" w:hAnsi="Arial" w:cs="Arial"/>
                <w:b/>
                <w:bCs/>
                <w:szCs w:val="26"/>
              </w:rPr>
              <w:t>A copy of the offer document of the scheme has to be filed with SEBI and if no modifications are suggested by SEBI within 21 days from the date of filing then the Collective Investment Management Company is entitled to issue the offer document to the public for raising funds from them.</w:t>
            </w:r>
            <w:r w:rsidRPr="0097073A">
              <w:rPr>
                <w:rFonts w:ascii="Arial" w:eastAsia="Times New Roman" w:hAnsi="Arial" w:cs="Arial"/>
                <w:szCs w:val="26"/>
              </w:rPr>
              <w:t xml:space="preserve"> </w:t>
            </w:r>
            <w:r w:rsidRPr="0097073A">
              <w:rPr>
                <w:rFonts w:ascii="Arial" w:eastAsia="Times New Roman" w:hAnsi="Arial" w:cs="Arial"/>
                <w:szCs w:val="26"/>
              </w:rPr>
              <w:br/>
              <w:t> </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7. Will the unit certificates be listed on Stock Exchanges?</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Yes, they have to be compulsorily listed on the Stock Exchanges as mentioned in the Offer document.</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8. Are the investors entitled to receive information about the schemes</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where they have invested and at what interval?</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The investor are entitled to receive a copy of the Balance Sheet, Profit and Loss account and a copy of the summary of the yearly appraisal report from CIMC within two months from the closure of the financial year.</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ind w:left="720"/>
              <w:rPr>
                <w:rFonts w:ascii="Arial" w:eastAsia="Times New Roman" w:hAnsi="Arial" w:cs="Arial"/>
                <w:szCs w:val="26"/>
              </w:rPr>
            </w:pPr>
            <w:r w:rsidRPr="0097073A">
              <w:rPr>
                <w:rFonts w:ascii="Arial" w:eastAsia="Times New Roman" w:hAnsi="Arial" w:cs="Arial"/>
                <w:b/>
                <w:bCs/>
                <w:szCs w:val="26"/>
              </w:rPr>
              <w:t xml:space="preserve">Further, the scheme wise annual report or an abridged form thereof has published in a national daily as soon as possible but not later than two calendar months from the date of </w:t>
            </w:r>
            <w:proofErr w:type="spellStart"/>
            <w:r w:rsidRPr="0097073A">
              <w:rPr>
                <w:rFonts w:ascii="Arial" w:eastAsia="Times New Roman" w:hAnsi="Arial" w:cs="Arial"/>
                <w:b/>
                <w:bCs/>
                <w:szCs w:val="26"/>
              </w:rPr>
              <w:t>finalisation</w:t>
            </w:r>
            <w:proofErr w:type="spellEnd"/>
            <w:r w:rsidRPr="0097073A">
              <w:rPr>
                <w:rFonts w:ascii="Arial" w:eastAsia="Times New Roman" w:hAnsi="Arial" w:cs="Arial"/>
                <w:b/>
                <w:bCs/>
                <w:szCs w:val="26"/>
              </w:rPr>
              <w:t xml:space="preserve"> of accounts.</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ind w:left="720"/>
              <w:rPr>
                <w:rFonts w:ascii="Arial" w:eastAsia="Times New Roman" w:hAnsi="Arial" w:cs="Arial"/>
                <w:szCs w:val="26"/>
              </w:rPr>
            </w:pPr>
            <w:r w:rsidRPr="0097073A">
              <w:rPr>
                <w:rFonts w:ascii="Arial" w:eastAsia="Times New Roman" w:hAnsi="Arial" w:cs="Arial"/>
                <w:b/>
                <w:bCs/>
                <w:szCs w:val="26"/>
              </w:rPr>
              <w:t>Also, scheme wise un-audited quarterly financial results have to be published in a national daily by CIMC within one month from the close of each quarter.</w:t>
            </w:r>
            <w:r w:rsidRPr="0097073A">
              <w:rPr>
                <w:rFonts w:ascii="Arial" w:eastAsia="Times New Roman" w:hAnsi="Arial" w:cs="Arial"/>
                <w:szCs w:val="26"/>
              </w:rPr>
              <w:t xml:space="preserve"> </w:t>
            </w:r>
            <w:r w:rsidRPr="0097073A">
              <w:rPr>
                <w:rFonts w:ascii="Arial" w:eastAsia="Times New Roman" w:hAnsi="Arial" w:cs="Arial"/>
                <w:szCs w:val="26"/>
              </w:rPr>
              <w:br/>
              <w:t> </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9. Does filing of offer document of a scheme by a CIMC with SEBI mean</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that investment in that scheme is safe and sound?</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It is to be distinctly understood that submission of offer document to SEBI should not in any way be deemed or construed that the same has been cleared or approved by SEBI. SEBI does not take any responsibility either for the financial soundness of any scheme for which the offer document has been filed or for the correctness of the statements made or opinions expressed in the offer document.</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ind w:left="720"/>
              <w:rPr>
                <w:rFonts w:ascii="Arial" w:eastAsia="Times New Roman" w:hAnsi="Arial" w:cs="Arial"/>
                <w:szCs w:val="26"/>
              </w:rPr>
            </w:pPr>
            <w:r w:rsidRPr="0097073A">
              <w:rPr>
                <w:rFonts w:ascii="Arial" w:eastAsia="Times New Roman" w:hAnsi="Arial" w:cs="Arial"/>
                <w:b/>
                <w:bCs/>
                <w:szCs w:val="26"/>
              </w:rPr>
              <w:t>It is the responsibility of the Collective Investment Management Company to ensure that the disclosures made in the offer document are generally adequate and are in conformity with the Regulations.</w:t>
            </w:r>
            <w:r w:rsidRPr="0097073A">
              <w:rPr>
                <w:rFonts w:ascii="Arial" w:eastAsia="Times New Roman" w:hAnsi="Arial" w:cs="Arial"/>
                <w:szCs w:val="26"/>
              </w:rPr>
              <w:t xml:space="preserve"> </w:t>
            </w:r>
            <w:r w:rsidRPr="0097073A">
              <w:rPr>
                <w:rFonts w:ascii="Arial" w:eastAsia="Times New Roman" w:hAnsi="Arial" w:cs="Arial"/>
                <w:szCs w:val="26"/>
              </w:rPr>
              <w:br/>
              <w:t xml:space="preserve">  </w:t>
            </w:r>
            <w:r w:rsidRPr="0097073A">
              <w:rPr>
                <w:rFonts w:ascii="Arial" w:eastAsia="Times New Roman" w:hAnsi="Arial" w:cs="Arial"/>
                <w:szCs w:val="26"/>
              </w:rPr>
              <w:br/>
              <w:t> </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lastRenderedPageBreak/>
              <w:t>          10. Under what circumstances can an existing Collective Investment</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xml:space="preserve">                Scheme </w:t>
            </w:r>
            <w:proofErr w:type="gramStart"/>
            <w:r w:rsidRPr="0097073A">
              <w:rPr>
                <w:rFonts w:ascii="Arial" w:eastAsia="Times New Roman" w:hAnsi="Arial" w:cs="Arial"/>
                <w:b/>
                <w:bCs/>
                <w:szCs w:val="26"/>
              </w:rPr>
              <w:t>be</w:t>
            </w:r>
            <w:proofErr w:type="gramEnd"/>
            <w:r w:rsidRPr="0097073A">
              <w:rPr>
                <w:rFonts w:ascii="Arial" w:eastAsia="Times New Roman" w:hAnsi="Arial" w:cs="Arial"/>
                <w:b/>
                <w:bCs/>
                <w:szCs w:val="26"/>
              </w:rPr>
              <w:t xml:space="preserve"> wound up?</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An existing collective investment scheme which failed to make an application for registration, or was not desirous of obtaining provisional registration, or has not been granted provisional registration, or having obtained provisional registration fails to comply with the provisions as laid down in the Regulations, was / is required to wind up the existing scheme.</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11. What is the procedure for winding up of an existing Collective</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Investment Scheme?</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First of all an existing collective investment scheme has to send an information memorandum to the investors who have subscribed to the schemes, detailing the state of affairs of the scheme, the amount repayable to each investor and the manner in which such amount is determined.</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ind w:left="720"/>
              <w:rPr>
                <w:rFonts w:ascii="Arial" w:eastAsia="Times New Roman" w:hAnsi="Arial" w:cs="Arial"/>
                <w:szCs w:val="26"/>
              </w:rPr>
            </w:pPr>
            <w:r w:rsidRPr="0097073A">
              <w:rPr>
                <w:rFonts w:ascii="Arial" w:eastAsia="Times New Roman" w:hAnsi="Arial" w:cs="Arial"/>
                <w:b/>
                <w:bCs/>
                <w:szCs w:val="26"/>
              </w:rPr>
              <w:t>The said information memorandum has to be dated and signed by all the Directors of the scheme. The information memorandum has to explicitly state that investors desirous of continuing with the scheme will have to give a positive consent, within one month from the date of the information memorandum, to continue with the scheme.</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ind w:left="720"/>
              <w:rPr>
                <w:rFonts w:ascii="Arial" w:eastAsia="Times New Roman" w:hAnsi="Arial" w:cs="Arial"/>
                <w:szCs w:val="26"/>
              </w:rPr>
            </w:pPr>
            <w:r w:rsidRPr="0097073A">
              <w:rPr>
                <w:rFonts w:ascii="Arial" w:eastAsia="Times New Roman" w:hAnsi="Arial" w:cs="Arial"/>
                <w:b/>
                <w:bCs/>
                <w:szCs w:val="26"/>
              </w:rPr>
              <w:t>If, positive consent to continue with the scheme is received from only 25% or less of the total number of existing investors, the scheme shall be wound up and payment be made to the investors within three months of the date of the information memorandum.</w:t>
            </w:r>
            <w:r w:rsidRPr="0097073A">
              <w:rPr>
                <w:rFonts w:ascii="Arial" w:eastAsia="Times New Roman" w:hAnsi="Arial" w:cs="Arial"/>
                <w:szCs w:val="26"/>
              </w:rPr>
              <w:t xml:space="preserve"> </w:t>
            </w:r>
            <w:r w:rsidRPr="0097073A">
              <w:rPr>
                <w:rFonts w:ascii="Arial" w:eastAsia="Times New Roman" w:hAnsi="Arial" w:cs="Arial"/>
                <w:szCs w:val="26"/>
              </w:rPr>
              <w:br/>
              <w:t> </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xml:space="preserve">         12. What are the </w:t>
            </w:r>
            <w:proofErr w:type="spellStart"/>
            <w:r w:rsidRPr="0097073A">
              <w:rPr>
                <w:rFonts w:ascii="Arial" w:eastAsia="Times New Roman" w:hAnsi="Arial" w:cs="Arial"/>
                <w:b/>
                <w:bCs/>
                <w:szCs w:val="26"/>
              </w:rPr>
              <w:t>redressal</w:t>
            </w:r>
            <w:proofErr w:type="spellEnd"/>
            <w:r w:rsidRPr="0097073A">
              <w:rPr>
                <w:rFonts w:ascii="Arial" w:eastAsia="Times New Roman" w:hAnsi="Arial" w:cs="Arial"/>
                <w:b/>
                <w:bCs/>
                <w:szCs w:val="26"/>
              </w:rPr>
              <w:t xml:space="preserve"> mechanisms available to an investor in</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Collective Investment Schemes who invested before the date</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of notification of the Regulations (i.e. before October 15, 1999)?</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Investors may note that many of the existing collective investment schemes had collected funds from the public prior to coming into force of the regulatory jurisdiction of SEBI and any action by SEBI against defaulting entities does not necessarily ensure the refund of money invested by the investors in such entities.</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13. Is there some institution, which guarantees repayment of money now?</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 xml:space="preserve">As a regulatory body SEBI </w:t>
            </w:r>
            <w:proofErr w:type="spellStart"/>
            <w:r w:rsidRPr="0097073A">
              <w:rPr>
                <w:rFonts w:ascii="Arial" w:eastAsia="Times New Roman" w:hAnsi="Arial" w:cs="Arial"/>
                <w:b/>
                <w:bCs/>
                <w:szCs w:val="26"/>
              </w:rPr>
              <w:t>can not</w:t>
            </w:r>
            <w:proofErr w:type="spellEnd"/>
            <w:r w:rsidRPr="0097073A">
              <w:rPr>
                <w:rFonts w:ascii="Arial" w:eastAsia="Times New Roman" w:hAnsi="Arial" w:cs="Arial"/>
                <w:b/>
                <w:bCs/>
                <w:szCs w:val="26"/>
              </w:rPr>
              <w:t xml:space="preserve"> guarantee or undertake the repayment of money to the investors.</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xml:space="preserve">          14. Whom to approach for Grievance </w:t>
            </w:r>
            <w:proofErr w:type="spellStart"/>
            <w:proofErr w:type="gramStart"/>
            <w:r w:rsidRPr="0097073A">
              <w:rPr>
                <w:rFonts w:ascii="Arial" w:eastAsia="Times New Roman" w:hAnsi="Arial" w:cs="Arial"/>
                <w:b/>
                <w:bCs/>
                <w:szCs w:val="26"/>
              </w:rPr>
              <w:t>Redressal</w:t>
            </w:r>
            <w:proofErr w:type="spellEnd"/>
            <w:r w:rsidRPr="0097073A">
              <w:rPr>
                <w:rFonts w:ascii="Arial" w:eastAsia="Times New Roman" w:hAnsi="Arial" w:cs="Arial"/>
                <w:b/>
                <w:bCs/>
                <w:szCs w:val="26"/>
              </w:rPr>
              <w:t xml:space="preserve"> ?</w:t>
            </w:r>
            <w:proofErr w:type="gramEnd"/>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 xml:space="preserve">Investors should approach CIS in this regard. If investors do not get satisfactory response thereto, they may write to SEBI. Further, investors can approach district consumer </w:t>
            </w:r>
            <w:proofErr w:type="spellStart"/>
            <w:r w:rsidRPr="0097073A">
              <w:rPr>
                <w:rFonts w:ascii="Arial" w:eastAsia="Times New Roman" w:hAnsi="Arial" w:cs="Arial"/>
                <w:b/>
                <w:bCs/>
                <w:szCs w:val="26"/>
              </w:rPr>
              <w:t>redressal</w:t>
            </w:r>
            <w:proofErr w:type="spellEnd"/>
            <w:r w:rsidRPr="0097073A">
              <w:rPr>
                <w:rFonts w:ascii="Arial" w:eastAsia="Times New Roman" w:hAnsi="Arial" w:cs="Arial"/>
                <w:b/>
                <w:bCs/>
                <w:szCs w:val="26"/>
              </w:rPr>
              <w:t xml:space="preserve"> forums in case entities fail to </w:t>
            </w:r>
            <w:proofErr w:type="spellStart"/>
            <w:r w:rsidRPr="0097073A">
              <w:rPr>
                <w:rFonts w:ascii="Arial" w:eastAsia="Times New Roman" w:hAnsi="Arial" w:cs="Arial"/>
                <w:b/>
                <w:bCs/>
                <w:szCs w:val="26"/>
              </w:rPr>
              <w:t>honour</w:t>
            </w:r>
            <w:proofErr w:type="spellEnd"/>
            <w:r w:rsidRPr="0097073A">
              <w:rPr>
                <w:rFonts w:ascii="Arial" w:eastAsia="Times New Roman" w:hAnsi="Arial" w:cs="Arial"/>
                <w:b/>
                <w:bCs/>
                <w:szCs w:val="26"/>
              </w:rPr>
              <w:t xml:space="preserve"> their commitments or for any deficiency in service. For bouncing of </w:t>
            </w:r>
            <w:proofErr w:type="spellStart"/>
            <w:r w:rsidRPr="0097073A">
              <w:rPr>
                <w:rFonts w:ascii="Arial" w:eastAsia="Times New Roman" w:hAnsi="Arial" w:cs="Arial"/>
                <w:b/>
                <w:bCs/>
                <w:szCs w:val="26"/>
              </w:rPr>
              <w:t>cheques</w:t>
            </w:r>
            <w:proofErr w:type="spellEnd"/>
            <w:r w:rsidRPr="0097073A">
              <w:rPr>
                <w:rFonts w:ascii="Arial" w:eastAsia="Times New Roman" w:hAnsi="Arial" w:cs="Arial"/>
                <w:b/>
                <w:bCs/>
                <w:szCs w:val="26"/>
              </w:rPr>
              <w:t xml:space="preserve">, investors can move the courts under section 138 of the Negotiable Instruments Act as the right to file criminal complaint exclusively vests with the beneficiary of the </w:t>
            </w:r>
            <w:proofErr w:type="spellStart"/>
            <w:r w:rsidRPr="0097073A">
              <w:rPr>
                <w:rFonts w:ascii="Arial" w:eastAsia="Times New Roman" w:hAnsi="Arial" w:cs="Arial"/>
                <w:b/>
                <w:bCs/>
                <w:szCs w:val="26"/>
              </w:rPr>
              <w:t>cheque</w:t>
            </w:r>
            <w:proofErr w:type="spellEnd"/>
            <w:r w:rsidRPr="0097073A">
              <w:rPr>
                <w:rFonts w:ascii="Arial" w:eastAsia="Times New Roman" w:hAnsi="Arial" w:cs="Arial"/>
                <w:b/>
                <w:bCs/>
                <w:szCs w:val="26"/>
              </w:rPr>
              <w:t>.</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ind w:left="720"/>
              <w:rPr>
                <w:rFonts w:ascii="Arial" w:eastAsia="Times New Roman" w:hAnsi="Arial" w:cs="Arial"/>
                <w:szCs w:val="26"/>
              </w:rPr>
            </w:pPr>
            <w:r w:rsidRPr="0097073A">
              <w:rPr>
                <w:rFonts w:ascii="Arial" w:eastAsia="Times New Roman" w:hAnsi="Arial" w:cs="Arial"/>
                <w:b/>
                <w:bCs/>
                <w:szCs w:val="26"/>
              </w:rPr>
              <w:t xml:space="preserve">Investors should further note that wherever they do not have a right to the land or to the produce arising out of the land such investment may be a deposit and where a company fails to repay the deposits, it attracts the provisions of section 58A of the Indian Companies Act, 1956. It is clarified that SEBI has no </w:t>
            </w:r>
            <w:r w:rsidRPr="0097073A">
              <w:rPr>
                <w:rFonts w:ascii="Arial" w:eastAsia="Times New Roman" w:hAnsi="Arial" w:cs="Arial"/>
                <w:b/>
                <w:bCs/>
                <w:szCs w:val="26"/>
              </w:rPr>
              <w:lastRenderedPageBreak/>
              <w:t>jurisdiction over such deposits.</w:t>
            </w:r>
            <w:r w:rsidRPr="0097073A">
              <w:rPr>
                <w:rFonts w:ascii="Arial" w:eastAsia="Times New Roman" w:hAnsi="Arial" w:cs="Arial"/>
                <w:szCs w:val="26"/>
              </w:rPr>
              <w:t xml:space="preserve"> </w:t>
            </w:r>
            <w:r w:rsidRPr="0097073A">
              <w:rPr>
                <w:rFonts w:ascii="Arial" w:eastAsia="Times New Roman" w:hAnsi="Arial" w:cs="Arial"/>
                <w:szCs w:val="26"/>
              </w:rPr>
              <w:br/>
              <w:t> </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15. What are the mechanisms available to an investor to know about the</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registration status of various entities</w:t>
            </w:r>
            <w:proofErr w:type="gramStart"/>
            <w:r w:rsidRPr="0097073A">
              <w:rPr>
                <w:rFonts w:ascii="Arial" w:eastAsia="Times New Roman" w:hAnsi="Arial" w:cs="Arial"/>
                <w:b/>
                <w:bCs/>
                <w:szCs w:val="26"/>
              </w:rPr>
              <w:t>  either</w:t>
            </w:r>
            <w:proofErr w:type="gramEnd"/>
            <w:r w:rsidRPr="0097073A">
              <w:rPr>
                <w:rFonts w:ascii="Arial" w:eastAsia="Times New Roman" w:hAnsi="Arial" w:cs="Arial"/>
                <w:b/>
                <w:bCs/>
                <w:szCs w:val="26"/>
              </w:rPr>
              <w:t xml:space="preserve"> existing or new?</w:t>
            </w:r>
            <w:r w:rsidRPr="0097073A">
              <w:rPr>
                <w:rFonts w:ascii="Arial" w:eastAsia="Times New Roman" w:hAnsi="Arial" w:cs="Arial"/>
                <w:szCs w:val="26"/>
              </w:rPr>
              <w:t xml:space="preserve"> </w:t>
            </w:r>
          </w:p>
          <w:p w:rsidR="0073622B" w:rsidRPr="0097073A" w:rsidRDefault="0073622B" w:rsidP="0073622B">
            <w:pPr>
              <w:spacing w:after="0" w:line="240" w:lineRule="auto"/>
              <w:ind w:left="720"/>
              <w:rPr>
                <w:rFonts w:ascii="Arial" w:eastAsia="Times New Roman" w:hAnsi="Arial" w:cs="Arial"/>
                <w:szCs w:val="26"/>
              </w:rPr>
            </w:pPr>
            <w:r w:rsidRPr="0097073A">
              <w:rPr>
                <w:rFonts w:ascii="Arial" w:eastAsia="Times New Roman" w:hAnsi="Arial" w:cs="Arial"/>
                <w:b/>
                <w:bCs/>
                <w:szCs w:val="26"/>
              </w:rPr>
              <w:t xml:space="preserve">On grant of registration as a collective investment management company, SEBI shall issue a Press Release giving the name and address of the entities which have been granted registration. Further, the same shall be posted on the SEBI website: </w:t>
            </w:r>
            <w:hyperlink r:id="rId5" w:history="1">
              <w:r w:rsidRPr="0097073A">
                <w:rPr>
                  <w:rFonts w:ascii="Arial" w:eastAsia="Times New Roman" w:hAnsi="Arial" w:cs="Arial"/>
                  <w:color w:val="0000FF"/>
                  <w:u w:val="single"/>
                </w:rPr>
                <w:t>www.sebi.gov.in</w:t>
              </w:r>
            </w:hyperlink>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b/>
                <w:bCs/>
                <w:szCs w:val="26"/>
              </w:rPr>
              <w:t>        16. What are the penal provisions if a registered collective investment</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management company violates certain provisions of the Regulations?</w:t>
            </w:r>
            <w:r w:rsidRPr="0097073A">
              <w:rPr>
                <w:rFonts w:ascii="Arial" w:eastAsia="Times New Roman" w:hAnsi="Arial" w:cs="Arial"/>
                <w:szCs w:val="26"/>
              </w:rPr>
              <w:t xml:space="preserve"> </w:t>
            </w:r>
            <w:r w:rsidRPr="0097073A">
              <w:rPr>
                <w:rFonts w:ascii="Arial" w:eastAsia="Times New Roman" w:hAnsi="Arial" w:cs="Arial"/>
                <w:szCs w:val="26"/>
              </w:rPr>
              <w:br/>
              <w:t xml:space="preserve">         </w:t>
            </w:r>
            <w:r w:rsidRPr="0097073A">
              <w:rPr>
                <w:rFonts w:ascii="Arial" w:eastAsia="Times New Roman" w:hAnsi="Arial" w:cs="Arial"/>
                <w:b/>
                <w:bCs/>
                <w:szCs w:val="26"/>
              </w:rPr>
              <w:t>If, a registered collective investment management company violates</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certain provisions of the regulations, then</w:t>
            </w:r>
            <w:proofErr w:type="gramStart"/>
            <w:r w:rsidRPr="0097073A">
              <w:rPr>
                <w:rFonts w:ascii="Arial" w:eastAsia="Times New Roman" w:hAnsi="Arial" w:cs="Arial"/>
                <w:b/>
                <w:bCs/>
                <w:szCs w:val="26"/>
              </w:rPr>
              <w:t>  action</w:t>
            </w:r>
            <w:proofErr w:type="gramEnd"/>
            <w:r w:rsidRPr="0097073A">
              <w:rPr>
                <w:rFonts w:ascii="Arial" w:eastAsia="Times New Roman" w:hAnsi="Arial" w:cs="Arial"/>
                <w:b/>
                <w:bCs/>
                <w:szCs w:val="26"/>
              </w:rPr>
              <w:t xml:space="preserve"> in terms of suspension/</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cancellation of certificate may be initiated against the entity.</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        Further, SEBI may, in the interests of the securities market and the '</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investors, initiate criminal prosecution under Section 24 of the SEBI</w:t>
            </w:r>
            <w:r w:rsidRPr="0097073A">
              <w:rPr>
                <w:rFonts w:ascii="Arial" w:eastAsia="Times New Roman" w:hAnsi="Arial" w:cs="Arial"/>
                <w:szCs w:val="26"/>
              </w:rPr>
              <w:t xml:space="preserve"> </w:t>
            </w:r>
            <w:r w:rsidRPr="0097073A">
              <w:rPr>
                <w:rFonts w:ascii="Arial" w:eastAsia="Times New Roman" w:hAnsi="Arial" w:cs="Arial"/>
                <w:szCs w:val="26"/>
              </w:rPr>
              <w:br/>
            </w:r>
            <w:r w:rsidRPr="0097073A">
              <w:rPr>
                <w:rFonts w:ascii="Arial" w:eastAsia="Times New Roman" w:hAnsi="Arial" w:cs="Arial"/>
                <w:b/>
                <w:bCs/>
                <w:szCs w:val="26"/>
              </w:rPr>
              <w:t>        Act, apart from passing of directions such as</w:t>
            </w:r>
            <w:r w:rsidRPr="0097073A">
              <w:rPr>
                <w:rFonts w:ascii="Arial" w:eastAsia="Times New Roman" w:hAnsi="Arial" w:cs="Arial"/>
                <w:szCs w:val="26"/>
              </w:rPr>
              <w:t xml:space="preserve"> </w:t>
            </w:r>
          </w:p>
          <w:p w:rsidR="0073622B" w:rsidRPr="0097073A" w:rsidRDefault="0073622B" w:rsidP="0073622B">
            <w:pPr>
              <w:numPr>
                <w:ilvl w:val="0"/>
                <w:numId w:val="2"/>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requiring the person concerned not to collect any money from investor or to launch any scheme; </w:t>
            </w:r>
          </w:p>
          <w:p w:rsidR="0073622B" w:rsidRPr="0097073A" w:rsidRDefault="0073622B" w:rsidP="0073622B">
            <w:pPr>
              <w:numPr>
                <w:ilvl w:val="0"/>
                <w:numId w:val="2"/>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prohibiting the person concerned from disposing of any of the properties of the scheme acquired in violation of the Regulations; </w:t>
            </w:r>
          </w:p>
          <w:p w:rsidR="0073622B" w:rsidRPr="0097073A" w:rsidRDefault="0073622B" w:rsidP="0073622B">
            <w:pPr>
              <w:numPr>
                <w:ilvl w:val="0"/>
                <w:numId w:val="2"/>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requiring the person concerned to dispose </w:t>
            </w:r>
            <w:proofErr w:type="spellStart"/>
            <w:r w:rsidRPr="0097073A">
              <w:rPr>
                <w:rFonts w:ascii="Arial" w:eastAsia="Times New Roman" w:hAnsi="Arial" w:cs="Arial"/>
                <w:szCs w:val="26"/>
              </w:rPr>
              <w:t>off</w:t>
            </w:r>
            <w:proofErr w:type="spellEnd"/>
            <w:r w:rsidRPr="0097073A">
              <w:rPr>
                <w:rFonts w:ascii="Arial" w:eastAsia="Times New Roman" w:hAnsi="Arial" w:cs="Arial"/>
                <w:szCs w:val="26"/>
              </w:rPr>
              <w:t xml:space="preserve"> the assets of the scheme in a manner as may be specified in the directions; </w:t>
            </w:r>
          </w:p>
          <w:p w:rsidR="0073622B" w:rsidRPr="0097073A" w:rsidRDefault="0073622B" w:rsidP="0073622B">
            <w:pPr>
              <w:numPr>
                <w:ilvl w:val="0"/>
                <w:numId w:val="2"/>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requiring the person concerned to refund any money or the assets to the concerned investors along with the requisite interest or otherwise, collected under the scheme; </w:t>
            </w:r>
          </w:p>
          <w:p w:rsidR="0073622B" w:rsidRPr="0097073A" w:rsidRDefault="0073622B" w:rsidP="0073622B">
            <w:pPr>
              <w:numPr>
                <w:ilvl w:val="0"/>
                <w:numId w:val="2"/>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prohibiting the person concerned from operating in the capital market or from accessing the capital market for a specified period </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szCs w:val="26"/>
              </w:rPr>
              <w:t xml:space="preserve">Note: The answers given here are general in nature. The questions and the answers have been structured to enable the readers to gain a broad understanding of </w:t>
            </w:r>
            <w:proofErr w:type="gramStart"/>
            <w:r w:rsidRPr="0097073A">
              <w:rPr>
                <w:rFonts w:ascii="Arial" w:eastAsia="Times New Roman" w:hAnsi="Arial" w:cs="Arial"/>
                <w:szCs w:val="26"/>
              </w:rPr>
              <w:t>SEBI(</w:t>
            </w:r>
            <w:proofErr w:type="gramEnd"/>
            <w:r w:rsidRPr="0097073A">
              <w:rPr>
                <w:rFonts w:ascii="Arial" w:eastAsia="Times New Roman" w:hAnsi="Arial" w:cs="Arial"/>
                <w:szCs w:val="26"/>
              </w:rPr>
              <w:t xml:space="preserve">Collective Investment Schemes) Regulations, 1999. For exact details the reader is advised to refer to the SEBI (Collective Investment Schemes) Regulations, 1999 which are available on our website. Readers may also note that these answers do not aim to explain the Regulations in force, since answers to questions involving particular case / fact pattern may depend upon administrative decisions and Court orders, if any, in respect of the same. </w:t>
            </w:r>
          </w:p>
        </w:tc>
      </w:tr>
      <w:tr w:rsidR="0073622B" w:rsidRPr="0097073A" w:rsidTr="0073622B">
        <w:trPr>
          <w:tblCellSpacing w:w="0" w:type="dxa"/>
        </w:trPr>
        <w:tc>
          <w:tcPr>
            <w:tcW w:w="0" w:type="auto"/>
            <w:vAlign w:val="center"/>
            <w:hideMark/>
          </w:tcPr>
          <w:p w:rsidR="0073622B" w:rsidRPr="0097073A" w:rsidRDefault="0073622B" w:rsidP="0073622B">
            <w:pPr>
              <w:spacing w:after="0" w:line="240" w:lineRule="auto"/>
              <w:rPr>
                <w:rFonts w:ascii="Times New Roman" w:eastAsia="Times New Roman" w:hAnsi="Times New Roman" w:cs="Times New Roman"/>
                <w:szCs w:val="17"/>
              </w:rPr>
            </w:pPr>
          </w:p>
        </w:tc>
        <w:tc>
          <w:tcPr>
            <w:tcW w:w="0" w:type="auto"/>
            <w:vAlign w:val="center"/>
            <w:hideMark/>
          </w:tcPr>
          <w:p w:rsidR="0073622B" w:rsidRPr="0097073A" w:rsidRDefault="0073622B" w:rsidP="0073622B">
            <w:pPr>
              <w:spacing w:after="0" w:line="240" w:lineRule="auto"/>
              <w:rPr>
                <w:rFonts w:ascii="Times New Roman" w:eastAsia="Times New Roman" w:hAnsi="Times New Roman" w:cs="Times New Roman"/>
                <w:szCs w:val="20"/>
              </w:rPr>
            </w:pPr>
          </w:p>
        </w:tc>
      </w:tr>
      <w:tr w:rsidR="0073622B" w:rsidRPr="0097073A" w:rsidTr="0073622B">
        <w:trPr>
          <w:tblCellSpacing w:w="0" w:type="dxa"/>
        </w:trPr>
        <w:tc>
          <w:tcPr>
            <w:tcW w:w="0" w:type="auto"/>
            <w:vAlign w:val="center"/>
            <w:hideMark/>
          </w:tcPr>
          <w:p w:rsidR="0073622B" w:rsidRPr="0097073A" w:rsidRDefault="0073622B" w:rsidP="0073622B">
            <w:pPr>
              <w:spacing w:after="0" w:line="240" w:lineRule="auto"/>
              <w:rPr>
                <w:rFonts w:ascii="Times New Roman" w:eastAsia="Times New Roman" w:hAnsi="Times New Roman" w:cs="Times New Roman"/>
                <w:szCs w:val="17"/>
              </w:rPr>
            </w:pPr>
          </w:p>
        </w:tc>
        <w:tc>
          <w:tcPr>
            <w:tcW w:w="0" w:type="auto"/>
            <w:vAlign w:val="center"/>
            <w:hideMark/>
          </w:tcPr>
          <w:p w:rsidR="0073622B" w:rsidRPr="0097073A" w:rsidRDefault="0073622B" w:rsidP="0073622B">
            <w:pPr>
              <w:spacing w:after="0" w:line="240" w:lineRule="auto"/>
              <w:rPr>
                <w:rFonts w:ascii="Times New Roman" w:eastAsia="Times New Roman" w:hAnsi="Times New Roman" w:cs="Times New Roman"/>
                <w:szCs w:val="20"/>
              </w:rPr>
            </w:pPr>
          </w:p>
        </w:tc>
      </w:tr>
      <w:tr w:rsidR="0073622B" w:rsidRPr="0097073A" w:rsidTr="0073622B">
        <w:trPr>
          <w:trHeight w:val="1980"/>
          <w:tblCellSpacing w:w="0" w:type="dxa"/>
        </w:trPr>
        <w:tc>
          <w:tcPr>
            <w:tcW w:w="0" w:type="auto"/>
            <w:gridSpan w:val="2"/>
            <w:vAlign w:val="center"/>
            <w:hideMark/>
          </w:tcPr>
          <w:tbl>
            <w:tblPr>
              <w:tblW w:w="9225" w:type="dxa"/>
              <w:tblCellSpacing w:w="0" w:type="dxa"/>
              <w:tblCellMar>
                <w:left w:w="0" w:type="dxa"/>
                <w:right w:w="0" w:type="dxa"/>
              </w:tblCellMar>
              <w:tblLook w:val="04A0"/>
            </w:tblPr>
            <w:tblGrid>
              <w:gridCol w:w="4613"/>
              <w:gridCol w:w="4612"/>
            </w:tblGrid>
            <w:tr w:rsidR="0073622B" w:rsidRPr="0097073A" w:rsidTr="0073622B">
              <w:trPr>
                <w:tblCellSpacing w:w="0" w:type="dxa"/>
              </w:trPr>
              <w:tc>
                <w:tcPr>
                  <w:tcW w:w="0" w:type="auto"/>
                  <w:gridSpan w:val="2"/>
                  <w:vAlign w:val="center"/>
                  <w:hideMark/>
                </w:tcPr>
                <w:p w:rsidR="0073622B" w:rsidRPr="0097073A" w:rsidRDefault="0073622B" w:rsidP="0073622B">
                  <w:pPr>
                    <w:spacing w:after="0" w:line="240" w:lineRule="auto"/>
                    <w:rPr>
                      <w:rFonts w:ascii="Times New Roman" w:eastAsia="Times New Roman" w:hAnsi="Times New Roman" w:cs="Times New Roman"/>
                      <w:szCs w:val="17"/>
                    </w:rPr>
                  </w:pPr>
                  <w:r w:rsidRPr="0097073A">
                    <w:rPr>
                      <w:rFonts w:ascii="Times New Roman" w:eastAsia="Times New Roman" w:hAnsi="Times New Roman" w:cs="Times New Roman"/>
                      <w:szCs w:val="17"/>
                    </w:rPr>
                    <w:t> </w:t>
                  </w:r>
                </w:p>
              </w:tc>
            </w:tr>
            <w:tr w:rsidR="0073622B" w:rsidRPr="0097073A" w:rsidTr="0073622B">
              <w:trPr>
                <w:tblCellSpacing w:w="0" w:type="dxa"/>
              </w:trPr>
              <w:tc>
                <w:tcPr>
                  <w:tcW w:w="0" w:type="auto"/>
                  <w:gridSpan w:val="2"/>
                  <w:hideMark/>
                </w:tcPr>
                <w:p w:rsidR="0073622B" w:rsidRPr="0097073A" w:rsidRDefault="0073622B" w:rsidP="0073622B">
                  <w:pPr>
                    <w:spacing w:after="0" w:line="240" w:lineRule="auto"/>
                    <w:jc w:val="center"/>
                    <w:rPr>
                      <w:rFonts w:ascii="Arial" w:eastAsia="Times New Roman" w:hAnsi="Arial" w:cs="Arial"/>
                      <w:szCs w:val="26"/>
                    </w:rPr>
                  </w:pPr>
                  <w:r w:rsidRPr="0097073A">
                    <w:rPr>
                      <w:rFonts w:ascii="Arial" w:eastAsia="Times New Roman" w:hAnsi="Arial" w:cs="Arial"/>
                      <w:b/>
                      <w:bCs/>
                      <w:szCs w:val="26"/>
                    </w:rPr>
                    <w:t>SECURITIES AND EXCHANGE BOARD OF INDIA</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jc w:val="center"/>
                    <w:rPr>
                      <w:rFonts w:ascii="Arial" w:eastAsia="Times New Roman" w:hAnsi="Arial" w:cs="Arial"/>
                      <w:szCs w:val="26"/>
                    </w:rPr>
                  </w:pPr>
                  <w:r w:rsidRPr="0097073A">
                    <w:rPr>
                      <w:rFonts w:ascii="Arial" w:eastAsia="Times New Roman" w:hAnsi="Arial" w:cs="Arial"/>
                      <w:b/>
                      <w:bCs/>
                      <w:szCs w:val="26"/>
                    </w:rPr>
                    <w:t>Public Notice to all existing collective Investment Scheme</w:t>
                  </w:r>
                </w:p>
                <w:p w:rsidR="0073622B" w:rsidRPr="0097073A" w:rsidRDefault="0073622B" w:rsidP="0073622B">
                  <w:p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SEBI (Collective Investment Scheme) Regulations, 1999 came into force on October 15, 1999. As per Regulation 5(1), any person who immediately prior to the commencement of these regulations was operating a Collective Investment Scheme, shall subject to provisions of Chapter IX of these regulations, make an application to SEBI for the grant of certificate of Registration within a period of two months from the date of notification (i.e. October 15, 1999). Thus, all existing Collective Investment Scheme entities are, subject to provisions of Chapter IX of these regulations, required to apply for registration by December 14, 1999. As per Regulation 74 an existing scheme not desirous of obtaining registration shall repay the </w:t>
                  </w:r>
                  <w:r w:rsidRPr="0097073A">
                    <w:rPr>
                      <w:rFonts w:ascii="Arial" w:eastAsia="Times New Roman" w:hAnsi="Arial" w:cs="Arial"/>
                      <w:szCs w:val="26"/>
                    </w:rPr>
                    <w:lastRenderedPageBreak/>
                    <w:t xml:space="preserve">investors in the manner specified in Regulation 73. </w:t>
                  </w:r>
                </w:p>
                <w:p w:rsidR="0073622B" w:rsidRPr="0097073A" w:rsidRDefault="0073622B" w:rsidP="0073622B">
                  <w:p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As per Regulation 73(1) an existing Collective Investment Scheme which has failed to make an application for registration to SEBI; or has not been granted provisional registration by SEBI; or having obtained provisional registration fails to comply with the provisions of Regulation 71; shall wind up the existing scheme and repay the investors. </w:t>
                  </w:r>
                </w:p>
                <w:p w:rsidR="0073622B" w:rsidRPr="0097073A" w:rsidRDefault="0073622B" w:rsidP="0073622B">
                  <w:p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Under Regulation 73(2), the existing Collective Investment Scheme shall send an information memorandum to the investors who have subscribed to the schemes, within two months from the date of receipt of intimation from SEBI. The information memorandum shall contain the details of the state of affairs of the scheme, the amount repayable to each investor and the manner in which such amount is determined. </w:t>
                  </w:r>
                </w:p>
                <w:p w:rsidR="0073622B" w:rsidRPr="0097073A" w:rsidRDefault="0073622B" w:rsidP="0073622B">
                  <w:p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Recently, SEBI had sent notices, under registered post, calling for details, from all the 642 entities who had earlier filed information with SEBI in response to its public notice dated 18.12.1997. Out of these, several notices were returned undelivered by postal authorities with remarks "left/not known". Subsequently, SEBI had sent registered letters to these entities informing them about the coming into force of SEBI (Collective Investment Schemes) Regulations, 1999 and their duty to comply with these Regulations. Many of these notices are also being returned undelivered. </w:t>
                  </w:r>
                </w:p>
                <w:p w:rsidR="0073622B" w:rsidRPr="0097073A" w:rsidRDefault="0073622B" w:rsidP="0073622B">
                  <w:p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 xml:space="preserve">As such, this public notice is being issued calling upon them to comply with the provisions of Regulation 5(1), 73 and 74 of SEBI (Collective Investment Schemes) Regulations 1999 for registration, winding up the scheme and repayment to the investors, etc. failing which penal action under the provisions of SEBI Act 1992, Regulations made </w:t>
                  </w:r>
                  <w:proofErr w:type="spellStart"/>
                  <w:r w:rsidRPr="0097073A">
                    <w:rPr>
                      <w:rFonts w:ascii="Arial" w:eastAsia="Times New Roman" w:hAnsi="Arial" w:cs="Arial"/>
                      <w:b/>
                      <w:bCs/>
                      <w:szCs w:val="26"/>
                    </w:rPr>
                    <w:t>thereunder</w:t>
                  </w:r>
                  <w:proofErr w:type="spellEnd"/>
                  <w:r w:rsidRPr="0097073A">
                    <w:rPr>
                      <w:rFonts w:ascii="Arial" w:eastAsia="Times New Roman" w:hAnsi="Arial" w:cs="Arial"/>
                      <w:b/>
                      <w:bCs/>
                      <w:szCs w:val="26"/>
                    </w:rPr>
                    <w:t xml:space="preserve">, and other laws will be initiated. </w:t>
                  </w:r>
                  <w:r w:rsidRPr="0097073A">
                    <w:rPr>
                      <w:rFonts w:ascii="Arial" w:eastAsia="Times New Roman" w:hAnsi="Arial" w:cs="Arial"/>
                      <w:szCs w:val="26"/>
                    </w:rPr>
                    <w:t xml:space="preserve">It may include the following: </w:t>
                  </w:r>
                </w:p>
                <w:p w:rsidR="0073622B" w:rsidRPr="0097073A" w:rsidRDefault="0073622B" w:rsidP="0073622B">
                  <w:pPr>
                    <w:numPr>
                      <w:ilvl w:val="0"/>
                      <w:numId w:val="3"/>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Directions under Section 11B of SEBI Act, 1992 and Regulation 65 of SEBI (Collective Investment Schemes) Regulations, 1999 in the interests of investors. Such directions may entail : </w:t>
                  </w:r>
                </w:p>
                <w:p w:rsidR="0073622B" w:rsidRPr="0097073A" w:rsidRDefault="0073622B" w:rsidP="0073622B">
                  <w:pPr>
                    <w:numPr>
                      <w:ilvl w:val="1"/>
                      <w:numId w:val="4"/>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requiring the person concerned not to collect any money from investors or to launch any scheme; </w:t>
                  </w:r>
                </w:p>
                <w:p w:rsidR="0073622B" w:rsidRPr="0097073A" w:rsidRDefault="0073622B" w:rsidP="0073622B">
                  <w:pPr>
                    <w:numPr>
                      <w:ilvl w:val="1"/>
                      <w:numId w:val="4"/>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prohibiting the person concerned from disposing of any of the properties of the scheme acquired in violation of these regulations; it may also be noted that in terms of the interim orders of the </w:t>
                  </w:r>
                  <w:proofErr w:type="spellStart"/>
                  <w:r w:rsidRPr="0097073A">
                    <w:rPr>
                      <w:rFonts w:ascii="Arial" w:eastAsia="Times New Roman" w:hAnsi="Arial" w:cs="Arial"/>
                      <w:szCs w:val="26"/>
                    </w:rPr>
                    <w:t>Hon'ble</w:t>
                  </w:r>
                  <w:proofErr w:type="spellEnd"/>
                  <w:r w:rsidRPr="0097073A">
                    <w:rPr>
                      <w:rFonts w:ascii="Arial" w:eastAsia="Times New Roman" w:hAnsi="Arial" w:cs="Arial"/>
                      <w:szCs w:val="26"/>
                    </w:rPr>
                    <w:t xml:space="preserve"> High Court of Delhi in CWP 3352/98 companies running Collective Investment Schemes are restrained from selling, disposing of and / or alienating their immovable properties or parting with the possession of the same. The directors of these companies are also interdicted from transferring their immovable properties in any manner. They shall also not part with the possession thereof. </w:t>
                  </w:r>
                </w:p>
                <w:p w:rsidR="0073622B" w:rsidRPr="0097073A" w:rsidRDefault="0073622B" w:rsidP="0073622B">
                  <w:pPr>
                    <w:numPr>
                      <w:ilvl w:val="1"/>
                      <w:numId w:val="4"/>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requiring the person concerned to dispose of the assets of the scheme in a manner as may be specified in the directions; </w:t>
                  </w:r>
                </w:p>
                <w:p w:rsidR="0073622B" w:rsidRPr="0097073A" w:rsidRDefault="0073622B" w:rsidP="0073622B">
                  <w:pPr>
                    <w:numPr>
                      <w:ilvl w:val="1"/>
                      <w:numId w:val="4"/>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requiring the person concerned to refund any money or the assets to the concerned investors along with the requisite interest or otherwise, collected under the scheme; </w:t>
                  </w:r>
                </w:p>
                <w:p w:rsidR="0073622B" w:rsidRPr="0097073A" w:rsidRDefault="0073622B" w:rsidP="0073622B">
                  <w:pPr>
                    <w:numPr>
                      <w:ilvl w:val="1"/>
                      <w:numId w:val="4"/>
                    </w:numPr>
                    <w:spacing w:before="100" w:beforeAutospacing="1" w:after="100" w:afterAutospacing="1" w:line="240" w:lineRule="auto"/>
                    <w:rPr>
                      <w:rFonts w:ascii="Arial" w:eastAsia="Times New Roman" w:hAnsi="Arial" w:cs="Arial"/>
                      <w:szCs w:val="26"/>
                    </w:rPr>
                  </w:pPr>
                  <w:proofErr w:type="gramStart"/>
                  <w:r w:rsidRPr="0097073A">
                    <w:rPr>
                      <w:rFonts w:ascii="Arial" w:eastAsia="Times New Roman" w:hAnsi="Arial" w:cs="Arial"/>
                      <w:szCs w:val="26"/>
                    </w:rPr>
                    <w:t>prohibiting</w:t>
                  </w:r>
                  <w:proofErr w:type="gramEnd"/>
                  <w:r w:rsidRPr="0097073A">
                    <w:rPr>
                      <w:rFonts w:ascii="Arial" w:eastAsia="Times New Roman" w:hAnsi="Arial" w:cs="Arial"/>
                      <w:szCs w:val="26"/>
                    </w:rPr>
                    <w:t xml:space="preserve"> the person concerned from operating in a capital market or from accessing the capital market for a specified period. </w:t>
                  </w:r>
                </w:p>
                <w:p w:rsidR="0073622B" w:rsidRPr="0097073A" w:rsidRDefault="0073622B" w:rsidP="0073622B">
                  <w:pPr>
                    <w:numPr>
                      <w:ilvl w:val="0"/>
                      <w:numId w:val="5"/>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lastRenderedPageBreak/>
                    <w:t xml:space="preserve">Initiation of prosecution under Section 24 of SEBI Act, 1992 which prescribes imprisonment for a term which may extend to one year, or with fine, or with both. </w:t>
                  </w:r>
                </w:p>
                <w:p w:rsidR="0073622B" w:rsidRPr="0097073A" w:rsidRDefault="0073622B" w:rsidP="0073622B">
                  <w:pPr>
                    <w:numPr>
                      <w:ilvl w:val="0"/>
                      <w:numId w:val="5"/>
                    </w:num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In case of offences by the companies, the persons who are in charge for the conduct of the business of the company as well as the company, its directors, managers, secretary or other officers are liable to be proceeded against and punished under Section 27 of SEBI Act, 1992. </w:t>
                  </w:r>
                </w:p>
                <w:p w:rsidR="0073622B" w:rsidRPr="0097073A" w:rsidRDefault="0073622B" w:rsidP="0073622B">
                  <w:pPr>
                    <w:spacing w:after="0" w:line="240" w:lineRule="auto"/>
                    <w:rPr>
                      <w:rFonts w:ascii="Arial" w:eastAsia="Times New Roman" w:hAnsi="Arial" w:cs="Arial"/>
                      <w:szCs w:val="26"/>
                    </w:rPr>
                  </w:pPr>
                  <w:r w:rsidRPr="0097073A">
                    <w:rPr>
                      <w:rFonts w:ascii="Arial" w:eastAsia="Times New Roman" w:hAnsi="Arial" w:cs="Arial"/>
                      <w:szCs w:val="26"/>
                    </w:rPr>
                    <w:t>Please note that under section 12(1</w:t>
                  </w:r>
                  <w:proofErr w:type="gramStart"/>
                  <w:r w:rsidRPr="0097073A">
                    <w:rPr>
                      <w:rFonts w:ascii="Arial" w:eastAsia="Times New Roman" w:hAnsi="Arial" w:cs="Arial"/>
                      <w:szCs w:val="26"/>
                    </w:rPr>
                    <w:t>)(</w:t>
                  </w:r>
                  <w:proofErr w:type="gramEnd"/>
                  <w:r w:rsidRPr="0097073A">
                    <w:rPr>
                      <w:rFonts w:ascii="Arial" w:eastAsia="Times New Roman" w:hAnsi="Arial" w:cs="Arial"/>
                      <w:szCs w:val="26"/>
                    </w:rPr>
                    <w:t xml:space="preserve">B) of SEBI Act, 1992, no person shall carry on any collective Investment Scheme unless he obtains a Certificate of Registration from the Board in accordance with the Regulations. </w:t>
                  </w:r>
                </w:p>
                <w:p w:rsidR="0073622B" w:rsidRPr="0097073A" w:rsidRDefault="0073622B" w:rsidP="0073622B">
                  <w:p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szCs w:val="26"/>
                    </w:rPr>
                    <w:t xml:space="preserve">Although separate notices have been sent to all these existing Collective Investment Scheme entities, this notice shall be treated as an individual notice to all the entities running Collective Investment Scheme in terms of the Regulations calling upon them to comply with the provisions of SEBI (Collective Investment Schemes) Regulations, 1999 failing which action will be initiated under the provisions of SEBI Act, 1992, Regulations made </w:t>
                  </w:r>
                  <w:proofErr w:type="spellStart"/>
                  <w:r w:rsidRPr="0097073A">
                    <w:rPr>
                      <w:rFonts w:ascii="Arial" w:eastAsia="Times New Roman" w:hAnsi="Arial" w:cs="Arial"/>
                      <w:szCs w:val="26"/>
                    </w:rPr>
                    <w:t>thereunder</w:t>
                  </w:r>
                  <w:proofErr w:type="spellEnd"/>
                  <w:r w:rsidRPr="0097073A">
                    <w:rPr>
                      <w:rFonts w:ascii="Arial" w:eastAsia="Times New Roman" w:hAnsi="Arial" w:cs="Arial"/>
                      <w:szCs w:val="26"/>
                    </w:rPr>
                    <w:t xml:space="preserve"> and other laws. </w:t>
                  </w:r>
                  <w:r w:rsidRPr="0097073A">
                    <w:rPr>
                      <w:rFonts w:ascii="Arial" w:eastAsia="Times New Roman" w:hAnsi="Arial" w:cs="Arial"/>
                      <w:szCs w:val="26"/>
                    </w:rPr>
                    <w:br/>
                    <w:t xml:space="preserve">  </w:t>
                  </w:r>
                  <w:r w:rsidRPr="0097073A">
                    <w:rPr>
                      <w:rFonts w:ascii="Arial" w:eastAsia="Times New Roman" w:hAnsi="Arial" w:cs="Arial"/>
                      <w:szCs w:val="26"/>
                    </w:rPr>
                    <w:br/>
                    <w:t xml:space="preserve">  </w:t>
                  </w:r>
                </w:p>
                <w:p w:rsidR="0073622B" w:rsidRPr="0097073A" w:rsidRDefault="0073622B" w:rsidP="0073622B">
                  <w:p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MUMBAI                                 SECURITIES AND EXCHANGE BOARD OF INDIA</w:t>
                  </w:r>
                  <w:r w:rsidRPr="0097073A">
                    <w:rPr>
                      <w:rFonts w:ascii="Arial" w:eastAsia="Times New Roman" w:hAnsi="Arial" w:cs="Arial"/>
                      <w:szCs w:val="26"/>
                    </w:rPr>
                    <w:t xml:space="preserve"> </w:t>
                  </w:r>
                </w:p>
                <w:p w:rsidR="0073622B" w:rsidRPr="0097073A" w:rsidRDefault="0073622B" w:rsidP="0073622B">
                  <w:pPr>
                    <w:spacing w:before="100" w:beforeAutospacing="1" w:after="100" w:afterAutospacing="1" w:line="240" w:lineRule="auto"/>
                    <w:rPr>
                      <w:rFonts w:ascii="Arial" w:eastAsia="Times New Roman" w:hAnsi="Arial" w:cs="Arial"/>
                      <w:szCs w:val="26"/>
                    </w:rPr>
                  </w:pPr>
                  <w:r w:rsidRPr="0097073A">
                    <w:rPr>
                      <w:rFonts w:ascii="Arial" w:eastAsia="Times New Roman" w:hAnsi="Arial" w:cs="Arial"/>
                      <w:b/>
                      <w:bCs/>
                      <w:szCs w:val="26"/>
                    </w:rPr>
                    <w:t>DECEMBER 10, 1999</w:t>
                  </w:r>
                  <w:r w:rsidRPr="0097073A">
                    <w:rPr>
                      <w:rFonts w:ascii="Arial" w:eastAsia="Times New Roman" w:hAnsi="Arial" w:cs="Arial"/>
                      <w:szCs w:val="26"/>
                    </w:rPr>
                    <w:t xml:space="preserve"> </w:t>
                  </w:r>
                </w:p>
              </w:tc>
            </w:tr>
            <w:tr w:rsidR="0073622B" w:rsidRPr="0097073A" w:rsidTr="0073622B">
              <w:trPr>
                <w:tblCellSpacing w:w="0" w:type="dxa"/>
              </w:trPr>
              <w:tc>
                <w:tcPr>
                  <w:tcW w:w="0" w:type="auto"/>
                  <w:vAlign w:val="center"/>
                  <w:hideMark/>
                </w:tcPr>
                <w:p w:rsidR="0073622B" w:rsidRPr="0097073A" w:rsidRDefault="0073622B" w:rsidP="0073622B">
                  <w:pPr>
                    <w:spacing w:after="0" w:line="240" w:lineRule="auto"/>
                    <w:rPr>
                      <w:rFonts w:ascii="Times New Roman" w:eastAsia="Times New Roman" w:hAnsi="Times New Roman" w:cs="Times New Roman"/>
                      <w:szCs w:val="17"/>
                    </w:rPr>
                  </w:pPr>
                </w:p>
              </w:tc>
              <w:tc>
                <w:tcPr>
                  <w:tcW w:w="0" w:type="auto"/>
                  <w:vAlign w:val="center"/>
                  <w:hideMark/>
                </w:tcPr>
                <w:p w:rsidR="0073622B" w:rsidRPr="0097073A" w:rsidRDefault="0073622B" w:rsidP="0073622B">
                  <w:pPr>
                    <w:spacing w:after="0" w:line="240" w:lineRule="auto"/>
                    <w:rPr>
                      <w:rFonts w:ascii="Times New Roman" w:eastAsia="Times New Roman" w:hAnsi="Times New Roman" w:cs="Times New Roman"/>
                      <w:szCs w:val="20"/>
                    </w:rPr>
                  </w:pPr>
                </w:p>
              </w:tc>
            </w:tr>
            <w:tr w:rsidR="0073622B" w:rsidRPr="0097073A" w:rsidTr="0073622B">
              <w:trPr>
                <w:tblCellSpacing w:w="0" w:type="dxa"/>
              </w:trPr>
              <w:tc>
                <w:tcPr>
                  <w:tcW w:w="0" w:type="auto"/>
                  <w:vAlign w:val="center"/>
                  <w:hideMark/>
                </w:tcPr>
                <w:p w:rsidR="0073622B" w:rsidRPr="0097073A" w:rsidRDefault="0073622B" w:rsidP="0073622B">
                  <w:pPr>
                    <w:spacing w:after="0" w:line="240" w:lineRule="auto"/>
                    <w:rPr>
                      <w:rFonts w:ascii="Times New Roman" w:eastAsia="Times New Roman" w:hAnsi="Times New Roman" w:cs="Times New Roman"/>
                      <w:szCs w:val="17"/>
                    </w:rPr>
                  </w:pPr>
                </w:p>
              </w:tc>
              <w:tc>
                <w:tcPr>
                  <w:tcW w:w="0" w:type="auto"/>
                  <w:vAlign w:val="center"/>
                  <w:hideMark/>
                </w:tcPr>
                <w:p w:rsidR="0073622B" w:rsidRPr="0097073A" w:rsidRDefault="0073622B" w:rsidP="0073622B">
                  <w:pPr>
                    <w:spacing w:after="0" w:line="240" w:lineRule="auto"/>
                    <w:rPr>
                      <w:rFonts w:ascii="Times New Roman" w:eastAsia="Times New Roman" w:hAnsi="Times New Roman" w:cs="Times New Roman"/>
                      <w:szCs w:val="20"/>
                    </w:rPr>
                  </w:pPr>
                </w:p>
              </w:tc>
            </w:tr>
            <w:tr w:rsidR="0073622B" w:rsidRPr="0097073A" w:rsidTr="0073622B">
              <w:trPr>
                <w:trHeight w:val="1980"/>
                <w:tblCellSpacing w:w="0" w:type="dxa"/>
              </w:trPr>
              <w:tc>
                <w:tcPr>
                  <w:tcW w:w="0" w:type="auto"/>
                  <w:gridSpan w:val="2"/>
                  <w:vAlign w:val="center"/>
                  <w:hideMark/>
                </w:tcPr>
                <w:p w:rsidR="0073622B" w:rsidRPr="0097073A" w:rsidRDefault="0073622B" w:rsidP="0073622B">
                  <w:pPr>
                    <w:spacing w:after="0" w:line="240" w:lineRule="auto"/>
                    <w:rPr>
                      <w:rFonts w:ascii="Times New Roman" w:eastAsia="Times New Roman" w:hAnsi="Times New Roman" w:cs="Times New Roman"/>
                      <w:szCs w:val="17"/>
                    </w:rPr>
                  </w:pPr>
                  <w:r w:rsidRPr="0097073A">
                    <w:rPr>
                      <w:rFonts w:ascii="Times New Roman" w:eastAsia="Times New Roman" w:hAnsi="Times New Roman" w:cs="Times New Roman"/>
                      <w:szCs w:val="17"/>
                    </w:rPr>
                    <w:t> </w:t>
                  </w:r>
                </w:p>
              </w:tc>
            </w:tr>
          </w:tbl>
          <w:p w:rsidR="0073622B" w:rsidRPr="0097073A" w:rsidRDefault="0073622B" w:rsidP="0073622B">
            <w:pPr>
              <w:spacing w:after="0" w:line="240" w:lineRule="auto"/>
              <w:rPr>
                <w:rFonts w:ascii="Times New Roman" w:eastAsia="Times New Roman" w:hAnsi="Times New Roman" w:cs="Times New Roman"/>
                <w:szCs w:val="17"/>
              </w:rPr>
            </w:pPr>
            <w:r w:rsidRPr="0097073A">
              <w:rPr>
                <w:rFonts w:ascii="Times New Roman" w:eastAsia="Times New Roman" w:hAnsi="Times New Roman" w:cs="Times New Roman"/>
                <w:szCs w:val="17"/>
              </w:rPr>
              <w:t> </w:t>
            </w:r>
          </w:p>
        </w:tc>
      </w:tr>
    </w:tbl>
    <w:p w:rsidR="00D0027D" w:rsidRPr="0097073A" w:rsidRDefault="00D0027D" w:rsidP="0073622B">
      <w:pPr>
        <w:spacing w:after="0" w:line="240" w:lineRule="auto"/>
      </w:pPr>
    </w:p>
    <w:sectPr w:rsidR="00D0027D" w:rsidRPr="0097073A" w:rsidSect="00D002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B415F"/>
    <w:multiLevelType w:val="multilevel"/>
    <w:tmpl w:val="4BBE0E8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nsid w:val="3D2C7024"/>
    <w:multiLevelType w:val="multilevel"/>
    <w:tmpl w:val="D5F6CC1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59C1042A"/>
    <w:multiLevelType w:val="multilevel"/>
    <w:tmpl w:val="F3BC1C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6D9A093D"/>
    <w:multiLevelType w:val="multilevel"/>
    <w:tmpl w:val="50B24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2155F30"/>
    <w:multiLevelType w:val="multilevel"/>
    <w:tmpl w:val="0B3C4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73622B"/>
    <w:rsid w:val="0073622B"/>
    <w:rsid w:val="0097073A"/>
    <w:rsid w:val="00B97E0F"/>
    <w:rsid w:val="00D002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2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3622B"/>
    <w:rPr>
      <w:color w:val="0000FF"/>
      <w:u w:val="single"/>
    </w:rPr>
  </w:style>
  <w:style w:type="character" w:styleId="FollowedHyperlink">
    <w:name w:val="FollowedHyperlink"/>
    <w:basedOn w:val="DefaultParagraphFont"/>
    <w:uiPriority w:val="99"/>
    <w:semiHidden/>
    <w:unhideWhenUsed/>
    <w:rsid w:val="0073622B"/>
    <w:rPr>
      <w:color w:val="800080"/>
      <w:u w:val="single"/>
    </w:rPr>
  </w:style>
  <w:style w:type="paragraph" w:customStyle="1" w:styleId="mottotxt">
    <w:name w:val="mottotxt"/>
    <w:basedOn w:val="Normal"/>
    <w:rsid w:val="0073622B"/>
    <w:pPr>
      <w:spacing w:before="100" w:beforeAutospacing="1" w:after="100" w:afterAutospacing="1" w:line="240" w:lineRule="auto"/>
    </w:pPr>
    <w:rPr>
      <w:rFonts w:ascii="Verdana" w:eastAsia="Times New Roman" w:hAnsi="Verdana" w:cs="Times New Roman"/>
      <w:sz w:val="19"/>
      <w:szCs w:val="19"/>
    </w:rPr>
  </w:style>
  <w:style w:type="paragraph" w:customStyle="1" w:styleId="fiilinks">
    <w:name w:val="fiilinks"/>
    <w:basedOn w:val="Normal"/>
    <w:rsid w:val="0073622B"/>
    <w:pPr>
      <w:spacing w:before="100" w:beforeAutospacing="1" w:after="100" w:afterAutospacing="1" w:line="240" w:lineRule="auto"/>
    </w:pPr>
    <w:rPr>
      <w:rFonts w:ascii="Verdana" w:eastAsia="Times New Roman" w:hAnsi="Verdana" w:cs="Times New Roman"/>
      <w:b/>
      <w:bCs/>
      <w:color w:val="221D82"/>
      <w:sz w:val="21"/>
      <w:szCs w:val="21"/>
      <w:u w:val="single"/>
    </w:rPr>
  </w:style>
  <w:style w:type="paragraph" w:customStyle="1" w:styleId="homelinks">
    <w:name w:val="homelinks"/>
    <w:basedOn w:val="Normal"/>
    <w:rsid w:val="0073622B"/>
    <w:pPr>
      <w:spacing w:before="100" w:beforeAutospacing="1" w:after="100" w:afterAutospacing="1" w:line="240" w:lineRule="auto"/>
    </w:pPr>
    <w:rPr>
      <w:rFonts w:ascii="Verdana" w:eastAsia="Times New Roman" w:hAnsi="Verdana" w:cs="Times New Roman"/>
      <w:color w:val="000000"/>
      <w:sz w:val="21"/>
      <w:szCs w:val="21"/>
    </w:rPr>
  </w:style>
  <w:style w:type="paragraph" w:customStyle="1" w:styleId="copyright">
    <w:name w:val="copyright"/>
    <w:basedOn w:val="Normal"/>
    <w:rsid w:val="0073622B"/>
    <w:pP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disclaimer">
    <w:name w:val="disclaimer"/>
    <w:basedOn w:val="Normal"/>
    <w:rsid w:val="0073622B"/>
    <w:pPr>
      <w:spacing w:before="100" w:beforeAutospacing="1" w:after="100" w:afterAutospacing="1" w:line="240" w:lineRule="auto"/>
    </w:pPr>
    <w:rPr>
      <w:rFonts w:ascii="Verdana" w:eastAsia="Times New Roman" w:hAnsi="Verdana" w:cs="Times New Roman"/>
      <w:color w:val="FFFFFF"/>
      <w:sz w:val="17"/>
      <w:szCs w:val="17"/>
      <w:u w:val="single"/>
    </w:rPr>
  </w:style>
  <w:style w:type="paragraph" w:customStyle="1" w:styleId="leftnavi">
    <w:name w:val="leftnavi"/>
    <w:basedOn w:val="Normal"/>
    <w:rsid w:val="0073622B"/>
    <w:pPr>
      <w:spacing w:before="100" w:beforeAutospacing="1" w:after="100" w:afterAutospacing="1" w:line="360" w:lineRule="auto"/>
    </w:pPr>
    <w:rPr>
      <w:rFonts w:ascii="Verdana" w:eastAsia="Times New Roman" w:hAnsi="Verdana" w:cs="Times New Roman"/>
      <w:b/>
      <w:bCs/>
      <w:color w:val="FFFFFF"/>
      <w:sz w:val="19"/>
      <w:szCs w:val="19"/>
    </w:rPr>
  </w:style>
  <w:style w:type="paragraph" w:customStyle="1" w:styleId="leftnaviactive">
    <w:name w:val="leftnaviactive"/>
    <w:basedOn w:val="Normal"/>
    <w:rsid w:val="0073622B"/>
    <w:pPr>
      <w:spacing w:before="100" w:beforeAutospacing="1" w:after="100" w:afterAutospacing="1" w:line="240" w:lineRule="auto"/>
    </w:pPr>
    <w:rPr>
      <w:rFonts w:ascii="Verdana" w:eastAsia="Times New Roman" w:hAnsi="Verdana" w:cs="Times New Roman"/>
      <w:color w:val="000000"/>
      <w:sz w:val="19"/>
      <w:szCs w:val="19"/>
    </w:rPr>
  </w:style>
  <w:style w:type="paragraph" w:customStyle="1" w:styleId="boldtxt">
    <w:name w:val="boldtxt"/>
    <w:basedOn w:val="Normal"/>
    <w:rsid w:val="0073622B"/>
    <w:pPr>
      <w:spacing w:before="100" w:beforeAutospacing="1" w:after="100" w:afterAutospacing="1" w:line="240" w:lineRule="auto"/>
    </w:pPr>
    <w:rPr>
      <w:rFonts w:ascii="Verdana" w:eastAsia="Times New Roman" w:hAnsi="Verdana" w:cs="Times New Roman"/>
      <w:b/>
      <w:bCs/>
      <w:color w:val="000000"/>
      <w:sz w:val="19"/>
      <w:szCs w:val="19"/>
    </w:rPr>
  </w:style>
  <w:style w:type="paragraph" w:customStyle="1" w:styleId="bluetxt">
    <w:name w:val="bluetxt"/>
    <w:basedOn w:val="Normal"/>
    <w:rsid w:val="0073622B"/>
    <w:pPr>
      <w:spacing w:before="100" w:beforeAutospacing="1" w:after="100" w:afterAutospacing="1" w:line="240" w:lineRule="auto"/>
    </w:pPr>
    <w:rPr>
      <w:rFonts w:ascii="Verdana" w:eastAsia="Times New Roman" w:hAnsi="Verdana" w:cs="Times New Roman"/>
      <w:b/>
      <w:bCs/>
      <w:color w:val="221D82"/>
      <w:sz w:val="19"/>
      <w:szCs w:val="19"/>
    </w:rPr>
  </w:style>
  <w:style w:type="paragraph" w:customStyle="1" w:styleId="bluesmtxt">
    <w:name w:val="bluesmtxt"/>
    <w:basedOn w:val="Normal"/>
    <w:rsid w:val="0073622B"/>
    <w:pPr>
      <w:spacing w:before="100" w:beforeAutospacing="1" w:after="100" w:afterAutospacing="1" w:line="240" w:lineRule="auto"/>
    </w:pPr>
    <w:rPr>
      <w:rFonts w:ascii="Verdana" w:eastAsia="Times New Roman" w:hAnsi="Verdana" w:cs="Times New Roman"/>
      <w:color w:val="221D82"/>
      <w:sz w:val="17"/>
      <w:szCs w:val="17"/>
    </w:rPr>
  </w:style>
  <w:style w:type="paragraph" w:customStyle="1" w:styleId="formtxt">
    <w:name w:val="formtxt"/>
    <w:basedOn w:val="Normal"/>
    <w:rsid w:val="0073622B"/>
    <w:pPr>
      <w:spacing w:before="100" w:beforeAutospacing="1" w:after="100" w:afterAutospacing="1" w:line="240" w:lineRule="auto"/>
    </w:pPr>
    <w:rPr>
      <w:rFonts w:ascii="Verdana" w:eastAsia="Times New Roman" w:hAnsi="Verdana" w:cs="Times New Roman"/>
      <w:b/>
      <w:bCs/>
      <w:color w:val="2B2687"/>
      <w:sz w:val="19"/>
      <w:szCs w:val="19"/>
    </w:rPr>
  </w:style>
  <w:style w:type="paragraph" w:customStyle="1" w:styleId="purpletxt">
    <w:name w:val="purpletxt"/>
    <w:basedOn w:val="Normal"/>
    <w:rsid w:val="0073622B"/>
    <w:pPr>
      <w:spacing w:before="100" w:beforeAutospacing="1" w:after="100" w:afterAutospacing="1" w:line="240" w:lineRule="auto"/>
    </w:pPr>
    <w:rPr>
      <w:rFonts w:ascii="Verdana" w:eastAsia="Times New Roman" w:hAnsi="Verdana" w:cs="Times New Roman"/>
      <w:color w:val="993366"/>
      <w:sz w:val="17"/>
      <w:szCs w:val="17"/>
    </w:rPr>
  </w:style>
  <w:style w:type="paragraph" w:customStyle="1" w:styleId="defaulttxt">
    <w:name w:val="defaulttxt"/>
    <w:basedOn w:val="Normal"/>
    <w:rsid w:val="0073622B"/>
    <w:pPr>
      <w:spacing w:before="100" w:beforeAutospacing="1" w:after="100" w:afterAutospacing="1" w:line="240" w:lineRule="auto"/>
    </w:pPr>
    <w:rPr>
      <w:rFonts w:ascii="Arial" w:eastAsia="Times New Roman" w:hAnsi="Arial" w:cs="Arial"/>
      <w:sz w:val="26"/>
      <w:szCs w:val="26"/>
    </w:rPr>
  </w:style>
  <w:style w:type="paragraph" w:customStyle="1" w:styleId="defaulttxtfii">
    <w:name w:val="defaulttxtfii"/>
    <w:basedOn w:val="Normal"/>
    <w:rsid w:val="0073622B"/>
    <w:pPr>
      <w:spacing w:before="100" w:beforeAutospacing="1" w:after="100" w:afterAutospacing="1" w:line="240" w:lineRule="auto"/>
    </w:pPr>
    <w:rPr>
      <w:rFonts w:ascii="Arial" w:eastAsia="Times New Roman" w:hAnsi="Arial" w:cs="Arial"/>
      <w:sz w:val="34"/>
      <w:szCs w:val="34"/>
    </w:rPr>
  </w:style>
  <w:style w:type="paragraph" w:customStyle="1" w:styleId="defaulttxtu">
    <w:name w:val="defaulttxtu"/>
    <w:basedOn w:val="Normal"/>
    <w:rsid w:val="0073622B"/>
    <w:pPr>
      <w:spacing w:before="100" w:beforeAutospacing="1" w:after="100" w:afterAutospacing="1" w:line="240" w:lineRule="auto"/>
    </w:pPr>
    <w:rPr>
      <w:rFonts w:ascii="Arial" w:eastAsia="Times New Roman" w:hAnsi="Arial" w:cs="Arial"/>
      <w:caps/>
      <w:sz w:val="26"/>
      <w:szCs w:val="26"/>
    </w:rPr>
  </w:style>
  <w:style w:type="paragraph" w:customStyle="1" w:styleId="pathtxt1">
    <w:name w:val="pathtxt1"/>
    <w:basedOn w:val="Normal"/>
    <w:rsid w:val="0073622B"/>
    <w:pPr>
      <w:spacing w:before="100" w:beforeAutospacing="1" w:after="100" w:afterAutospacing="1" w:line="240" w:lineRule="auto"/>
    </w:pPr>
    <w:rPr>
      <w:rFonts w:ascii="Verdana" w:eastAsia="Times New Roman" w:hAnsi="Verdana" w:cs="Times New Roman"/>
      <w:b/>
      <w:bCs/>
      <w:color w:val="2B2687"/>
      <w:sz w:val="21"/>
      <w:szCs w:val="21"/>
    </w:rPr>
  </w:style>
  <w:style w:type="paragraph" w:customStyle="1" w:styleId="pathtxt">
    <w:name w:val="pathtxt"/>
    <w:basedOn w:val="Normal"/>
    <w:rsid w:val="0073622B"/>
    <w:pPr>
      <w:spacing w:before="100" w:beforeAutospacing="1" w:after="100" w:afterAutospacing="1" w:line="240" w:lineRule="auto"/>
    </w:pPr>
    <w:rPr>
      <w:rFonts w:ascii="Verdana" w:eastAsia="Times New Roman" w:hAnsi="Verdana" w:cs="Times New Roman"/>
      <w:b/>
      <w:bCs/>
      <w:color w:val="2B2687"/>
      <w:sz w:val="21"/>
      <w:szCs w:val="21"/>
      <w:u w:val="single"/>
    </w:rPr>
  </w:style>
  <w:style w:type="paragraph" w:customStyle="1" w:styleId="ucheader">
    <w:name w:val="ucheader"/>
    <w:basedOn w:val="Normal"/>
    <w:rsid w:val="0073622B"/>
    <w:pPr>
      <w:spacing w:before="100" w:beforeAutospacing="1" w:after="100" w:afterAutospacing="1" w:line="240" w:lineRule="auto"/>
    </w:pPr>
    <w:rPr>
      <w:rFonts w:ascii="Verdana" w:eastAsia="Times New Roman" w:hAnsi="Verdana" w:cs="Times New Roman"/>
      <w:b/>
      <w:bCs/>
      <w:color w:val="993366"/>
      <w:sz w:val="24"/>
      <w:szCs w:val="24"/>
    </w:rPr>
  </w:style>
  <w:style w:type="paragraph" w:customStyle="1" w:styleId="Header1">
    <w:name w:val="Header1"/>
    <w:basedOn w:val="Normal"/>
    <w:rsid w:val="0073622B"/>
    <w:pPr>
      <w:spacing w:before="100" w:beforeAutospacing="1" w:after="100" w:afterAutospacing="1" w:line="240" w:lineRule="auto"/>
    </w:pPr>
    <w:rPr>
      <w:rFonts w:ascii="Verdana" w:eastAsia="Times New Roman" w:hAnsi="Verdana" w:cs="Times New Roman"/>
      <w:b/>
      <w:bCs/>
      <w:color w:val="221D82"/>
      <w:sz w:val="24"/>
      <w:szCs w:val="24"/>
    </w:rPr>
  </w:style>
  <w:style w:type="paragraph" w:customStyle="1" w:styleId="header10">
    <w:name w:val="header1"/>
    <w:basedOn w:val="Normal"/>
    <w:rsid w:val="0073622B"/>
    <w:pPr>
      <w:spacing w:before="100" w:beforeAutospacing="1" w:after="100" w:afterAutospacing="1" w:line="240" w:lineRule="auto"/>
    </w:pPr>
    <w:rPr>
      <w:rFonts w:ascii="Verdana" w:eastAsia="Times New Roman" w:hAnsi="Verdana" w:cs="Times New Roman"/>
      <w:b/>
      <w:bCs/>
      <w:color w:val="F0D17F"/>
      <w:sz w:val="21"/>
      <w:szCs w:val="21"/>
    </w:rPr>
  </w:style>
  <w:style w:type="paragraph" w:customStyle="1" w:styleId="header2">
    <w:name w:val="header2"/>
    <w:basedOn w:val="Normal"/>
    <w:rsid w:val="0073622B"/>
    <w:pPr>
      <w:spacing w:before="100" w:beforeAutospacing="1" w:after="100" w:afterAutospacing="1" w:line="240" w:lineRule="auto"/>
    </w:pPr>
    <w:rPr>
      <w:rFonts w:ascii="Verdana" w:eastAsia="Times New Roman" w:hAnsi="Verdana" w:cs="Times New Roman"/>
      <w:b/>
      <w:bCs/>
      <w:color w:val="221D82"/>
    </w:rPr>
  </w:style>
  <w:style w:type="paragraph" w:customStyle="1" w:styleId="header3">
    <w:name w:val="header3"/>
    <w:basedOn w:val="Normal"/>
    <w:rsid w:val="0073622B"/>
    <w:pPr>
      <w:spacing w:before="100" w:beforeAutospacing="1" w:after="100" w:afterAutospacing="1" w:line="240" w:lineRule="auto"/>
    </w:pPr>
    <w:rPr>
      <w:rFonts w:ascii="Verdana" w:eastAsia="Times New Roman" w:hAnsi="Verdana" w:cs="Times New Roman"/>
      <w:b/>
      <w:bCs/>
      <w:color w:val="221D82"/>
      <w:sz w:val="21"/>
      <w:szCs w:val="21"/>
    </w:rPr>
  </w:style>
  <w:style w:type="paragraph" w:customStyle="1" w:styleId="link">
    <w:name w:val="link"/>
    <w:basedOn w:val="Normal"/>
    <w:rsid w:val="0073622B"/>
    <w:pPr>
      <w:spacing w:before="100" w:beforeAutospacing="1" w:after="100" w:afterAutospacing="1" w:line="240" w:lineRule="auto"/>
    </w:pPr>
    <w:rPr>
      <w:rFonts w:ascii="Verdana" w:eastAsia="Times New Roman" w:hAnsi="Verdana" w:cs="Times New Roman"/>
      <w:color w:val="000000"/>
      <w:sz w:val="21"/>
      <w:szCs w:val="21"/>
      <w:u w:val="single"/>
    </w:rPr>
  </w:style>
  <w:style w:type="paragraph" w:customStyle="1" w:styleId="link1">
    <w:name w:val="link1"/>
    <w:basedOn w:val="Normal"/>
    <w:rsid w:val="0073622B"/>
    <w:pPr>
      <w:spacing w:before="100" w:beforeAutospacing="1" w:after="100" w:afterAutospacing="1" w:line="240" w:lineRule="auto"/>
    </w:pPr>
    <w:rPr>
      <w:rFonts w:ascii="Verdana" w:eastAsia="Times New Roman" w:hAnsi="Verdana" w:cs="Times New Roman"/>
      <w:color w:val="000000"/>
      <w:sz w:val="21"/>
      <w:szCs w:val="21"/>
    </w:rPr>
  </w:style>
  <w:style w:type="paragraph" w:customStyle="1" w:styleId="col1">
    <w:name w:val="col1"/>
    <w:basedOn w:val="Normal"/>
    <w:rsid w:val="0073622B"/>
    <w:pPr>
      <w:spacing w:before="100" w:beforeAutospacing="1" w:after="100" w:afterAutospacing="1" w:line="240" w:lineRule="auto"/>
    </w:pPr>
    <w:rPr>
      <w:rFonts w:ascii="Times New Roman" w:eastAsia="Times New Roman" w:hAnsi="Times New Roman" w:cs="Times New Roman"/>
      <w:color w:val="0000FF"/>
      <w:sz w:val="21"/>
      <w:szCs w:val="21"/>
    </w:rPr>
  </w:style>
  <w:style w:type="paragraph" w:customStyle="1" w:styleId="errormsg">
    <w:name w:val="errormsg"/>
    <w:basedOn w:val="Normal"/>
    <w:rsid w:val="0073622B"/>
    <w:pPr>
      <w:spacing w:before="100" w:beforeAutospacing="1" w:after="100" w:afterAutospacing="1" w:line="240" w:lineRule="auto"/>
    </w:pPr>
    <w:rPr>
      <w:rFonts w:ascii="Verdana" w:eastAsia="Times New Roman" w:hAnsi="Verdana" w:cs="Times New Roman"/>
      <w:b/>
      <w:bCs/>
      <w:color w:val="BF2028"/>
      <w:sz w:val="21"/>
      <w:szCs w:val="21"/>
    </w:rPr>
  </w:style>
  <w:style w:type="paragraph" w:customStyle="1" w:styleId="confirmmsg">
    <w:name w:val="confirmmsg"/>
    <w:basedOn w:val="Normal"/>
    <w:rsid w:val="0073622B"/>
    <w:pPr>
      <w:spacing w:before="100" w:beforeAutospacing="1" w:after="100" w:afterAutospacing="1" w:line="240" w:lineRule="auto"/>
    </w:pPr>
    <w:rPr>
      <w:rFonts w:ascii="Verdana" w:eastAsia="Times New Roman" w:hAnsi="Verdana" w:cs="Times New Roman"/>
      <w:b/>
      <w:bCs/>
      <w:color w:val="1B0E75"/>
      <w:sz w:val="21"/>
      <w:szCs w:val="21"/>
    </w:rPr>
  </w:style>
  <w:style w:type="paragraph" w:customStyle="1" w:styleId="tomelinks">
    <w:name w:val="tomelinks"/>
    <w:basedOn w:val="Normal"/>
    <w:rsid w:val="0073622B"/>
    <w:pPr>
      <w:spacing w:before="100" w:beforeAutospacing="1" w:after="100" w:afterAutospacing="1" w:line="240" w:lineRule="auto"/>
    </w:pPr>
    <w:rPr>
      <w:rFonts w:ascii="Verdana" w:eastAsia="Times New Roman" w:hAnsi="Verdana" w:cs="Times New Roman"/>
      <w:b/>
      <w:bCs/>
      <w:color w:val="FFFFFF"/>
    </w:rPr>
  </w:style>
  <w:style w:type="paragraph" w:customStyle="1" w:styleId="comelinks">
    <w:name w:val="comelinks"/>
    <w:basedOn w:val="Normal"/>
    <w:rsid w:val="0073622B"/>
    <w:pPr>
      <w:spacing w:before="100" w:beforeAutospacing="1" w:after="100" w:afterAutospacing="1" w:line="240" w:lineRule="auto"/>
    </w:pPr>
    <w:rPr>
      <w:rFonts w:ascii="Verdana" w:eastAsia="Times New Roman" w:hAnsi="Verdana" w:cs="Times New Roman"/>
      <w:b/>
      <w:bCs/>
      <w:color w:val="221D82"/>
    </w:rPr>
  </w:style>
  <w:style w:type="paragraph" w:customStyle="1" w:styleId="disclaimerplus">
    <w:name w:val="disclaimerplus"/>
    <w:basedOn w:val="Normal"/>
    <w:rsid w:val="0073622B"/>
    <w:pPr>
      <w:spacing w:before="100" w:beforeAutospacing="1" w:after="100" w:afterAutospacing="1" w:line="240" w:lineRule="auto"/>
    </w:pPr>
    <w:rPr>
      <w:rFonts w:ascii="Verdana" w:eastAsia="Times New Roman" w:hAnsi="Verdana" w:cs="Times New Roman"/>
      <w:color w:val="FFFFFF"/>
      <w:sz w:val="17"/>
      <w:szCs w:val="17"/>
    </w:rPr>
  </w:style>
  <w:style w:type="paragraph" w:customStyle="1" w:styleId="disclaimerplusplus">
    <w:name w:val="disclaimerplusplus"/>
    <w:basedOn w:val="Normal"/>
    <w:rsid w:val="0073622B"/>
    <w:pPr>
      <w:spacing w:before="100" w:beforeAutospacing="1" w:after="100" w:afterAutospacing="1" w:line="240" w:lineRule="auto"/>
    </w:pPr>
    <w:rPr>
      <w:rFonts w:ascii="Verdana" w:eastAsia="Times New Roman" w:hAnsi="Verdana" w:cs="Times New Roman"/>
      <w:b/>
      <w:bCs/>
      <w:color w:val="FFFFFF"/>
      <w:sz w:val="21"/>
      <w:szCs w:val="21"/>
    </w:rPr>
  </w:style>
  <w:style w:type="paragraph" w:customStyle="1" w:styleId="disclaimerplusplusplus">
    <w:name w:val="disclaimerplusplusplus"/>
    <w:basedOn w:val="Normal"/>
    <w:rsid w:val="0073622B"/>
    <w:pPr>
      <w:spacing w:before="100" w:beforeAutospacing="1" w:after="100" w:afterAutospacing="1" w:line="240" w:lineRule="auto"/>
    </w:pPr>
    <w:rPr>
      <w:rFonts w:ascii="Verdana" w:eastAsia="Times New Roman" w:hAnsi="Verdana" w:cs="Times New Roman"/>
      <w:b/>
      <w:bCs/>
      <w:color w:val="FFFFFF"/>
    </w:rPr>
  </w:style>
  <w:style w:type="paragraph" w:customStyle="1" w:styleId="fiitrends">
    <w:name w:val="fiitrends"/>
    <w:basedOn w:val="Normal"/>
    <w:rsid w:val="0073622B"/>
    <w:pPr>
      <w:spacing w:before="100" w:beforeAutospacing="1" w:after="100" w:afterAutospacing="1" w:line="240" w:lineRule="auto"/>
    </w:pPr>
    <w:rPr>
      <w:rFonts w:ascii="Verdana" w:eastAsia="Times New Roman" w:hAnsi="Verdana" w:cs="Times New Roman"/>
      <w:b/>
      <w:bCs/>
      <w:color w:val="221D82"/>
      <w:sz w:val="19"/>
      <w:szCs w:val="19"/>
    </w:rPr>
  </w:style>
  <w:style w:type="paragraph" w:customStyle="1" w:styleId="fiitrendsnew">
    <w:name w:val="fiitrendsnew"/>
    <w:basedOn w:val="Normal"/>
    <w:rsid w:val="0073622B"/>
    <w:pPr>
      <w:spacing w:before="100" w:beforeAutospacing="1" w:after="100" w:afterAutospacing="1" w:line="240" w:lineRule="auto"/>
    </w:pPr>
    <w:rPr>
      <w:rFonts w:ascii="Verdana" w:eastAsia="Times New Roman" w:hAnsi="Verdana" w:cs="Times New Roman"/>
      <w:b/>
      <w:bCs/>
      <w:color w:val="FFFFFF"/>
      <w:sz w:val="19"/>
      <w:szCs w:val="19"/>
    </w:rPr>
  </w:style>
  <w:style w:type="paragraph" w:customStyle="1" w:styleId="clstext">
    <w:name w:val="clstext"/>
    <w:basedOn w:val="Normal"/>
    <w:rsid w:val="0073622B"/>
    <w:pPr>
      <w:spacing w:before="100" w:beforeAutospacing="1" w:after="100" w:afterAutospacing="1" w:line="240" w:lineRule="auto"/>
    </w:pPr>
    <w:rPr>
      <w:rFonts w:ascii="Arial" w:eastAsia="Times New Roman" w:hAnsi="Arial" w:cs="Arial"/>
      <w:color w:val="FFFFFF"/>
      <w:sz w:val="19"/>
      <w:szCs w:val="19"/>
    </w:rPr>
  </w:style>
  <w:style w:type="paragraph" w:customStyle="1" w:styleId="clstoplink">
    <w:name w:val="clstoplink"/>
    <w:basedOn w:val="Normal"/>
    <w:rsid w:val="0073622B"/>
    <w:pPr>
      <w:spacing w:before="100" w:beforeAutospacing="1" w:after="100" w:afterAutospacing="1" w:line="240" w:lineRule="auto"/>
    </w:pPr>
    <w:rPr>
      <w:rFonts w:ascii="Arial" w:eastAsia="Times New Roman" w:hAnsi="Arial" w:cs="Arial"/>
      <w:color w:val="000000"/>
      <w:sz w:val="19"/>
      <w:szCs w:val="19"/>
    </w:rPr>
  </w:style>
  <w:style w:type="paragraph" w:customStyle="1" w:styleId="clscmon">
    <w:name w:val="clscmon"/>
    <w:basedOn w:val="Normal"/>
    <w:rsid w:val="0073622B"/>
    <w:pPr>
      <w:spacing w:before="100" w:beforeAutospacing="1" w:after="100" w:afterAutospacing="1" w:line="240" w:lineRule="auto"/>
    </w:pPr>
    <w:rPr>
      <w:rFonts w:ascii="Arial" w:eastAsia="Times New Roman" w:hAnsi="Arial" w:cs="Arial"/>
      <w:color w:val="000000"/>
      <w:sz w:val="19"/>
      <w:szCs w:val="19"/>
    </w:rPr>
  </w:style>
  <w:style w:type="paragraph" w:customStyle="1" w:styleId="clscmover">
    <w:name w:val="clscmover"/>
    <w:basedOn w:val="Normal"/>
    <w:rsid w:val="0073622B"/>
    <w:pPr>
      <w:spacing w:before="100" w:beforeAutospacing="1" w:after="100" w:afterAutospacing="1" w:line="240" w:lineRule="auto"/>
    </w:pPr>
    <w:rPr>
      <w:rFonts w:ascii="Arial" w:eastAsia="Times New Roman" w:hAnsi="Arial" w:cs="Arial"/>
      <w:color w:val="FFFFFF"/>
      <w:sz w:val="19"/>
      <w:szCs w:val="19"/>
    </w:rPr>
  </w:style>
  <w:style w:type="paragraph" w:styleId="NormalWeb">
    <w:name w:val="Normal (Web)"/>
    <w:basedOn w:val="Normal"/>
    <w:uiPriority w:val="99"/>
    <w:unhideWhenUsed/>
    <w:rsid w:val="0073622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362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622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71297881">
      <w:bodyDiv w:val="1"/>
      <w:marLeft w:val="0"/>
      <w:marRight w:val="0"/>
      <w:marTop w:val="0"/>
      <w:marBottom w:val="0"/>
      <w:divBdr>
        <w:top w:val="none" w:sz="0" w:space="0" w:color="auto"/>
        <w:left w:val="none" w:sz="0" w:space="0" w:color="auto"/>
        <w:bottom w:val="none" w:sz="0" w:space="0" w:color="auto"/>
        <w:right w:val="none" w:sz="0" w:space="0" w:color="auto"/>
      </w:divBdr>
      <w:divsChild>
        <w:div w:id="427426744">
          <w:marLeft w:val="0"/>
          <w:marRight w:val="0"/>
          <w:marTop w:val="0"/>
          <w:marBottom w:val="0"/>
          <w:divBdr>
            <w:top w:val="none" w:sz="0" w:space="0" w:color="auto"/>
            <w:left w:val="none" w:sz="0" w:space="0" w:color="auto"/>
            <w:bottom w:val="none" w:sz="0" w:space="0" w:color="auto"/>
            <w:right w:val="none" w:sz="0" w:space="0" w:color="auto"/>
          </w:divBdr>
        </w:div>
        <w:div w:id="770735765">
          <w:marLeft w:val="0"/>
          <w:marRight w:val="0"/>
          <w:marTop w:val="0"/>
          <w:marBottom w:val="0"/>
          <w:divBdr>
            <w:top w:val="none" w:sz="0" w:space="0" w:color="auto"/>
            <w:left w:val="none" w:sz="0" w:space="0" w:color="auto"/>
            <w:bottom w:val="none" w:sz="0" w:space="0" w:color="auto"/>
            <w:right w:val="none" w:sz="0" w:space="0" w:color="auto"/>
          </w:divBdr>
        </w:div>
        <w:div w:id="1160542549">
          <w:marLeft w:val="0"/>
          <w:marRight w:val="0"/>
          <w:marTop w:val="0"/>
          <w:marBottom w:val="0"/>
          <w:divBdr>
            <w:top w:val="none" w:sz="0" w:space="0" w:color="auto"/>
            <w:left w:val="none" w:sz="0" w:space="0" w:color="auto"/>
            <w:bottom w:val="none" w:sz="0" w:space="0" w:color="auto"/>
            <w:right w:val="none" w:sz="0" w:space="0" w:color="auto"/>
          </w:divBdr>
        </w:div>
        <w:div w:id="1767112949">
          <w:marLeft w:val="0"/>
          <w:marRight w:val="0"/>
          <w:marTop w:val="0"/>
          <w:marBottom w:val="0"/>
          <w:divBdr>
            <w:top w:val="none" w:sz="0" w:space="0" w:color="auto"/>
            <w:left w:val="none" w:sz="0" w:space="0" w:color="auto"/>
            <w:bottom w:val="none" w:sz="0" w:space="0" w:color="auto"/>
            <w:right w:val="none" w:sz="0" w:space="0" w:color="auto"/>
          </w:divBdr>
        </w:div>
        <w:div w:id="1115828068">
          <w:marLeft w:val="0"/>
          <w:marRight w:val="0"/>
          <w:marTop w:val="0"/>
          <w:marBottom w:val="0"/>
          <w:divBdr>
            <w:top w:val="none" w:sz="0" w:space="0" w:color="auto"/>
            <w:left w:val="none" w:sz="0" w:space="0" w:color="auto"/>
            <w:bottom w:val="none" w:sz="0" w:space="0" w:color="auto"/>
            <w:right w:val="none" w:sz="0" w:space="0" w:color="auto"/>
          </w:divBdr>
        </w:div>
        <w:div w:id="903612240">
          <w:marLeft w:val="0"/>
          <w:marRight w:val="0"/>
          <w:marTop w:val="0"/>
          <w:marBottom w:val="0"/>
          <w:divBdr>
            <w:top w:val="none" w:sz="0" w:space="0" w:color="auto"/>
            <w:left w:val="none" w:sz="0" w:space="0" w:color="auto"/>
            <w:bottom w:val="none" w:sz="0" w:space="0" w:color="auto"/>
            <w:right w:val="none" w:sz="0" w:space="0" w:color="auto"/>
          </w:divBdr>
        </w:div>
        <w:div w:id="513108755">
          <w:marLeft w:val="0"/>
          <w:marRight w:val="0"/>
          <w:marTop w:val="0"/>
          <w:marBottom w:val="0"/>
          <w:divBdr>
            <w:top w:val="none" w:sz="0" w:space="0" w:color="auto"/>
            <w:left w:val="none" w:sz="0" w:space="0" w:color="auto"/>
            <w:bottom w:val="none" w:sz="0" w:space="0" w:color="auto"/>
            <w:right w:val="none" w:sz="0" w:space="0" w:color="auto"/>
          </w:divBdr>
          <w:divsChild>
            <w:div w:id="494346006">
              <w:marLeft w:val="0"/>
              <w:marRight w:val="0"/>
              <w:marTop w:val="0"/>
              <w:marBottom w:val="0"/>
              <w:divBdr>
                <w:top w:val="none" w:sz="0" w:space="0" w:color="auto"/>
                <w:left w:val="none" w:sz="0" w:space="0" w:color="auto"/>
                <w:bottom w:val="none" w:sz="0" w:space="0" w:color="auto"/>
                <w:right w:val="none" w:sz="0" w:space="0" w:color="auto"/>
              </w:divBdr>
            </w:div>
          </w:divsChild>
        </w:div>
        <w:div w:id="251279388">
          <w:marLeft w:val="0"/>
          <w:marRight w:val="0"/>
          <w:marTop w:val="0"/>
          <w:marBottom w:val="0"/>
          <w:divBdr>
            <w:top w:val="none" w:sz="0" w:space="0" w:color="auto"/>
            <w:left w:val="none" w:sz="0" w:space="0" w:color="auto"/>
            <w:bottom w:val="none" w:sz="0" w:space="0" w:color="auto"/>
            <w:right w:val="none" w:sz="0" w:space="0" w:color="auto"/>
          </w:divBdr>
          <w:divsChild>
            <w:div w:id="1680037004">
              <w:marLeft w:val="0"/>
              <w:marRight w:val="0"/>
              <w:marTop w:val="0"/>
              <w:marBottom w:val="0"/>
              <w:divBdr>
                <w:top w:val="none" w:sz="0" w:space="0" w:color="auto"/>
                <w:left w:val="none" w:sz="0" w:space="0" w:color="auto"/>
                <w:bottom w:val="none" w:sz="0" w:space="0" w:color="auto"/>
                <w:right w:val="none" w:sz="0" w:space="0" w:color="auto"/>
              </w:divBdr>
            </w:div>
          </w:divsChild>
        </w:div>
        <w:div w:id="346568711">
          <w:marLeft w:val="0"/>
          <w:marRight w:val="0"/>
          <w:marTop w:val="0"/>
          <w:marBottom w:val="0"/>
          <w:divBdr>
            <w:top w:val="none" w:sz="0" w:space="0" w:color="auto"/>
            <w:left w:val="none" w:sz="0" w:space="0" w:color="auto"/>
            <w:bottom w:val="none" w:sz="0" w:space="0" w:color="auto"/>
            <w:right w:val="none" w:sz="0" w:space="0" w:color="auto"/>
          </w:divBdr>
        </w:div>
        <w:div w:id="2063867809">
          <w:marLeft w:val="0"/>
          <w:marRight w:val="0"/>
          <w:marTop w:val="0"/>
          <w:marBottom w:val="0"/>
          <w:divBdr>
            <w:top w:val="none" w:sz="0" w:space="0" w:color="auto"/>
            <w:left w:val="none" w:sz="0" w:space="0" w:color="auto"/>
            <w:bottom w:val="none" w:sz="0" w:space="0" w:color="auto"/>
            <w:right w:val="none" w:sz="0" w:space="0" w:color="auto"/>
          </w:divBdr>
          <w:divsChild>
            <w:div w:id="2112821153">
              <w:marLeft w:val="0"/>
              <w:marRight w:val="0"/>
              <w:marTop w:val="0"/>
              <w:marBottom w:val="0"/>
              <w:divBdr>
                <w:top w:val="none" w:sz="0" w:space="0" w:color="auto"/>
                <w:left w:val="none" w:sz="0" w:space="0" w:color="auto"/>
                <w:bottom w:val="none" w:sz="0" w:space="0" w:color="auto"/>
                <w:right w:val="none" w:sz="0" w:space="0" w:color="auto"/>
              </w:divBdr>
            </w:div>
          </w:divsChild>
        </w:div>
        <w:div w:id="919871488">
          <w:marLeft w:val="0"/>
          <w:marRight w:val="0"/>
          <w:marTop w:val="0"/>
          <w:marBottom w:val="0"/>
          <w:divBdr>
            <w:top w:val="none" w:sz="0" w:space="0" w:color="auto"/>
            <w:left w:val="none" w:sz="0" w:space="0" w:color="auto"/>
            <w:bottom w:val="none" w:sz="0" w:space="0" w:color="auto"/>
            <w:right w:val="none" w:sz="0" w:space="0" w:color="auto"/>
          </w:divBdr>
          <w:divsChild>
            <w:div w:id="2136289758">
              <w:marLeft w:val="0"/>
              <w:marRight w:val="0"/>
              <w:marTop w:val="0"/>
              <w:marBottom w:val="0"/>
              <w:divBdr>
                <w:top w:val="none" w:sz="0" w:space="0" w:color="auto"/>
                <w:left w:val="none" w:sz="0" w:space="0" w:color="auto"/>
                <w:bottom w:val="none" w:sz="0" w:space="0" w:color="auto"/>
                <w:right w:val="none" w:sz="0" w:space="0" w:color="auto"/>
              </w:divBdr>
            </w:div>
          </w:divsChild>
        </w:div>
        <w:div w:id="720598765">
          <w:marLeft w:val="0"/>
          <w:marRight w:val="0"/>
          <w:marTop w:val="0"/>
          <w:marBottom w:val="0"/>
          <w:divBdr>
            <w:top w:val="none" w:sz="0" w:space="0" w:color="auto"/>
            <w:left w:val="none" w:sz="0" w:space="0" w:color="auto"/>
            <w:bottom w:val="none" w:sz="0" w:space="0" w:color="auto"/>
            <w:right w:val="none" w:sz="0" w:space="0" w:color="auto"/>
          </w:divBdr>
        </w:div>
        <w:div w:id="2037073711">
          <w:marLeft w:val="0"/>
          <w:marRight w:val="0"/>
          <w:marTop w:val="0"/>
          <w:marBottom w:val="0"/>
          <w:divBdr>
            <w:top w:val="none" w:sz="0" w:space="0" w:color="auto"/>
            <w:left w:val="none" w:sz="0" w:space="0" w:color="auto"/>
            <w:bottom w:val="none" w:sz="0" w:space="0" w:color="auto"/>
            <w:right w:val="none" w:sz="0" w:space="0" w:color="auto"/>
          </w:divBdr>
          <w:divsChild>
            <w:div w:id="450319479">
              <w:marLeft w:val="0"/>
              <w:marRight w:val="0"/>
              <w:marTop w:val="0"/>
              <w:marBottom w:val="0"/>
              <w:divBdr>
                <w:top w:val="none" w:sz="0" w:space="0" w:color="auto"/>
                <w:left w:val="none" w:sz="0" w:space="0" w:color="auto"/>
                <w:bottom w:val="none" w:sz="0" w:space="0" w:color="auto"/>
                <w:right w:val="none" w:sz="0" w:space="0" w:color="auto"/>
              </w:divBdr>
            </w:div>
          </w:divsChild>
        </w:div>
        <w:div w:id="1107627549">
          <w:marLeft w:val="0"/>
          <w:marRight w:val="0"/>
          <w:marTop w:val="0"/>
          <w:marBottom w:val="0"/>
          <w:divBdr>
            <w:top w:val="none" w:sz="0" w:space="0" w:color="auto"/>
            <w:left w:val="none" w:sz="0" w:space="0" w:color="auto"/>
            <w:bottom w:val="none" w:sz="0" w:space="0" w:color="auto"/>
            <w:right w:val="none" w:sz="0" w:space="0" w:color="auto"/>
          </w:divBdr>
          <w:divsChild>
            <w:div w:id="54593051">
              <w:marLeft w:val="0"/>
              <w:marRight w:val="0"/>
              <w:marTop w:val="0"/>
              <w:marBottom w:val="0"/>
              <w:divBdr>
                <w:top w:val="none" w:sz="0" w:space="0" w:color="auto"/>
                <w:left w:val="none" w:sz="0" w:space="0" w:color="auto"/>
                <w:bottom w:val="none" w:sz="0" w:space="0" w:color="auto"/>
                <w:right w:val="none" w:sz="0" w:space="0" w:color="auto"/>
              </w:divBdr>
            </w:div>
          </w:divsChild>
        </w:div>
        <w:div w:id="2052461205">
          <w:marLeft w:val="0"/>
          <w:marRight w:val="0"/>
          <w:marTop w:val="0"/>
          <w:marBottom w:val="0"/>
          <w:divBdr>
            <w:top w:val="none" w:sz="0" w:space="0" w:color="auto"/>
            <w:left w:val="none" w:sz="0" w:space="0" w:color="auto"/>
            <w:bottom w:val="none" w:sz="0" w:space="0" w:color="auto"/>
            <w:right w:val="none" w:sz="0" w:space="0" w:color="auto"/>
          </w:divBdr>
        </w:div>
        <w:div w:id="1670205940">
          <w:marLeft w:val="0"/>
          <w:marRight w:val="0"/>
          <w:marTop w:val="0"/>
          <w:marBottom w:val="0"/>
          <w:divBdr>
            <w:top w:val="none" w:sz="0" w:space="0" w:color="auto"/>
            <w:left w:val="none" w:sz="0" w:space="0" w:color="auto"/>
            <w:bottom w:val="none" w:sz="0" w:space="0" w:color="auto"/>
            <w:right w:val="none" w:sz="0" w:space="0" w:color="auto"/>
          </w:divBdr>
          <w:divsChild>
            <w:div w:id="1576893398">
              <w:marLeft w:val="0"/>
              <w:marRight w:val="0"/>
              <w:marTop w:val="0"/>
              <w:marBottom w:val="0"/>
              <w:divBdr>
                <w:top w:val="none" w:sz="0" w:space="0" w:color="auto"/>
                <w:left w:val="none" w:sz="0" w:space="0" w:color="auto"/>
                <w:bottom w:val="none" w:sz="0" w:space="0" w:color="auto"/>
                <w:right w:val="none" w:sz="0" w:space="0" w:color="auto"/>
              </w:divBdr>
            </w:div>
          </w:divsChild>
        </w:div>
        <w:div w:id="1924490562">
          <w:marLeft w:val="0"/>
          <w:marRight w:val="0"/>
          <w:marTop w:val="0"/>
          <w:marBottom w:val="0"/>
          <w:divBdr>
            <w:top w:val="none" w:sz="0" w:space="0" w:color="auto"/>
            <w:left w:val="none" w:sz="0" w:space="0" w:color="auto"/>
            <w:bottom w:val="none" w:sz="0" w:space="0" w:color="auto"/>
            <w:right w:val="none" w:sz="0" w:space="0" w:color="auto"/>
          </w:divBdr>
          <w:divsChild>
            <w:div w:id="514731081">
              <w:marLeft w:val="0"/>
              <w:marRight w:val="0"/>
              <w:marTop w:val="0"/>
              <w:marBottom w:val="0"/>
              <w:divBdr>
                <w:top w:val="none" w:sz="0" w:space="0" w:color="auto"/>
                <w:left w:val="none" w:sz="0" w:space="0" w:color="auto"/>
                <w:bottom w:val="none" w:sz="0" w:space="0" w:color="auto"/>
                <w:right w:val="none" w:sz="0" w:space="0" w:color="auto"/>
              </w:divBdr>
            </w:div>
          </w:divsChild>
        </w:div>
        <w:div w:id="727918827">
          <w:marLeft w:val="0"/>
          <w:marRight w:val="0"/>
          <w:marTop w:val="0"/>
          <w:marBottom w:val="0"/>
          <w:divBdr>
            <w:top w:val="none" w:sz="0" w:space="0" w:color="auto"/>
            <w:left w:val="none" w:sz="0" w:space="0" w:color="auto"/>
            <w:bottom w:val="none" w:sz="0" w:space="0" w:color="auto"/>
            <w:right w:val="none" w:sz="0" w:space="0" w:color="auto"/>
          </w:divBdr>
        </w:div>
        <w:div w:id="1995454976">
          <w:marLeft w:val="0"/>
          <w:marRight w:val="0"/>
          <w:marTop w:val="0"/>
          <w:marBottom w:val="0"/>
          <w:divBdr>
            <w:top w:val="none" w:sz="0" w:space="0" w:color="auto"/>
            <w:left w:val="none" w:sz="0" w:space="0" w:color="auto"/>
            <w:bottom w:val="none" w:sz="0" w:space="0" w:color="auto"/>
            <w:right w:val="none" w:sz="0" w:space="0" w:color="auto"/>
          </w:divBdr>
          <w:divsChild>
            <w:div w:id="1661730856">
              <w:marLeft w:val="0"/>
              <w:marRight w:val="0"/>
              <w:marTop w:val="0"/>
              <w:marBottom w:val="0"/>
              <w:divBdr>
                <w:top w:val="none" w:sz="0" w:space="0" w:color="auto"/>
                <w:left w:val="none" w:sz="0" w:space="0" w:color="auto"/>
                <w:bottom w:val="none" w:sz="0" w:space="0" w:color="auto"/>
                <w:right w:val="none" w:sz="0" w:space="0" w:color="auto"/>
              </w:divBdr>
            </w:div>
          </w:divsChild>
        </w:div>
        <w:div w:id="104077262">
          <w:marLeft w:val="0"/>
          <w:marRight w:val="0"/>
          <w:marTop w:val="0"/>
          <w:marBottom w:val="0"/>
          <w:divBdr>
            <w:top w:val="none" w:sz="0" w:space="0" w:color="auto"/>
            <w:left w:val="none" w:sz="0" w:space="0" w:color="auto"/>
            <w:bottom w:val="none" w:sz="0" w:space="0" w:color="auto"/>
            <w:right w:val="none" w:sz="0" w:space="0" w:color="auto"/>
          </w:divBdr>
          <w:divsChild>
            <w:div w:id="689339417">
              <w:marLeft w:val="0"/>
              <w:marRight w:val="0"/>
              <w:marTop w:val="0"/>
              <w:marBottom w:val="0"/>
              <w:divBdr>
                <w:top w:val="none" w:sz="0" w:space="0" w:color="auto"/>
                <w:left w:val="none" w:sz="0" w:space="0" w:color="auto"/>
                <w:bottom w:val="none" w:sz="0" w:space="0" w:color="auto"/>
                <w:right w:val="none" w:sz="0" w:space="0" w:color="auto"/>
              </w:divBdr>
            </w:div>
          </w:divsChild>
        </w:div>
        <w:div w:id="952976178">
          <w:marLeft w:val="0"/>
          <w:marRight w:val="0"/>
          <w:marTop w:val="0"/>
          <w:marBottom w:val="0"/>
          <w:divBdr>
            <w:top w:val="none" w:sz="0" w:space="0" w:color="auto"/>
            <w:left w:val="none" w:sz="0" w:space="0" w:color="auto"/>
            <w:bottom w:val="none" w:sz="0" w:space="0" w:color="auto"/>
            <w:right w:val="none" w:sz="0" w:space="0" w:color="auto"/>
          </w:divBdr>
        </w:div>
        <w:div w:id="1608583625">
          <w:marLeft w:val="0"/>
          <w:marRight w:val="0"/>
          <w:marTop w:val="0"/>
          <w:marBottom w:val="0"/>
          <w:divBdr>
            <w:top w:val="none" w:sz="0" w:space="0" w:color="auto"/>
            <w:left w:val="none" w:sz="0" w:space="0" w:color="auto"/>
            <w:bottom w:val="none" w:sz="0" w:space="0" w:color="auto"/>
            <w:right w:val="none" w:sz="0" w:space="0" w:color="auto"/>
          </w:divBdr>
          <w:divsChild>
            <w:div w:id="1772696846">
              <w:marLeft w:val="0"/>
              <w:marRight w:val="0"/>
              <w:marTop w:val="0"/>
              <w:marBottom w:val="0"/>
              <w:divBdr>
                <w:top w:val="none" w:sz="0" w:space="0" w:color="auto"/>
                <w:left w:val="none" w:sz="0" w:space="0" w:color="auto"/>
                <w:bottom w:val="none" w:sz="0" w:space="0" w:color="auto"/>
                <w:right w:val="none" w:sz="0" w:space="0" w:color="auto"/>
              </w:divBdr>
            </w:div>
          </w:divsChild>
        </w:div>
        <w:div w:id="1664969009">
          <w:marLeft w:val="0"/>
          <w:marRight w:val="0"/>
          <w:marTop w:val="0"/>
          <w:marBottom w:val="0"/>
          <w:divBdr>
            <w:top w:val="none" w:sz="0" w:space="0" w:color="auto"/>
            <w:left w:val="none" w:sz="0" w:space="0" w:color="auto"/>
            <w:bottom w:val="none" w:sz="0" w:space="0" w:color="auto"/>
            <w:right w:val="none" w:sz="0" w:space="0" w:color="auto"/>
          </w:divBdr>
          <w:divsChild>
            <w:div w:id="2141460764">
              <w:marLeft w:val="0"/>
              <w:marRight w:val="0"/>
              <w:marTop w:val="0"/>
              <w:marBottom w:val="0"/>
              <w:divBdr>
                <w:top w:val="none" w:sz="0" w:space="0" w:color="auto"/>
                <w:left w:val="none" w:sz="0" w:space="0" w:color="auto"/>
                <w:bottom w:val="none" w:sz="0" w:space="0" w:color="auto"/>
                <w:right w:val="none" w:sz="0" w:space="0" w:color="auto"/>
              </w:divBdr>
            </w:div>
          </w:divsChild>
        </w:div>
        <w:div w:id="921646339">
          <w:marLeft w:val="0"/>
          <w:marRight w:val="0"/>
          <w:marTop w:val="0"/>
          <w:marBottom w:val="0"/>
          <w:divBdr>
            <w:top w:val="none" w:sz="0" w:space="0" w:color="auto"/>
            <w:left w:val="none" w:sz="0" w:space="0" w:color="auto"/>
            <w:bottom w:val="none" w:sz="0" w:space="0" w:color="auto"/>
            <w:right w:val="none" w:sz="0" w:space="0" w:color="auto"/>
          </w:divBdr>
        </w:div>
        <w:div w:id="1152143161">
          <w:marLeft w:val="0"/>
          <w:marRight w:val="0"/>
          <w:marTop w:val="0"/>
          <w:marBottom w:val="0"/>
          <w:divBdr>
            <w:top w:val="none" w:sz="0" w:space="0" w:color="auto"/>
            <w:left w:val="none" w:sz="0" w:space="0" w:color="auto"/>
            <w:bottom w:val="none" w:sz="0" w:space="0" w:color="auto"/>
            <w:right w:val="none" w:sz="0" w:space="0" w:color="auto"/>
          </w:divBdr>
          <w:divsChild>
            <w:div w:id="1280991657">
              <w:marLeft w:val="0"/>
              <w:marRight w:val="0"/>
              <w:marTop w:val="0"/>
              <w:marBottom w:val="0"/>
              <w:divBdr>
                <w:top w:val="none" w:sz="0" w:space="0" w:color="auto"/>
                <w:left w:val="none" w:sz="0" w:space="0" w:color="auto"/>
                <w:bottom w:val="none" w:sz="0" w:space="0" w:color="auto"/>
                <w:right w:val="none" w:sz="0" w:space="0" w:color="auto"/>
              </w:divBdr>
            </w:div>
          </w:divsChild>
        </w:div>
        <w:div w:id="1408384199">
          <w:marLeft w:val="0"/>
          <w:marRight w:val="0"/>
          <w:marTop w:val="0"/>
          <w:marBottom w:val="0"/>
          <w:divBdr>
            <w:top w:val="none" w:sz="0" w:space="0" w:color="auto"/>
            <w:left w:val="none" w:sz="0" w:space="0" w:color="auto"/>
            <w:bottom w:val="none" w:sz="0" w:space="0" w:color="auto"/>
            <w:right w:val="none" w:sz="0" w:space="0" w:color="auto"/>
          </w:divBdr>
          <w:divsChild>
            <w:div w:id="1514610112">
              <w:marLeft w:val="0"/>
              <w:marRight w:val="0"/>
              <w:marTop w:val="0"/>
              <w:marBottom w:val="0"/>
              <w:divBdr>
                <w:top w:val="none" w:sz="0" w:space="0" w:color="auto"/>
                <w:left w:val="none" w:sz="0" w:space="0" w:color="auto"/>
                <w:bottom w:val="none" w:sz="0" w:space="0" w:color="auto"/>
                <w:right w:val="none" w:sz="0" w:space="0" w:color="auto"/>
              </w:divBdr>
            </w:div>
          </w:divsChild>
        </w:div>
        <w:div w:id="1020353558">
          <w:marLeft w:val="0"/>
          <w:marRight w:val="0"/>
          <w:marTop w:val="0"/>
          <w:marBottom w:val="0"/>
          <w:divBdr>
            <w:top w:val="none" w:sz="0" w:space="0" w:color="auto"/>
            <w:left w:val="none" w:sz="0" w:space="0" w:color="auto"/>
            <w:bottom w:val="none" w:sz="0" w:space="0" w:color="auto"/>
            <w:right w:val="none" w:sz="0" w:space="0" w:color="auto"/>
          </w:divBdr>
        </w:div>
        <w:div w:id="987319662">
          <w:marLeft w:val="0"/>
          <w:marRight w:val="0"/>
          <w:marTop w:val="0"/>
          <w:marBottom w:val="0"/>
          <w:divBdr>
            <w:top w:val="none" w:sz="0" w:space="0" w:color="auto"/>
            <w:left w:val="none" w:sz="0" w:space="0" w:color="auto"/>
            <w:bottom w:val="none" w:sz="0" w:space="0" w:color="auto"/>
            <w:right w:val="none" w:sz="0" w:space="0" w:color="auto"/>
          </w:divBdr>
          <w:divsChild>
            <w:div w:id="1633513968">
              <w:marLeft w:val="0"/>
              <w:marRight w:val="0"/>
              <w:marTop w:val="0"/>
              <w:marBottom w:val="0"/>
              <w:divBdr>
                <w:top w:val="none" w:sz="0" w:space="0" w:color="auto"/>
                <w:left w:val="none" w:sz="0" w:space="0" w:color="auto"/>
                <w:bottom w:val="none" w:sz="0" w:space="0" w:color="auto"/>
                <w:right w:val="none" w:sz="0" w:space="0" w:color="auto"/>
              </w:divBdr>
            </w:div>
          </w:divsChild>
        </w:div>
        <w:div w:id="912815066">
          <w:marLeft w:val="0"/>
          <w:marRight w:val="0"/>
          <w:marTop w:val="0"/>
          <w:marBottom w:val="0"/>
          <w:divBdr>
            <w:top w:val="none" w:sz="0" w:space="0" w:color="auto"/>
            <w:left w:val="none" w:sz="0" w:space="0" w:color="auto"/>
            <w:bottom w:val="none" w:sz="0" w:space="0" w:color="auto"/>
            <w:right w:val="none" w:sz="0" w:space="0" w:color="auto"/>
          </w:divBdr>
          <w:divsChild>
            <w:div w:id="454494297">
              <w:marLeft w:val="0"/>
              <w:marRight w:val="0"/>
              <w:marTop w:val="0"/>
              <w:marBottom w:val="0"/>
              <w:divBdr>
                <w:top w:val="none" w:sz="0" w:space="0" w:color="auto"/>
                <w:left w:val="none" w:sz="0" w:space="0" w:color="auto"/>
                <w:bottom w:val="none" w:sz="0" w:space="0" w:color="auto"/>
                <w:right w:val="none" w:sz="0" w:space="0" w:color="auto"/>
              </w:divBdr>
            </w:div>
          </w:divsChild>
        </w:div>
        <w:div w:id="630476134">
          <w:marLeft w:val="0"/>
          <w:marRight w:val="0"/>
          <w:marTop w:val="0"/>
          <w:marBottom w:val="0"/>
          <w:divBdr>
            <w:top w:val="none" w:sz="0" w:space="0" w:color="auto"/>
            <w:left w:val="none" w:sz="0" w:space="0" w:color="auto"/>
            <w:bottom w:val="none" w:sz="0" w:space="0" w:color="auto"/>
            <w:right w:val="none" w:sz="0" w:space="0" w:color="auto"/>
          </w:divBdr>
        </w:div>
        <w:div w:id="219830055">
          <w:marLeft w:val="0"/>
          <w:marRight w:val="0"/>
          <w:marTop w:val="0"/>
          <w:marBottom w:val="0"/>
          <w:divBdr>
            <w:top w:val="none" w:sz="0" w:space="0" w:color="auto"/>
            <w:left w:val="none" w:sz="0" w:space="0" w:color="auto"/>
            <w:bottom w:val="none" w:sz="0" w:space="0" w:color="auto"/>
            <w:right w:val="none" w:sz="0" w:space="0" w:color="auto"/>
          </w:divBdr>
          <w:divsChild>
            <w:div w:id="1807819061">
              <w:marLeft w:val="0"/>
              <w:marRight w:val="0"/>
              <w:marTop w:val="0"/>
              <w:marBottom w:val="0"/>
              <w:divBdr>
                <w:top w:val="none" w:sz="0" w:space="0" w:color="auto"/>
                <w:left w:val="none" w:sz="0" w:space="0" w:color="auto"/>
                <w:bottom w:val="none" w:sz="0" w:space="0" w:color="auto"/>
                <w:right w:val="none" w:sz="0" w:space="0" w:color="auto"/>
              </w:divBdr>
            </w:div>
          </w:divsChild>
        </w:div>
        <w:div w:id="998266791">
          <w:marLeft w:val="0"/>
          <w:marRight w:val="0"/>
          <w:marTop w:val="0"/>
          <w:marBottom w:val="0"/>
          <w:divBdr>
            <w:top w:val="none" w:sz="0" w:space="0" w:color="auto"/>
            <w:left w:val="none" w:sz="0" w:space="0" w:color="auto"/>
            <w:bottom w:val="none" w:sz="0" w:space="0" w:color="auto"/>
            <w:right w:val="none" w:sz="0" w:space="0" w:color="auto"/>
          </w:divBdr>
          <w:divsChild>
            <w:div w:id="149181217">
              <w:marLeft w:val="0"/>
              <w:marRight w:val="0"/>
              <w:marTop w:val="0"/>
              <w:marBottom w:val="0"/>
              <w:divBdr>
                <w:top w:val="none" w:sz="0" w:space="0" w:color="auto"/>
                <w:left w:val="none" w:sz="0" w:space="0" w:color="auto"/>
                <w:bottom w:val="none" w:sz="0" w:space="0" w:color="auto"/>
                <w:right w:val="none" w:sz="0" w:space="0" w:color="auto"/>
              </w:divBdr>
            </w:div>
          </w:divsChild>
        </w:div>
        <w:div w:id="1219782051">
          <w:marLeft w:val="0"/>
          <w:marRight w:val="0"/>
          <w:marTop w:val="0"/>
          <w:marBottom w:val="0"/>
          <w:divBdr>
            <w:top w:val="none" w:sz="0" w:space="0" w:color="auto"/>
            <w:left w:val="none" w:sz="0" w:space="0" w:color="auto"/>
            <w:bottom w:val="none" w:sz="0" w:space="0" w:color="auto"/>
            <w:right w:val="none" w:sz="0" w:space="0" w:color="auto"/>
          </w:divBdr>
        </w:div>
        <w:div w:id="1154026140">
          <w:marLeft w:val="0"/>
          <w:marRight w:val="0"/>
          <w:marTop w:val="0"/>
          <w:marBottom w:val="0"/>
          <w:divBdr>
            <w:top w:val="none" w:sz="0" w:space="0" w:color="auto"/>
            <w:left w:val="none" w:sz="0" w:space="0" w:color="auto"/>
            <w:bottom w:val="none" w:sz="0" w:space="0" w:color="auto"/>
            <w:right w:val="none" w:sz="0" w:space="0" w:color="auto"/>
          </w:divBdr>
          <w:divsChild>
            <w:div w:id="900167670">
              <w:marLeft w:val="0"/>
              <w:marRight w:val="0"/>
              <w:marTop w:val="0"/>
              <w:marBottom w:val="0"/>
              <w:divBdr>
                <w:top w:val="none" w:sz="0" w:space="0" w:color="auto"/>
                <w:left w:val="none" w:sz="0" w:space="0" w:color="auto"/>
                <w:bottom w:val="none" w:sz="0" w:space="0" w:color="auto"/>
                <w:right w:val="none" w:sz="0" w:space="0" w:color="auto"/>
              </w:divBdr>
            </w:div>
          </w:divsChild>
        </w:div>
        <w:div w:id="1275408108">
          <w:marLeft w:val="0"/>
          <w:marRight w:val="0"/>
          <w:marTop w:val="0"/>
          <w:marBottom w:val="0"/>
          <w:divBdr>
            <w:top w:val="none" w:sz="0" w:space="0" w:color="auto"/>
            <w:left w:val="none" w:sz="0" w:space="0" w:color="auto"/>
            <w:bottom w:val="none" w:sz="0" w:space="0" w:color="auto"/>
            <w:right w:val="none" w:sz="0" w:space="0" w:color="auto"/>
          </w:divBdr>
          <w:divsChild>
            <w:div w:id="211622726">
              <w:marLeft w:val="0"/>
              <w:marRight w:val="0"/>
              <w:marTop w:val="0"/>
              <w:marBottom w:val="0"/>
              <w:divBdr>
                <w:top w:val="none" w:sz="0" w:space="0" w:color="auto"/>
                <w:left w:val="none" w:sz="0" w:space="0" w:color="auto"/>
                <w:bottom w:val="none" w:sz="0" w:space="0" w:color="auto"/>
                <w:right w:val="none" w:sz="0" w:space="0" w:color="auto"/>
              </w:divBdr>
            </w:div>
          </w:divsChild>
        </w:div>
        <w:div w:id="600188732">
          <w:marLeft w:val="0"/>
          <w:marRight w:val="0"/>
          <w:marTop w:val="0"/>
          <w:marBottom w:val="0"/>
          <w:divBdr>
            <w:top w:val="none" w:sz="0" w:space="0" w:color="auto"/>
            <w:left w:val="none" w:sz="0" w:space="0" w:color="auto"/>
            <w:bottom w:val="none" w:sz="0" w:space="0" w:color="auto"/>
            <w:right w:val="none" w:sz="0" w:space="0" w:color="auto"/>
          </w:divBdr>
        </w:div>
        <w:div w:id="479462708">
          <w:marLeft w:val="0"/>
          <w:marRight w:val="0"/>
          <w:marTop w:val="0"/>
          <w:marBottom w:val="0"/>
          <w:divBdr>
            <w:top w:val="none" w:sz="0" w:space="0" w:color="auto"/>
            <w:left w:val="none" w:sz="0" w:space="0" w:color="auto"/>
            <w:bottom w:val="none" w:sz="0" w:space="0" w:color="auto"/>
            <w:right w:val="none" w:sz="0" w:space="0" w:color="auto"/>
          </w:divBdr>
          <w:divsChild>
            <w:div w:id="1114210017">
              <w:marLeft w:val="0"/>
              <w:marRight w:val="0"/>
              <w:marTop w:val="0"/>
              <w:marBottom w:val="0"/>
              <w:divBdr>
                <w:top w:val="none" w:sz="0" w:space="0" w:color="auto"/>
                <w:left w:val="none" w:sz="0" w:space="0" w:color="auto"/>
                <w:bottom w:val="none" w:sz="0" w:space="0" w:color="auto"/>
                <w:right w:val="none" w:sz="0" w:space="0" w:color="auto"/>
              </w:divBdr>
            </w:div>
          </w:divsChild>
        </w:div>
        <w:div w:id="1151209741">
          <w:marLeft w:val="0"/>
          <w:marRight w:val="0"/>
          <w:marTop w:val="0"/>
          <w:marBottom w:val="0"/>
          <w:divBdr>
            <w:top w:val="none" w:sz="0" w:space="0" w:color="auto"/>
            <w:left w:val="none" w:sz="0" w:space="0" w:color="auto"/>
            <w:bottom w:val="none" w:sz="0" w:space="0" w:color="auto"/>
            <w:right w:val="none" w:sz="0" w:space="0" w:color="auto"/>
          </w:divBdr>
          <w:divsChild>
            <w:div w:id="783882967">
              <w:marLeft w:val="0"/>
              <w:marRight w:val="0"/>
              <w:marTop w:val="0"/>
              <w:marBottom w:val="0"/>
              <w:divBdr>
                <w:top w:val="none" w:sz="0" w:space="0" w:color="auto"/>
                <w:left w:val="none" w:sz="0" w:space="0" w:color="auto"/>
                <w:bottom w:val="none" w:sz="0" w:space="0" w:color="auto"/>
                <w:right w:val="none" w:sz="0" w:space="0" w:color="auto"/>
              </w:divBdr>
            </w:div>
          </w:divsChild>
        </w:div>
        <w:div w:id="502355249">
          <w:marLeft w:val="0"/>
          <w:marRight w:val="0"/>
          <w:marTop w:val="0"/>
          <w:marBottom w:val="0"/>
          <w:divBdr>
            <w:top w:val="none" w:sz="0" w:space="0" w:color="auto"/>
            <w:left w:val="none" w:sz="0" w:space="0" w:color="auto"/>
            <w:bottom w:val="none" w:sz="0" w:space="0" w:color="auto"/>
            <w:right w:val="none" w:sz="0" w:space="0" w:color="auto"/>
          </w:divBdr>
        </w:div>
        <w:div w:id="1237126390">
          <w:marLeft w:val="0"/>
          <w:marRight w:val="0"/>
          <w:marTop w:val="0"/>
          <w:marBottom w:val="0"/>
          <w:divBdr>
            <w:top w:val="none" w:sz="0" w:space="0" w:color="auto"/>
            <w:left w:val="none" w:sz="0" w:space="0" w:color="auto"/>
            <w:bottom w:val="none" w:sz="0" w:space="0" w:color="auto"/>
            <w:right w:val="none" w:sz="0" w:space="0" w:color="auto"/>
          </w:divBdr>
          <w:divsChild>
            <w:div w:id="1682123174">
              <w:marLeft w:val="0"/>
              <w:marRight w:val="0"/>
              <w:marTop w:val="0"/>
              <w:marBottom w:val="0"/>
              <w:divBdr>
                <w:top w:val="none" w:sz="0" w:space="0" w:color="auto"/>
                <w:left w:val="none" w:sz="0" w:space="0" w:color="auto"/>
                <w:bottom w:val="none" w:sz="0" w:space="0" w:color="auto"/>
                <w:right w:val="none" w:sz="0" w:space="0" w:color="auto"/>
              </w:divBdr>
            </w:div>
          </w:divsChild>
        </w:div>
        <w:div w:id="1700742453">
          <w:marLeft w:val="0"/>
          <w:marRight w:val="0"/>
          <w:marTop w:val="0"/>
          <w:marBottom w:val="0"/>
          <w:divBdr>
            <w:top w:val="none" w:sz="0" w:space="0" w:color="auto"/>
            <w:left w:val="none" w:sz="0" w:space="0" w:color="auto"/>
            <w:bottom w:val="none" w:sz="0" w:space="0" w:color="auto"/>
            <w:right w:val="none" w:sz="0" w:space="0" w:color="auto"/>
          </w:divBdr>
          <w:divsChild>
            <w:div w:id="1139348237">
              <w:marLeft w:val="0"/>
              <w:marRight w:val="0"/>
              <w:marTop w:val="0"/>
              <w:marBottom w:val="0"/>
              <w:divBdr>
                <w:top w:val="none" w:sz="0" w:space="0" w:color="auto"/>
                <w:left w:val="none" w:sz="0" w:space="0" w:color="auto"/>
                <w:bottom w:val="none" w:sz="0" w:space="0" w:color="auto"/>
                <w:right w:val="none" w:sz="0" w:space="0" w:color="auto"/>
              </w:divBdr>
            </w:div>
          </w:divsChild>
        </w:div>
        <w:div w:id="240022284">
          <w:marLeft w:val="0"/>
          <w:marRight w:val="0"/>
          <w:marTop w:val="0"/>
          <w:marBottom w:val="0"/>
          <w:divBdr>
            <w:top w:val="none" w:sz="0" w:space="0" w:color="auto"/>
            <w:left w:val="none" w:sz="0" w:space="0" w:color="auto"/>
            <w:bottom w:val="none" w:sz="0" w:space="0" w:color="auto"/>
            <w:right w:val="none" w:sz="0" w:space="0" w:color="auto"/>
          </w:divBdr>
        </w:div>
        <w:div w:id="73358661">
          <w:marLeft w:val="0"/>
          <w:marRight w:val="0"/>
          <w:marTop w:val="0"/>
          <w:marBottom w:val="0"/>
          <w:divBdr>
            <w:top w:val="none" w:sz="0" w:space="0" w:color="auto"/>
            <w:left w:val="none" w:sz="0" w:space="0" w:color="auto"/>
            <w:bottom w:val="none" w:sz="0" w:space="0" w:color="auto"/>
            <w:right w:val="none" w:sz="0" w:space="0" w:color="auto"/>
          </w:divBdr>
          <w:divsChild>
            <w:div w:id="1110206088">
              <w:marLeft w:val="0"/>
              <w:marRight w:val="0"/>
              <w:marTop w:val="0"/>
              <w:marBottom w:val="0"/>
              <w:divBdr>
                <w:top w:val="none" w:sz="0" w:space="0" w:color="auto"/>
                <w:left w:val="none" w:sz="0" w:space="0" w:color="auto"/>
                <w:bottom w:val="none" w:sz="0" w:space="0" w:color="auto"/>
                <w:right w:val="none" w:sz="0" w:space="0" w:color="auto"/>
              </w:divBdr>
            </w:div>
          </w:divsChild>
        </w:div>
        <w:div w:id="485782944">
          <w:marLeft w:val="0"/>
          <w:marRight w:val="0"/>
          <w:marTop w:val="0"/>
          <w:marBottom w:val="0"/>
          <w:divBdr>
            <w:top w:val="none" w:sz="0" w:space="0" w:color="auto"/>
            <w:left w:val="none" w:sz="0" w:space="0" w:color="auto"/>
            <w:bottom w:val="none" w:sz="0" w:space="0" w:color="auto"/>
            <w:right w:val="none" w:sz="0" w:space="0" w:color="auto"/>
          </w:divBdr>
          <w:divsChild>
            <w:div w:id="1018773763">
              <w:marLeft w:val="0"/>
              <w:marRight w:val="0"/>
              <w:marTop w:val="0"/>
              <w:marBottom w:val="0"/>
              <w:divBdr>
                <w:top w:val="none" w:sz="0" w:space="0" w:color="auto"/>
                <w:left w:val="none" w:sz="0" w:space="0" w:color="auto"/>
                <w:bottom w:val="none" w:sz="0" w:space="0" w:color="auto"/>
                <w:right w:val="none" w:sz="0" w:space="0" w:color="auto"/>
              </w:divBdr>
            </w:div>
          </w:divsChild>
        </w:div>
        <w:div w:id="826436694">
          <w:marLeft w:val="0"/>
          <w:marRight w:val="0"/>
          <w:marTop w:val="0"/>
          <w:marBottom w:val="0"/>
          <w:divBdr>
            <w:top w:val="none" w:sz="0" w:space="0" w:color="auto"/>
            <w:left w:val="none" w:sz="0" w:space="0" w:color="auto"/>
            <w:bottom w:val="none" w:sz="0" w:space="0" w:color="auto"/>
            <w:right w:val="none" w:sz="0" w:space="0" w:color="auto"/>
          </w:divBdr>
        </w:div>
        <w:div w:id="34820284">
          <w:marLeft w:val="0"/>
          <w:marRight w:val="0"/>
          <w:marTop w:val="0"/>
          <w:marBottom w:val="0"/>
          <w:divBdr>
            <w:top w:val="none" w:sz="0" w:space="0" w:color="auto"/>
            <w:left w:val="none" w:sz="0" w:space="0" w:color="auto"/>
            <w:bottom w:val="none" w:sz="0" w:space="0" w:color="auto"/>
            <w:right w:val="none" w:sz="0" w:space="0" w:color="auto"/>
          </w:divBdr>
          <w:divsChild>
            <w:div w:id="1112285380">
              <w:marLeft w:val="0"/>
              <w:marRight w:val="0"/>
              <w:marTop w:val="0"/>
              <w:marBottom w:val="0"/>
              <w:divBdr>
                <w:top w:val="none" w:sz="0" w:space="0" w:color="auto"/>
                <w:left w:val="none" w:sz="0" w:space="0" w:color="auto"/>
                <w:bottom w:val="none" w:sz="0" w:space="0" w:color="auto"/>
                <w:right w:val="none" w:sz="0" w:space="0" w:color="auto"/>
              </w:divBdr>
            </w:div>
          </w:divsChild>
        </w:div>
        <w:div w:id="871528792">
          <w:marLeft w:val="0"/>
          <w:marRight w:val="0"/>
          <w:marTop w:val="0"/>
          <w:marBottom w:val="0"/>
          <w:divBdr>
            <w:top w:val="none" w:sz="0" w:space="0" w:color="auto"/>
            <w:left w:val="none" w:sz="0" w:space="0" w:color="auto"/>
            <w:bottom w:val="none" w:sz="0" w:space="0" w:color="auto"/>
            <w:right w:val="none" w:sz="0" w:space="0" w:color="auto"/>
          </w:divBdr>
          <w:divsChild>
            <w:div w:id="1841266011">
              <w:marLeft w:val="0"/>
              <w:marRight w:val="0"/>
              <w:marTop w:val="0"/>
              <w:marBottom w:val="0"/>
              <w:divBdr>
                <w:top w:val="none" w:sz="0" w:space="0" w:color="auto"/>
                <w:left w:val="none" w:sz="0" w:space="0" w:color="auto"/>
                <w:bottom w:val="none" w:sz="0" w:space="0" w:color="auto"/>
                <w:right w:val="none" w:sz="0" w:space="0" w:color="auto"/>
              </w:divBdr>
            </w:div>
          </w:divsChild>
        </w:div>
        <w:div w:id="1151678626">
          <w:marLeft w:val="0"/>
          <w:marRight w:val="0"/>
          <w:marTop w:val="0"/>
          <w:marBottom w:val="0"/>
          <w:divBdr>
            <w:top w:val="none" w:sz="0" w:space="0" w:color="auto"/>
            <w:left w:val="none" w:sz="0" w:space="0" w:color="auto"/>
            <w:bottom w:val="none" w:sz="0" w:space="0" w:color="auto"/>
            <w:right w:val="none" w:sz="0" w:space="0" w:color="auto"/>
          </w:divBdr>
        </w:div>
        <w:div w:id="1790078867">
          <w:marLeft w:val="0"/>
          <w:marRight w:val="0"/>
          <w:marTop w:val="0"/>
          <w:marBottom w:val="0"/>
          <w:divBdr>
            <w:top w:val="none" w:sz="0" w:space="0" w:color="auto"/>
            <w:left w:val="none" w:sz="0" w:space="0" w:color="auto"/>
            <w:bottom w:val="none" w:sz="0" w:space="0" w:color="auto"/>
            <w:right w:val="none" w:sz="0" w:space="0" w:color="auto"/>
          </w:divBdr>
          <w:divsChild>
            <w:div w:id="982083694">
              <w:marLeft w:val="0"/>
              <w:marRight w:val="0"/>
              <w:marTop w:val="0"/>
              <w:marBottom w:val="0"/>
              <w:divBdr>
                <w:top w:val="none" w:sz="0" w:space="0" w:color="auto"/>
                <w:left w:val="none" w:sz="0" w:space="0" w:color="auto"/>
                <w:bottom w:val="none" w:sz="0" w:space="0" w:color="auto"/>
                <w:right w:val="none" w:sz="0" w:space="0" w:color="auto"/>
              </w:divBdr>
            </w:div>
          </w:divsChild>
        </w:div>
        <w:div w:id="874777404">
          <w:marLeft w:val="0"/>
          <w:marRight w:val="0"/>
          <w:marTop w:val="0"/>
          <w:marBottom w:val="0"/>
          <w:divBdr>
            <w:top w:val="none" w:sz="0" w:space="0" w:color="auto"/>
            <w:left w:val="none" w:sz="0" w:space="0" w:color="auto"/>
            <w:bottom w:val="none" w:sz="0" w:space="0" w:color="auto"/>
            <w:right w:val="none" w:sz="0" w:space="0" w:color="auto"/>
          </w:divBdr>
          <w:divsChild>
            <w:div w:id="358817448">
              <w:marLeft w:val="0"/>
              <w:marRight w:val="0"/>
              <w:marTop w:val="0"/>
              <w:marBottom w:val="0"/>
              <w:divBdr>
                <w:top w:val="none" w:sz="0" w:space="0" w:color="auto"/>
                <w:left w:val="none" w:sz="0" w:space="0" w:color="auto"/>
                <w:bottom w:val="none" w:sz="0" w:space="0" w:color="auto"/>
                <w:right w:val="none" w:sz="0" w:space="0" w:color="auto"/>
              </w:divBdr>
            </w:div>
          </w:divsChild>
        </w:div>
        <w:div w:id="52431702">
          <w:marLeft w:val="0"/>
          <w:marRight w:val="0"/>
          <w:marTop w:val="0"/>
          <w:marBottom w:val="0"/>
          <w:divBdr>
            <w:top w:val="none" w:sz="0" w:space="0" w:color="auto"/>
            <w:left w:val="none" w:sz="0" w:space="0" w:color="auto"/>
            <w:bottom w:val="none" w:sz="0" w:space="0" w:color="auto"/>
            <w:right w:val="none" w:sz="0" w:space="0" w:color="auto"/>
          </w:divBdr>
        </w:div>
        <w:div w:id="1388646579">
          <w:marLeft w:val="0"/>
          <w:marRight w:val="0"/>
          <w:marTop w:val="0"/>
          <w:marBottom w:val="0"/>
          <w:divBdr>
            <w:top w:val="none" w:sz="0" w:space="0" w:color="auto"/>
            <w:left w:val="none" w:sz="0" w:space="0" w:color="auto"/>
            <w:bottom w:val="none" w:sz="0" w:space="0" w:color="auto"/>
            <w:right w:val="none" w:sz="0" w:space="0" w:color="auto"/>
          </w:divBdr>
          <w:divsChild>
            <w:div w:id="1959413056">
              <w:marLeft w:val="0"/>
              <w:marRight w:val="0"/>
              <w:marTop w:val="0"/>
              <w:marBottom w:val="0"/>
              <w:divBdr>
                <w:top w:val="none" w:sz="0" w:space="0" w:color="auto"/>
                <w:left w:val="none" w:sz="0" w:space="0" w:color="auto"/>
                <w:bottom w:val="none" w:sz="0" w:space="0" w:color="auto"/>
                <w:right w:val="none" w:sz="0" w:space="0" w:color="auto"/>
              </w:divBdr>
            </w:div>
          </w:divsChild>
        </w:div>
        <w:div w:id="1191649319">
          <w:marLeft w:val="0"/>
          <w:marRight w:val="0"/>
          <w:marTop w:val="0"/>
          <w:marBottom w:val="0"/>
          <w:divBdr>
            <w:top w:val="none" w:sz="0" w:space="0" w:color="auto"/>
            <w:left w:val="none" w:sz="0" w:space="0" w:color="auto"/>
            <w:bottom w:val="none" w:sz="0" w:space="0" w:color="auto"/>
            <w:right w:val="none" w:sz="0" w:space="0" w:color="auto"/>
          </w:divBdr>
          <w:divsChild>
            <w:div w:id="531848264">
              <w:marLeft w:val="0"/>
              <w:marRight w:val="0"/>
              <w:marTop w:val="0"/>
              <w:marBottom w:val="0"/>
              <w:divBdr>
                <w:top w:val="none" w:sz="0" w:space="0" w:color="auto"/>
                <w:left w:val="none" w:sz="0" w:space="0" w:color="auto"/>
                <w:bottom w:val="none" w:sz="0" w:space="0" w:color="auto"/>
                <w:right w:val="none" w:sz="0" w:space="0" w:color="auto"/>
              </w:divBdr>
            </w:div>
          </w:divsChild>
        </w:div>
        <w:div w:id="1991707491">
          <w:marLeft w:val="0"/>
          <w:marRight w:val="0"/>
          <w:marTop w:val="0"/>
          <w:marBottom w:val="0"/>
          <w:divBdr>
            <w:top w:val="none" w:sz="0" w:space="0" w:color="auto"/>
            <w:left w:val="none" w:sz="0" w:space="0" w:color="auto"/>
            <w:bottom w:val="none" w:sz="0" w:space="0" w:color="auto"/>
            <w:right w:val="none" w:sz="0" w:space="0" w:color="auto"/>
          </w:divBdr>
        </w:div>
        <w:div w:id="536359220">
          <w:marLeft w:val="0"/>
          <w:marRight w:val="0"/>
          <w:marTop w:val="0"/>
          <w:marBottom w:val="0"/>
          <w:divBdr>
            <w:top w:val="none" w:sz="0" w:space="0" w:color="auto"/>
            <w:left w:val="none" w:sz="0" w:space="0" w:color="auto"/>
            <w:bottom w:val="none" w:sz="0" w:space="0" w:color="auto"/>
            <w:right w:val="none" w:sz="0" w:space="0" w:color="auto"/>
          </w:divBdr>
          <w:divsChild>
            <w:div w:id="1877692536">
              <w:marLeft w:val="0"/>
              <w:marRight w:val="0"/>
              <w:marTop w:val="0"/>
              <w:marBottom w:val="0"/>
              <w:divBdr>
                <w:top w:val="none" w:sz="0" w:space="0" w:color="auto"/>
                <w:left w:val="none" w:sz="0" w:space="0" w:color="auto"/>
                <w:bottom w:val="none" w:sz="0" w:space="0" w:color="auto"/>
                <w:right w:val="none" w:sz="0" w:space="0" w:color="auto"/>
              </w:divBdr>
            </w:div>
          </w:divsChild>
        </w:div>
        <w:div w:id="263270796">
          <w:marLeft w:val="0"/>
          <w:marRight w:val="0"/>
          <w:marTop w:val="0"/>
          <w:marBottom w:val="0"/>
          <w:divBdr>
            <w:top w:val="none" w:sz="0" w:space="0" w:color="auto"/>
            <w:left w:val="none" w:sz="0" w:space="0" w:color="auto"/>
            <w:bottom w:val="none" w:sz="0" w:space="0" w:color="auto"/>
            <w:right w:val="none" w:sz="0" w:space="0" w:color="auto"/>
          </w:divBdr>
          <w:divsChild>
            <w:div w:id="849220029">
              <w:marLeft w:val="0"/>
              <w:marRight w:val="0"/>
              <w:marTop w:val="0"/>
              <w:marBottom w:val="0"/>
              <w:divBdr>
                <w:top w:val="none" w:sz="0" w:space="0" w:color="auto"/>
                <w:left w:val="none" w:sz="0" w:space="0" w:color="auto"/>
                <w:bottom w:val="none" w:sz="0" w:space="0" w:color="auto"/>
                <w:right w:val="none" w:sz="0" w:space="0" w:color="auto"/>
              </w:divBdr>
            </w:div>
          </w:divsChild>
        </w:div>
        <w:div w:id="1873110129">
          <w:marLeft w:val="0"/>
          <w:marRight w:val="0"/>
          <w:marTop w:val="0"/>
          <w:marBottom w:val="0"/>
          <w:divBdr>
            <w:top w:val="none" w:sz="0" w:space="0" w:color="auto"/>
            <w:left w:val="none" w:sz="0" w:space="0" w:color="auto"/>
            <w:bottom w:val="none" w:sz="0" w:space="0" w:color="auto"/>
            <w:right w:val="none" w:sz="0" w:space="0" w:color="auto"/>
          </w:divBdr>
        </w:div>
        <w:div w:id="921523857">
          <w:marLeft w:val="0"/>
          <w:marRight w:val="0"/>
          <w:marTop w:val="0"/>
          <w:marBottom w:val="0"/>
          <w:divBdr>
            <w:top w:val="none" w:sz="0" w:space="0" w:color="auto"/>
            <w:left w:val="none" w:sz="0" w:space="0" w:color="auto"/>
            <w:bottom w:val="none" w:sz="0" w:space="0" w:color="auto"/>
            <w:right w:val="none" w:sz="0" w:space="0" w:color="auto"/>
          </w:divBdr>
          <w:divsChild>
            <w:div w:id="1513377048">
              <w:marLeft w:val="0"/>
              <w:marRight w:val="0"/>
              <w:marTop w:val="0"/>
              <w:marBottom w:val="0"/>
              <w:divBdr>
                <w:top w:val="none" w:sz="0" w:space="0" w:color="auto"/>
                <w:left w:val="none" w:sz="0" w:space="0" w:color="auto"/>
                <w:bottom w:val="none" w:sz="0" w:space="0" w:color="auto"/>
                <w:right w:val="none" w:sz="0" w:space="0" w:color="auto"/>
              </w:divBdr>
            </w:div>
          </w:divsChild>
        </w:div>
        <w:div w:id="23293897">
          <w:marLeft w:val="0"/>
          <w:marRight w:val="0"/>
          <w:marTop w:val="0"/>
          <w:marBottom w:val="0"/>
          <w:divBdr>
            <w:top w:val="none" w:sz="0" w:space="0" w:color="auto"/>
            <w:left w:val="none" w:sz="0" w:space="0" w:color="auto"/>
            <w:bottom w:val="none" w:sz="0" w:space="0" w:color="auto"/>
            <w:right w:val="none" w:sz="0" w:space="0" w:color="auto"/>
          </w:divBdr>
          <w:divsChild>
            <w:div w:id="415588519">
              <w:marLeft w:val="0"/>
              <w:marRight w:val="0"/>
              <w:marTop w:val="0"/>
              <w:marBottom w:val="0"/>
              <w:divBdr>
                <w:top w:val="none" w:sz="0" w:space="0" w:color="auto"/>
                <w:left w:val="none" w:sz="0" w:space="0" w:color="auto"/>
                <w:bottom w:val="none" w:sz="0" w:space="0" w:color="auto"/>
                <w:right w:val="none" w:sz="0" w:space="0" w:color="auto"/>
              </w:divBdr>
            </w:div>
          </w:divsChild>
        </w:div>
        <w:div w:id="575210600">
          <w:marLeft w:val="0"/>
          <w:marRight w:val="0"/>
          <w:marTop w:val="0"/>
          <w:marBottom w:val="0"/>
          <w:divBdr>
            <w:top w:val="none" w:sz="0" w:space="0" w:color="auto"/>
            <w:left w:val="none" w:sz="0" w:space="0" w:color="auto"/>
            <w:bottom w:val="none" w:sz="0" w:space="0" w:color="auto"/>
            <w:right w:val="none" w:sz="0" w:space="0" w:color="auto"/>
          </w:divBdr>
        </w:div>
        <w:div w:id="1189445359">
          <w:marLeft w:val="0"/>
          <w:marRight w:val="0"/>
          <w:marTop w:val="0"/>
          <w:marBottom w:val="0"/>
          <w:divBdr>
            <w:top w:val="none" w:sz="0" w:space="0" w:color="auto"/>
            <w:left w:val="none" w:sz="0" w:space="0" w:color="auto"/>
            <w:bottom w:val="none" w:sz="0" w:space="0" w:color="auto"/>
            <w:right w:val="none" w:sz="0" w:space="0" w:color="auto"/>
          </w:divBdr>
          <w:divsChild>
            <w:div w:id="547375638">
              <w:marLeft w:val="0"/>
              <w:marRight w:val="0"/>
              <w:marTop w:val="0"/>
              <w:marBottom w:val="0"/>
              <w:divBdr>
                <w:top w:val="none" w:sz="0" w:space="0" w:color="auto"/>
                <w:left w:val="none" w:sz="0" w:space="0" w:color="auto"/>
                <w:bottom w:val="none" w:sz="0" w:space="0" w:color="auto"/>
                <w:right w:val="none" w:sz="0" w:space="0" w:color="auto"/>
              </w:divBdr>
            </w:div>
          </w:divsChild>
        </w:div>
        <w:div w:id="1168788988">
          <w:marLeft w:val="0"/>
          <w:marRight w:val="0"/>
          <w:marTop w:val="0"/>
          <w:marBottom w:val="0"/>
          <w:divBdr>
            <w:top w:val="none" w:sz="0" w:space="0" w:color="auto"/>
            <w:left w:val="none" w:sz="0" w:space="0" w:color="auto"/>
            <w:bottom w:val="none" w:sz="0" w:space="0" w:color="auto"/>
            <w:right w:val="none" w:sz="0" w:space="0" w:color="auto"/>
          </w:divBdr>
          <w:divsChild>
            <w:div w:id="1084183119">
              <w:marLeft w:val="0"/>
              <w:marRight w:val="0"/>
              <w:marTop w:val="0"/>
              <w:marBottom w:val="0"/>
              <w:divBdr>
                <w:top w:val="none" w:sz="0" w:space="0" w:color="auto"/>
                <w:left w:val="none" w:sz="0" w:space="0" w:color="auto"/>
                <w:bottom w:val="none" w:sz="0" w:space="0" w:color="auto"/>
                <w:right w:val="none" w:sz="0" w:space="0" w:color="auto"/>
              </w:divBdr>
            </w:div>
          </w:divsChild>
        </w:div>
        <w:div w:id="1375807561">
          <w:marLeft w:val="0"/>
          <w:marRight w:val="0"/>
          <w:marTop w:val="0"/>
          <w:marBottom w:val="0"/>
          <w:divBdr>
            <w:top w:val="none" w:sz="0" w:space="0" w:color="auto"/>
            <w:left w:val="none" w:sz="0" w:space="0" w:color="auto"/>
            <w:bottom w:val="none" w:sz="0" w:space="0" w:color="auto"/>
            <w:right w:val="none" w:sz="0" w:space="0" w:color="auto"/>
          </w:divBdr>
        </w:div>
        <w:div w:id="1247403">
          <w:marLeft w:val="0"/>
          <w:marRight w:val="0"/>
          <w:marTop w:val="0"/>
          <w:marBottom w:val="0"/>
          <w:divBdr>
            <w:top w:val="none" w:sz="0" w:space="0" w:color="auto"/>
            <w:left w:val="none" w:sz="0" w:space="0" w:color="auto"/>
            <w:bottom w:val="none" w:sz="0" w:space="0" w:color="auto"/>
            <w:right w:val="none" w:sz="0" w:space="0" w:color="auto"/>
          </w:divBdr>
          <w:divsChild>
            <w:div w:id="530533932">
              <w:marLeft w:val="0"/>
              <w:marRight w:val="0"/>
              <w:marTop w:val="0"/>
              <w:marBottom w:val="0"/>
              <w:divBdr>
                <w:top w:val="none" w:sz="0" w:space="0" w:color="auto"/>
                <w:left w:val="none" w:sz="0" w:space="0" w:color="auto"/>
                <w:bottom w:val="none" w:sz="0" w:space="0" w:color="auto"/>
                <w:right w:val="none" w:sz="0" w:space="0" w:color="auto"/>
              </w:divBdr>
            </w:div>
          </w:divsChild>
        </w:div>
        <w:div w:id="440339460">
          <w:marLeft w:val="0"/>
          <w:marRight w:val="0"/>
          <w:marTop w:val="0"/>
          <w:marBottom w:val="0"/>
          <w:divBdr>
            <w:top w:val="none" w:sz="0" w:space="0" w:color="auto"/>
            <w:left w:val="none" w:sz="0" w:space="0" w:color="auto"/>
            <w:bottom w:val="none" w:sz="0" w:space="0" w:color="auto"/>
            <w:right w:val="none" w:sz="0" w:space="0" w:color="auto"/>
          </w:divBdr>
          <w:divsChild>
            <w:div w:id="583105328">
              <w:marLeft w:val="0"/>
              <w:marRight w:val="0"/>
              <w:marTop w:val="0"/>
              <w:marBottom w:val="0"/>
              <w:divBdr>
                <w:top w:val="none" w:sz="0" w:space="0" w:color="auto"/>
                <w:left w:val="none" w:sz="0" w:space="0" w:color="auto"/>
                <w:bottom w:val="none" w:sz="0" w:space="0" w:color="auto"/>
                <w:right w:val="none" w:sz="0" w:space="0" w:color="auto"/>
              </w:divBdr>
            </w:div>
          </w:divsChild>
        </w:div>
        <w:div w:id="1936940641">
          <w:marLeft w:val="0"/>
          <w:marRight w:val="0"/>
          <w:marTop w:val="0"/>
          <w:marBottom w:val="0"/>
          <w:divBdr>
            <w:top w:val="none" w:sz="0" w:space="0" w:color="auto"/>
            <w:left w:val="none" w:sz="0" w:space="0" w:color="auto"/>
            <w:bottom w:val="none" w:sz="0" w:space="0" w:color="auto"/>
            <w:right w:val="none" w:sz="0" w:space="0" w:color="auto"/>
          </w:divBdr>
        </w:div>
        <w:div w:id="1310355681">
          <w:marLeft w:val="0"/>
          <w:marRight w:val="0"/>
          <w:marTop w:val="0"/>
          <w:marBottom w:val="0"/>
          <w:divBdr>
            <w:top w:val="none" w:sz="0" w:space="0" w:color="auto"/>
            <w:left w:val="none" w:sz="0" w:space="0" w:color="auto"/>
            <w:bottom w:val="none" w:sz="0" w:space="0" w:color="auto"/>
            <w:right w:val="none" w:sz="0" w:space="0" w:color="auto"/>
          </w:divBdr>
          <w:divsChild>
            <w:div w:id="1591742554">
              <w:marLeft w:val="0"/>
              <w:marRight w:val="0"/>
              <w:marTop w:val="0"/>
              <w:marBottom w:val="0"/>
              <w:divBdr>
                <w:top w:val="none" w:sz="0" w:space="0" w:color="auto"/>
                <w:left w:val="none" w:sz="0" w:space="0" w:color="auto"/>
                <w:bottom w:val="none" w:sz="0" w:space="0" w:color="auto"/>
                <w:right w:val="none" w:sz="0" w:space="0" w:color="auto"/>
              </w:divBdr>
            </w:div>
          </w:divsChild>
        </w:div>
        <w:div w:id="576137192">
          <w:marLeft w:val="0"/>
          <w:marRight w:val="0"/>
          <w:marTop w:val="0"/>
          <w:marBottom w:val="0"/>
          <w:divBdr>
            <w:top w:val="none" w:sz="0" w:space="0" w:color="auto"/>
            <w:left w:val="none" w:sz="0" w:space="0" w:color="auto"/>
            <w:bottom w:val="none" w:sz="0" w:space="0" w:color="auto"/>
            <w:right w:val="none" w:sz="0" w:space="0" w:color="auto"/>
          </w:divBdr>
          <w:divsChild>
            <w:div w:id="584189750">
              <w:marLeft w:val="0"/>
              <w:marRight w:val="0"/>
              <w:marTop w:val="0"/>
              <w:marBottom w:val="0"/>
              <w:divBdr>
                <w:top w:val="none" w:sz="0" w:space="0" w:color="auto"/>
                <w:left w:val="none" w:sz="0" w:space="0" w:color="auto"/>
                <w:bottom w:val="none" w:sz="0" w:space="0" w:color="auto"/>
                <w:right w:val="none" w:sz="0" w:space="0" w:color="auto"/>
              </w:divBdr>
            </w:div>
          </w:divsChild>
        </w:div>
        <w:div w:id="138111904">
          <w:marLeft w:val="0"/>
          <w:marRight w:val="0"/>
          <w:marTop w:val="0"/>
          <w:marBottom w:val="0"/>
          <w:divBdr>
            <w:top w:val="none" w:sz="0" w:space="0" w:color="auto"/>
            <w:left w:val="none" w:sz="0" w:space="0" w:color="auto"/>
            <w:bottom w:val="none" w:sz="0" w:space="0" w:color="auto"/>
            <w:right w:val="none" w:sz="0" w:space="0" w:color="auto"/>
          </w:divBdr>
        </w:div>
        <w:div w:id="1314719230">
          <w:marLeft w:val="0"/>
          <w:marRight w:val="0"/>
          <w:marTop w:val="0"/>
          <w:marBottom w:val="0"/>
          <w:divBdr>
            <w:top w:val="none" w:sz="0" w:space="0" w:color="auto"/>
            <w:left w:val="none" w:sz="0" w:space="0" w:color="auto"/>
            <w:bottom w:val="none" w:sz="0" w:space="0" w:color="auto"/>
            <w:right w:val="none" w:sz="0" w:space="0" w:color="auto"/>
          </w:divBdr>
          <w:divsChild>
            <w:div w:id="2143497605">
              <w:marLeft w:val="0"/>
              <w:marRight w:val="0"/>
              <w:marTop w:val="0"/>
              <w:marBottom w:val="0"/>
              <w:divBdr>
                <w:top w:val="none" w:sz="0" w:space="0" w:color="auto"/>
                <w:left w:val="none" w:sz="0" w:space="0" w:color="auto"/>
                <w:bottom w:val="none" w:sz="0" w:space="0" w:color="auto"/>
                <w:right w:val="none" w:sz="0" w:space="0" w:color="auto"/>
              </w:divBdr>
            </w:div>
          </w:divsChild>
        </w:div>
        <w:div w:id="1284920920">
          <w:marLeft w:val="0"/>
          <w:marRight w:val="0"/>
          <w:marTop w:val="0"/>
          <w:marBottom w:val="0"/>
          <w:divBdr>
            <w:top w:val="none" w:sz="0" w:space="0" w:color="auto"/>
            <w:left w:val="none" w:sz="0" w:space="0" w:color="auto"/>
            <w:bottom w:val="none" w:sz="0" w:space="0" w:color="auto"/>
            <w:right w:val="none" w:sz="0" w:space="0" w:color="auto"/>
          </w:divBdr>
          <w:divsChild>
            <w:div w:id="1933388741">
              <w:marLeft w:val="0"/>
              <w:marRight w:val="0"/>
              <w:marTop w:val="0"/>
              <w:marBottom w:val="0"/>
              <w:divBdr>
                <w:top w:val="none" w:sz="0" w:space="0" w:color="auto"/>
                <w:left w:val="none" w:sz="0" w:space="0" w:color="auto"/>
                <w:bottom w:val="none" w:sz="0" w:space="0" w:color="auto"/>
                <w:right w:val="none" w:sz="0" w:space="0" w:color="auto"/>
              </w:divBdr>
            </w:div>
          </w:divsChild>
        </w:div>
        <w:div w:id="249586661">
          <w:marLeft w:val="0"/>
          <w:marRight w:val="0"/>
          <w:marTop w:val="0"/>
          <w:marBottom w:val="0"/>
          <w:divBdr>
            <w:top w:val="none" w:sz="0" w:space="0" w:color="auto"/>
            <w:left w:val="none" w:sz="0" w:space="0" w:color="auto"/>
            <w:bottom w:val="none" w:sz="0" w:space="0" w:color="auto"/>
            <w:right w:val="none" w:sz="0" w:space="0" w:color="auto"/>
          </w:divBdr>
        </w:div>
        <w:div w:id="1109085166">
          <w:marLeft w:val="0"/>
          <w:marRight w:val="0"/>
          <w:marTop w:val="0"/>
          <w:marBottom w:val="0"/>
          <w:divBdr>
            <w:top w:val="none" w:sz="0" w:space="0" w:color="auto"/>
            <w:left w:val="none" w:sz="0" w:space="0" w:color="auto"/>
            <w:bottom w:val="none" w:sz="0" w:space="0" w:color="auto"/>
            <w:right w:val="none" w:sz="0" w:space="0" w:color="auto"/>
          </w:divBdr>
          <w:divsChild>
            <w:div w:id="1722973248">
              <w:marLeft w:val="0"/>
              <w:marRight w:val="0"/>
              <w:marTop w:val="0"/>
              <w:marBottom w:val="0"/>
              <w:divBdr>
                <w:top w:val="none" w:sz="0" w:space="0" w:color="auto"/>
                <w:left w:val="none" w:sz="0" w:space="0" w:color="auto"/>
                <w:bottom w:val="none" w:sz="0" w:space="0" w:color="auto"/>
                <w:right w:val="none" w:sz="0" w:space="0" w:color="auto"/>
              </w:divBdr>
            </w:div>
          </w:divsChild>
        </w:div>
        <w:div w:id="2010978614">
          <w:marLeft w:val="0"/>
          <w:marRight w:val="0"/>
          <w:marTop w:val="0"/>
          <w:marBottom w:val="0"/>
          <w:divBdr>
            <w:top w:val="none" w:sz="0" w:space="0" w:color="auto"/>
            <w:left w:val="none" w:sz="0" w:space="0" w:color="auto"/>
            <w:bottom w:val="none" w:sz="0" w:space="0" w:color="auto"/>
            <w:right w:val="none" w:sz="0" w:space="0" w:color="auto"/>
          </w:divBdr>
          <w:divsChild>
            <w:div w:id="272592773">
              <w:marLeft w:val="0"/>
              <w:marRight w:val="0"/>
              <w:marTop w:val="0"/>
              <w:marBottom w:val="0"/>
              <w:divBdr>
                <w:top w:val="none" w:sz="0" w:space="0" w:color="auto"/>
                <w:left w:val="none" w:sz="0" w:space="0" w:color="auto"/>
                <w:bottom w:val="none" w:sz="0" w:space="0" w:color="auto"/>
                <w:right w:val="none" w:sz="0" w:space="0" w:color="auto"/>
              </w:divBdr>
            </w:div>
          </w:divsChild>
        </w:div>
        <w:div w:id="750855877">
          <w:marLeft w:val="0"/>
          <w:marRight w:val="0"/>
          <w:marTop w:val="0"/>
          <w:marBottom w:val="0"/>
          <w:divBdr>
            <w:top w:val="none" w:sz="0" w:space="0" w:color="auto"/>
            <w:left w:val="none" w:sz="0" w:space="0" w:color="auto"/>
            <w:bottom w:val="none" w:sz="0" w:space="0" w:color="auto"/>
            <w:right w:val="none" w:sz="0" w:space="0" w:color="auto"/>
          </w:divBdr>
        </w:div>
        <w:div w:id="400837235">
          <w:marLeft w:val="0"/>
          <w:marRight w:val="0"/>
          <w:marTop w:val="0"/>
          <w:marBottom w:val="0"/>
          <w:divBdr>
            <w:top w:val="none" w:sz="0" w:space="0" w:color="auto"/>
            <w:left w:val="none" w:sz="0" w:space="0" w:color="auto"/>
            <w:bottom w:val="none" w:sz="0" w:space="0" w:color="auto"/>
            <w:right w:val="none" w:sz="0" w:space="0" w:color="auto"/>
          </w:divBdr>
          <w:divsChild>
            <w:div w:id="1932159524">
              <w:marLeft w:val="0"/>
              <w:marRight w:val="0"/>
              <w:marTop w:val="0"/>
              <w:marBottom w:val="0"/>
              <w:divBdr>
                <w:top w:val="none" w:sz="0" w:space="0" w:color="auto"/>
                <w:left w:val="none" w:sz="0" w:space="0" w:color="auto"/>
                <w:bottom w:val="none" w:sz="0" w:space="0" w:color="auto"/>
                <w:right w:val="none" w:sz="0" w:space="0" w:color="auto"/>
              </w:divBdr>
            </w:div>
          </w:divsChild>
        </w:div>
        <w:div w:id="1190804189">
          <w:marLeft w:val="0"/>
          <w:marRight w:val="0"/>
          <w:marTop w:val="0"/>
          <w:marBottom w:val="0"/>
          <w:divBdr>
            <w:top w:val="none" w:sz="0" w:space="0" w:color="auto"/>
            <w:left w:val="none" w:sz="0" w:space="0" w:color="auto"/>
            <w:bottom w:val="none" w:sz="0" w:space="0" w:color="auto"/>
            <w:right w:val="none" w:sz="0" w:space="0" w:color="auto"/>
          </w:divBdr>
          <w:divsChild>
            <w:div w:id="774909834">
              <w:marLeft w:val="0"/>
              <w:marRight w:val="0"/>
              <w:marTop w:val="0"/>
              <w:marBottom w:val="0"/>
              <w:divBdr>
                <w:top w:val="none" w:sz="0" w:space="0" w:color="auto"/>
                <w:left w:val="none" w:sz="0" w:space="0" w:color="auto"/>
                <w:bottom w:val="none" w:sz="0" w:space="0" w:color="auto"/>
                <w:right w:val="none" w:sz="0" w:space="0" w:color="auto"/>
              </w:divBdr>
            </w:div>
          </w:divsChild>
        </w:div>
        <w:div w:id="1513110378">
          <w:marLeft w:val="0"/>
          <w:marRight w:val="0"/>
          <w:marTop w:val="0"/>
          <w:marBottom w:val="0"/>
          <w:divBdr>
            <w:top w:val="none" w:sz="0" w:space="0" w:color="auto"/>
            <w:left w:val="none" w:sz="0" w:space="0" w:color="auto"/>
            <w:bottom w:val="none" w:sz="0" w:space="0" w:color="auto"/>
            <w:right w:val="none" w:sz="0" w:space="0" w:color="auto"/>
          </w:divBdr>
        </w:div>
        <w:div w:id="814687377">
          <w:marLeft w:val="0"/>
          <w:marRight w:val="0"/>
          <w:marTop w:val="0"/>
          <w:marBottom w:val="0"/>
          <w:divBdr>
            <w:top w:val="none" w:sz="0" w:space="0" w:color="auto"/>
            <w:left w:val="none" w:sz="0" w:space="0" w:color="auto"/>
            <w:bottom w:val="none" w:sz="0" w:space="0" w:color="auto"/>
            <w:right w:val="none" w:sz="0" w:space="0" w:color="auto"/>
          </w:divBdr>
          <w:divsChild>
            <w:div w:id="2070683264">
              <w:marLeft w:val="0"/>
              <w:marRight w:val="0"/>
              <w:marTop w:val="0"/>
              <w:marBottom w:val="0"/>
              <w:divBdr>
                <w:top w:val="none" w:sz="0" w:space="0" w:color="auto"/>
                <w:left w:val="none" w:sz="0" w:space="0" w:color="auto"/>
                <w:bottom w:val="none" w:sz="0" w:space="0" w:color="auto"/>
                <w:right w:val="none" w:sz="0" w:space="0" w:color="auto"/>
              </w:divBdr>
            </w:div>
          </w:divsChild>
        </w:div>
        <w:div w:id="831407843">
          <w:marLeft w:val="0"/>
          <w:marRight w:val="0"/>
          <w:marTop w:val="0"/>
          <w:marBottom w:val="0"/>
          <w:divBdr>
            <w:top w:val="none" w:sz="0" w:space="0" w:color="auto"/>
            <w:left w:val="none" w:sz="0" w:space="0" w:color="auto"/>
            <w:bottom w:val="none" w:sz="0" w:space="0" w:color="auto"/>
            <w:right w:val="none" w:sz="0" w:space="0" w:color="auto"/>
          </w:divBdr>
          <w:divsChild>
            <w:div w:id="1352879027">
              <w:marLeft w:val="0"/>
              <w:marRight w:val="0"/>
              <w:marTop w:val="0"/>
              <w:marBottom w:val="0"/>
              <w:divBdr>
                <w:top w:val="none" w:sz="0" w:space="0" w:color="auto"/>
                <w:left w:val="none" w:sz="0" w:space="0" w:color="auto"/>
                <w:bottom w:val="none" w:sz="0" w:space="0" w:color="auto"/>
                <w:right w:val="none" w:sz="0" w:space="0" w:color="auto"/>
              </w:divBdr>
            </w:div>
          </w:divsChild>
        </w:div>
        <w:div w:id="275793469">
          <w:marLeft w:val="0"/>
          <w:marRight w:val="0"/>
          <w:marTop w:val="0"/>
          <w:marBottom w:val="0"/>
          <w:divBdr>
            <w:top w:val="none" w:sz="0" w:space="0" w:color="auto"/>
            <w:left w:val="none" w:sz="0" w:space="0" w:color="auto"/>
            <w:bottom w:val="none" w:sz="0" w:space="0" w:color="auto"/>
            <w:right w:val="none" w:sz="0" w:space="0" w:color="auto"/>
          </w:divBdr>
        </w:div>
        <w:div w:id="1044867039">
          <w:marLeft w:val="0"/>
          <w:marRight w:val="0"/>
          <w:marTop w:val="0"/>
          <w:marBottom w:val="0"/>
          <w:divBdr>
            <w:top w:val="none" w:sz="0" w:space="0" w:color="auto"/>
            <w:left w:val="none" w:sz="0" w:space="0" w:color="auto"/>
            <w:bottom w:val="none" w:sz="0" w:space="0" w:color="auto"/>
            <w:right w:val="none" w:sz="0" w:space="0" w:color="auto"/>
          </w:divBdr>
          <w:divsChild>
            <w:div w:id="749472640">
              <w:marLeft w:val="0"/>
              <w:marRight w:val="0"/>
              <w:marTop w:val="0"/>
              <w:marBottom w:val="0"/>
              <w:divBdr>
                <w:top w:val="none" w:sz="0" w:space="0" w:color="auto"/>
                <w:left w:val="none" w:sz="0" w:space="0" w:color="auto"/>
                <w:bottom w:val="none" w:sz="0" w:space="0" w:color="auto"/>
                <w:right w:val="none" w:sz="0" w:space="0" w:color="auto"/>
              </w:divBdr>
            </w:div>
          </w:divsChild>
        </w:div>
        <w:div w:id="1798718324">
          <w:marLeft w:val="0"/>
          <w:marRight w:val="0"/>
          <w:marTop w:val="0"/>
          <w:marBottom w:val="0"/>
          <w:divBdr>
            <w:top w:val="none" w:sz="0" w:space="0" w:color="auto"/>
            <w:left w:val="none" w:sz="0" w:space="0" w:color="auto"/>
            <w:bottom w:val="none" w:sz="0" w:space="0" w:color="auto"/>
            <w:right w:val="none" w:sz="0" w:space="0" w:color="auto"/>
          </w:divBdr>
          <w:divsChild>
            <w:div w:id="1996301564">
              <w:marLeft w:val="0"/>
              <w:marRight w:val="0"/>
              <w:marTop w:val="0"/>
              <w:marBottom w:val="0"/>
              <w:divBdr>
                <w:top w:val="none" w:sz="0" w:space="0" w:color="auto"/>
                <w:left w:val="none" w:sz="0" w:space="0" w:color="auto"/>
                <w:bottom w:val="none" w:sz="0" w:space="0" w:color="auto"/>
                <w:right w:val="none" w:sz="0" w:space="0" w:color="auto"/>
              </w:divBdr>
            </w:div>
          </w:divsChild>
        </w:div>
        <w:div w:id="1560552719">
          <w:marLeft w:val="0"/>
          <w:marRight w:val="0"/>
          <w:marTop w:val="0"/>
          <w:marBottom w:val="0"/>
          <w:divBdr>
            <w:top w:val="none" w:sz="0" w:space="0" w:color="auto"/>
            <w:left w:val="none" w:sz="0" w:space="0" w:color="auto"/>
            <w:bottom w:val="none" w:sz="0" w:space="0" w:color="auto"/>
            <w:right w:val="none" w:sz="0" w:space="0" w:color="auto"/>
          </w:divBdr>
        </w:div>
        <w:div w:id="1203598406">
          <w:marLeft w:val="0"/>
          <w:marRight w:val="0"/>
          <w:marTop w:val="0"/>
          <w:marBottom w:val="0"/>
          <w:divBdr>
            <w:top w:val="none" w:sz="0" w:space="0" w:color="auto"/>
            <w:left w:val="none" w:sz="0" w:space="0" w:color="auto"/>
            <w:bottom w:val="none" w:sz="0" w:space="0" w:color="auto"/>
            <w:right w:val="none" w:sz="0" w:space="0" w:color="auto"/>
          </w:divBdr>
          <w:divsChild>
            <w:div w:id="822544330">
              <w:marLeft w:val="0"/>
              <w:marRight w:val="0"/>
              <w:marTop w:val="0"/>
              <w:marBottom w:val="0"/>
              <w:divBdr>
                <w:top w:val="none" w:sz="0" w:space="0" w:color="auto"/>
                <w:left w:val="none" w:sz="0" w:space="0" w:color="auto"/>
                <w:bottom w:val="none" w:sz="0" w:space="0" w:color="auto"/>
                <w:right w:val="none" w:sz="0" w:space="0" w:color="auto"/>
              </w:divBdr>
            </w:div>
          </w:divsChild>
        </w:div>
        <w:div w:id="1739328027">
          <w:marLeft w:val="0"/>
          <w:marRight w:val="0"/>
          <w:marTop w:val="0"/>
          <w:marBottom w:val="0"/>
          <w:divBdr>
            <w:top w:val="none" w:sz="0" w:space="0" w:color="auto"/>
            <w:left w:val="none" w:sz="0" w:space="0" w:color="auto"/>
            <w:bottom w:val="none" w:sz="0" w:space="0" w:color="auto"/>
            <w:right w:val="none" w:sz="0" w:space="0" w:color="auto"/>
          </w:divBdr>
          <w:divsChild>
            <w:div w:id="1065031664">
              <w:marLeft w:val="0"/>
              <w:marRight w:val="0"/>
              <w:marTop w:val="0"/>
              <w:marBottom w:val="0"/>
              <w:divBdr>
                <w:top w:val="none" w:sz="0" w:space="0" w:color="auto"/>
                <w:left w:val="none" w:sz="0" w:space="0" w:color="auto"/>
                <w:bottom w:val="none" w:sz="0" w:space="0" w:color="auto"/>
                <w:right w:val="none" w:sz="0" w:space="0" w:color="auto"/>
              </w:divBdr>
            </w:div>
          </w:divsChild>
        </w:div>
        <w:div w:id="746879940">
          <w:marLeft w:val="0"/>
          <w:marRight w:val="0"/>
          <w:marTop w:val="0"/>
          <w:marBottom w:val="0"/>
          <w:divBdr>
            <w:top w:val="none" w:sz="0" w:space="0" w:color="auto"/>
            <w:left w:val="none" w:sz="0" w:space="0" w:color="auto"/>
            <w:bottom w:val="none" w:sz="0" w:space="0" w:color="auto"/>
            <w:right w:val="none" w:sz="0" w:space="0" w:color="auto"/>
          </w:divBdr>
        </w:div>
        <w:div w:id="39717987">
          <w:marLeft w:val="0"/>
          <w:marRight w:val="0"/>
          <w:marTop w:val="0"/>
          <w:marBottom w:val="0"/>
          <w:divBdr>
            <w:top w:val="none" w:sz="0" w:space="0" w:color="auto"/>
            <w:left w:val="none" w:sz="0" w:space="0" w:color="auto"/>
            <w:bottom w:val="none" w:sz="0" w:space="0" w:color="auto"/>
            <w:right w:val="none" w:sz="0" w:space="0" w:color="auto"/>
          </w:divBdr>
          <w:divsChild>
            <w:div w:id="1184906795">
              <w:marLeft w:val="0"/>
              <w:marRight w:val="0"/>
              <w:marTop w:val="0"/>
              <w:marBottom w:val="0"/>
              <w:divBdr>
                <w:top w:val="none" w:sz="0" w:space="0" w:color="auto"/>
                <w:left w:val="none" w:sz="0" w:space="0" w:color="auto"/>
                <w:bottom w:val="none" w:sz="0" w:space="0" w:color="auto"/>
                <w:right w:val="none" w:sz="0" w:space="0" w:color="auto"/>
              </w:divBdr>
            </w:div>
          </w:divsChild>
        </w:div>
        <w:div w:id="1052269025">
          <w:marLeft w:val="0"/>
          <w:marRight w:val="0"/>
          <w:marTop w:val="0"/>
          <w:marBottom w:val="0"/>
          <w:divBdr>
            <w:top w:val="none" w:sz="0" w:space="0" w:color="auto"/>
            <w:left w:val="none" w:sz="0" w:space="0" w:color="auto"/>
            <w:bottom w:val="none" w:sz="0" w:space="0" w:color="auto"/>
            <w:right w:val="none" w:sz="0" w:space="0" w:color="auto"/>
          </w:divBdr>
          <w:divsChild>
            <w:div w:id="1002002863">
              <w:marLeft w:val="0"/>
              <w:marRight w:val="0"/>
              <w:marTop w:val="0"/>
              <w:marBottom w:val="0"/>
              <w:divBdr>
                <w:top w:val="none" w:sz="0" w:space="0" w:color="auto"/>
                <w:left w:val="none" w:sz="0" w:space="0" w:color="auto"/>
                <w:bottom w:val="none" w:sz="0" w:space="0" w:color="auto"/>
                <w:right w:val="none" w:sz="0" w:space="0" w:color="auto"/>
              </w:divBdr>
            </w:div>
          </w:divsChild>
        </w:div>
        <w:div w:id="525480699">
          <w:marLeft w:val="0"/>
          <w:marRight w:val="0"/>
          <w:marTop w:val="0"/>
          <w:marBottom w:val="0"/>
          <w:divBdr>
            <w:top w:val="none" w:sz="0" w:space="0" w:color="auto"/>
            <w:left w:val="none" w:sz="0" w:space="0" w:color="auto"/>
            <w:bottom w:val="none" w:sz="0" w:space="0" w:color="auto"/>
            <w:right w:val="none" w:sz="0" w:space="0" w:color="auto"/>
          </w:divBdr>
        </w:div>
        <w:div w:id="1963728378">
          <w:marLeft w:val="0"/>
          <w:marRight w:val="0"/>
          <w:marTop w:val="0"/>
          <w:marBottom w:val="0"/>
          <w:divBdr>
            <w:top w:val="none" w:sz="0" w:space="0" w:color="auto"/>
            <w:left w:val="none" w:sz="0" w:space="0" w:color="auto"/>
            <w:bottom w:val="none" w:sz="0" w:space="0" w:color="auto"/>
            <w:right w:val="none" w:sz="0" w:space="0" w:color="auto"/>
          </w:divBdr>
          <w:divsChild>
            <w:div w:id="1692761300">
              <w:marLeft w:val="0"/>
              <w:marRight w:val="0"/>
              <w:marTop w:val="0"/>
              <w:marBottom w:val="0"/>
              <w:divBdr>
                <w:top w:val="none" w:sz="0" w:space="0" w:color="auto"/>
                <w:left w:val="none" w:sz="0" w:space="0" w:color="auto"/>
                <w:bottom w:val="none" w:sz="0" w:space="0" w:color="auto"/>
                <w:right w:val="none" w:sz="0" w:space="0" w:color="auto"/>
              </w:divBdr>
            </w:div>
          </w:divsChild>
        </w:div>
        <w:div w:id="526912175">
          <w:marLeft w:val="0"/>
          <w:marRight w:val="0"/>
          <w:marTop w:val="0"/>
          <w:marBottom w:val="0"/>
          <w:divBdr>
            <w:top w:val="none" w:sz="0" w:space="0" w:color="auto"/>
            <w:left w:val="none" w:sz="0" w:space="0" w:color="auto"/>
            <w:bottom w:val="none" w:sz="0" w:space="0" w:color="auto"/>
            <w:right w:val="none" w:sz="0" w:space="0" w:color="auto"/>
          </w:divBdr>
          <w:divsChild>
            <w:div w:id="219098329">
              <w:marLeft w:val="0"/>
              <w:marRight w:val="0"/>
              <w:marTop w:val="0"/>
              <w:marBottom w:val="0"/>
              <w:divBdr>
                <w:top w:val="none" w:sz="0" w:space="0" w:color="auto"/>
                <w:left w:val="none" w:sz="0" w:space="0" w:color="auto"/>
                <w:bottom w:val="none" w:sz="0" w:space="0" w:color="auto"/>
                <w:right w:val="none" w:sz="0" w:space="0" w:color="auto"/>
              </w:divBdr>
            </w:div>
          </w:divsChild>
        </w:div>
        <w:div w:id="1981764984">
          <w:marLeft w:val="0"/>
          <w:marRight w:val="0"/>
          <w:marTop w:val="0"/>
          <w:marBottom w:val="0"/>
          <w:divBdr>
            <w:top w:val="none" w:sz="0" w:space="0" w:color="auto"/>
            <w:left w:val="none" w:sz="0" w:space="0" w:color="auto"/>
            <w:bottom w:val="none" w:sz="0" w:space="0" w:color="auto"/>
            <w:right w:val="none" w:sz="0" w:space="0" w:color="auto"/>
          </w:divBdr>
        </w:div>
        <w:div w:id="1121074391">
          <w:marLeft w:val="0"/>
          <w:marRight w:val="0"/>
          <w:marTop w:val="0"/>
          <w:marBottom w:val="0"/>
          <w:divBdr>
            <w:top w:val="none" w:sz="0" w:space="0" w:color="auto"/>
            <w:left w:val="none" w:sz="0" w:space="0" w:color="auto"/>
            <w:bottom w:val="none" w:sz="0" w:space="0" w:color="auto"/>
            <w:right w:val="none" w:sz="0" w:space="0" w:color="auto"/>
          </w:divBdr>
          <w:divsChild>
            <w:div w:id="1868716377">
              <w:marLeft w:val="0"/>
              <w:marRight w:val="0"/>
              <w:marTop w:val="0"/>
              <w:marBottom w:val="0"/>
              <w:divBdr>
                <w:top w:val="none" w:sz="0" w:space="0" w:color="auto"/>
                <w:left w:val="none" w:sz="0" w:space="0" w:color="auto"/>
                <w:bottom w:val="none" w:sz="0" w:space="0" w:color="auto"/>
                <w:right w:val="none" w:sz="0" w:space="0" w:color="auto"/>
              </w:divBdr>
            </w:div>
          </w:divsChild>
        </w:div>
        <w:div w:id="1593662988">
          <w:marLeft w:val="0"/>
          <w:marRight w:val="0"/>
          <w:marTop w:val="0"/>
          <w:marBottom w:val="0"/>
          <w:divBdr>
            <w:top w:val="none" w:sz="0" w:space="0" w:color="auto"/>
            <w:left w:val="none" w:sz="0" w:space="0" w:color="auto"/>
            <w:bottom w:val="none" w:sz="0" w:space="0" w:color="auto"/>
            <w:right w:val="none" w:sz="0" w:space="0" w:color="auto"/>
          </w:divBdr>
          <w:divsChild>
            <w:div w:id="254677890">
              <w:marLeft w:val="0"/>
              <w:marRight w:val="0"/>
              <w:marTop w:val="0"/>
              <w:marBottom w:val="0"/>
              <w:divBdr>
                <w:top w:val="none" w:sz="0" w:space="0" w:color="auto"/>
                <w:left w:val="none" w:sz="0" w:space="0" w:color="auto"/>
                <w:bottom w:val="none" w:sz="0" w:space="0" w:color="auto"/>
                <w:right w:val="none" w:sz="0" w:space="0" w:color="auto"/>
              </w:divBdr>
            </w:div>
          </w:divsChild>
        </w:div>
        <w:div w:id="342172317">
          <w:marLeft w:val="0"/>
          <w:marRight w:val="0"/>
          <w:marTop w:val="0"/>
          <w:marBottom w:val="0"/>
          <w:divBdr>
            <w:top w:val="none" w:sz="0" w:space="0" w:color="auto"/>
            <w:left w:val="none" w:sz="0" w:space="0" w:color="auto"/>
            <w:bottom w:val="none" w:sz="0" w:space="0" w:color="auto"/>
            <w:right w:val="none" w:sz="0" w:space="0" w:color="auto"/>
          </w:divBdr>
        </w:div>
        <w:div w:id="577597280">
          <w:marLeft w:val="0"/>
          <w:marRight w:val="0"/>
          <w:marTop w:val="0"/>
          <w:marBottom w:val="0"/>
          <w:divBdr>
            <w:top w:val="none" w:sz="0" w:space="0" w:color="auto"/>
            <w:left w:val="none" w:sz="0" w:space="0" w:color="auto"/>
            <w:bottom w:val="none" w:sz="0" w:space="0" w:color="auto"/>
            <w:right w:val="none" w:sz="0" w:space="0" w:color="auto"/>
          </w:divBdr>
          <w:divsChild>
            <w:div w:id="1634097219">
              <w:marLeft w:val="0"/>
              <w:marRight w:val="0"/>
              <w:marTop w:val="0"/>
              <w:marBottom w:val="0"/>
              <w:divBdr>
                <w:top w:val="none" w:sz="0" w:space="0" w:color="auto"/>
                <w:left w:val="none" w:sz="0" w:space="0" w:color="auto"/>
                <w:bottom w:val="none" w:sz="0" w:space="0" w:color="auto"/>
                <w:right w:val="none" w:sz="0" w:space="0" w:color="auto"/>
              </w:divBdr>
            </w:div>
          </w:divsChild>
        </w:div>
        <w:div w:id="675766318">
          <w:marLeft w:val="0"/>
          <w:marRight w:val="0"/>
          <w:marTop w:val="0"/>
          <w:marBottom w:val="0"/>
          <w:divBdr>
            <w:top w:val="none" w:sz="0" w:space="0" w:color="auto"/>
            <w:left w:val="none" w:sz="0" w:space="0" w:color="auto"/>
            <w:bottom w:val="none" w:sz="0" w:space="0" w:color="auto"/>
            <w:right w:val="none" w:sz="0" w:space="0" w:color="auto"/>
          </w:divBdr>
          <w:divsChild>
            <w:div w:id="1294947031">
              <w:marLeft w:val="0"/>
              <w:marRight w:val="0"/>
              <w:marTop w:val="0"/>
              <w:marBottom w:val="0"/>
              <w:divBdr>
                <w:top w:val="none" w:sz="0" w:space="0" w:color="auto"/>
                <w:left w:val="none" w:sz="0" w:space="0" w:color="auto"/>
                <w:bottom w:val="none" w:sz="0" w:space="0" w:color="auto"/>
                <w:right w:val="none" w:sz="0" w:space="0" w:color="auto"/>
              </w:divBdr>
            </w:div>
          </w:divsChild>
        </w:div>
        <w:div w:id="1728410899">
          <w:marLeft w:val="0"/>
          <w:marRight w:val="0"/>
          <w:marTop w:val="0"/>
          <w:marBottom w:val="0"/>
          <w:divBdr>
            <w:top w:val="none" w:sz="0" w:space="0" w:color="auto"/>
            <w:left w:val="none" w:sz="0" w:space="0" w:color="auto"/>
            <w:bottom w:val="none" w:sz="0" w:space="0" w:color="auto"/>
            <w:right w:val="none" w:sz="0" w:space="0" w:color="auto"/>
          </w:divBdr>
        </w:div>
        <w:div w:id="1987200675">
          <w:marLeft w:val="0"/>
          <w:marRight w:val="0"/>
          <w:marTop w:val="0"/>
          <w:marBottom w:val="0"/>
          <w:divBdr>
            <w:top w:val="none" w:sz="0" w:space="0" w:color="auto"/>
            <w:left w:val="none" w:sz="0" w:space="0" w:color="auto"/>
            <w:bottom w:val="none" w:sz="0" w:space="0" w:color="auto"/>
            <w:right w:val="none" w:sz="0" w:space="0" w:color="auto"/>
          </w:divBdr>
          <w:divsChild>
            <w:div w:id="1939366808">
              <w:marLeft w:val="0"/>
              <w:marRight w:val="0"/>
              <w:marTop w:val="0"/>
              <w:marBottom w:val="0"/>
              <w:divBdr>
                <w:top w:val="none" w:sz="0" w:space="0" w:color="auto"/>
                <w:left w:val="none" w:sz="0" w:space="0" w:color="auto"/>
                <w:bottom w:val="none" w:sz="0" w:space="0" w:color="auto"/>
                <w:right w:val="none" w:sz="0" w:space="0" w:color="auto"/>
              </w:divBdr>
            </w:div>
          </w:divsChild>
        </w:div>
        <w:div w:id="1370572867">
          <w:marLeft w:val="0"/>
          <w:marRight w:val="0"/>
          <w:marTop w:val="0"/>
          <w:marBottom w:val="0"/>
          <w:divBdr>
            <w:top w:val="none" w:sz="0" w:space="0" w:color="auto"/>
            <w:left w:val="none" w:sz="0" w:space="0" w:color="auto"/>
            <w:bottom w:val="none" w:sz="0" w:space="0" w:color="auto"/>
            <w:right w:val="none" w:sz="0" w:space="0" w:color="auto"/>
          </w:divBdr>
          <w:divsChild>
            <w:div w:id="2065566322">
              <w:marLeft w:val="0"/>
              <w:marRight w:val="0"/>
              <w:marTop w:val="0"/>
              <w:marBottom w:val="0"/>
              <w:divBdr>
                <w:top w:val="none" w:sz="0" w:space="0" w:color="auto"/>
                <w:left w:val="none" w:sz="0" w:space="0" w:color="auto"/>
                <w:bottom w:val="none" w:sz="0" w:space="0" w:color="auto"/>
                <w:right w:val="none" w:sz="0" w:space="0" w:color="auto"/>
              </w:divBdr>
            </w:div>
          </w:divsChild>
        </w:div>
        <w:div w:id="1462115906">
          <w:marLeft w:val="0"/>
          <w:marRight w:val="0"/>
          <w:marTop w:val="0"/>
          <w:marBottom w:val="0"/>
          <w:divBdr>
            <w:top w:val="none" w:sz="0" w:space="0" w:color="auto"/>
            <w:left w:val="none" w:sz="0" w:space="0" w:color="auto"/>
            <w:bottom w:val="none" w:sz="0" w:space="0" w:color="auto"/>
            <w:right w:val="none" w:sz="0" w:space="0" w:color="auto"/>
          </w:divBdr>
        </w:div>
        <w:div w:id="1483695495">
          <w:marLeft w:val="0"/>
          <w:marRight w:val="0"/>
          <w:marTop w:val="0"/>
          <w:marBottom w:val="0"/>
          <w:divBdr>
            <w:top w:val="none" w:sz="0" w:space="0" w:color="auto"/>
            <w:left w:val="none" w:sz="0" w:space="0" w:color="auto"/>
            <w:bottom w:val="none" w:sz="0" w:space="0" w:color="auto"/>
            <w:right w:val="none" w:sz="0" w:space="0" w:color="auto"/>
          </w:divBdr>
          <w:divsChild>
            <w:div w:id="1617053646">
              <w:marLeft w:val="0"/>
              <w:marRight w:val="0"/>
              <w:marTop w:val="0"/>
              <w:marBottom w:val="0"/>
              <w:divBdr>
                <w:top w:val="none" w:sz="0" w:space="0" w:color="auto"/>
                <w:left w:val="none" w:sz="0" w:space="0" w:color="auto"/>
                <w:bottom w:val="none" w:sz="0" w:space="0" w:color="auto"/>
                <w:right w:val="none" w:sz="0" w:space="0" w:color="auto"/>
              </w:divBdr>
            </w:div>
          </w:divsChild>
        </w:div>
        <w:div w:id="903220972">
          <w:marLeft w:val="0"/>
          <w:marRight w:val="0"/>
          <w:marTop w:val="0"/>
          <w:marBottom w:val="0"/>
          <w:divBdr>
            <w:top w:val="none" w:sz="0" w:space="0" w:color="auto"/>
            <w:left w:val="none" w:sz="0" w:space="0" w:color="auto"/>
            <w:bottom w:val="none" w:sz="0" w:space="0" w:color="auto"/>
            <w:right w:val="none" w:sz="0" w:space="0" w:color="auto"/>
          </w:divBdr>
          <w:divsChild>
            <w:div w:id="322248050">
              <w:marLeft w:val="0"/>
              <w:marRight w:val="0"/>
              <w:marTop w:val="0"/>
              <w:marBottom w:val="0"/>
              <w:divBdr>
                <w:top w:val="none" w:sz="0" w:space="0" w:color="auto"/>
                <w:left w:val="none" w:sz="0" w:space="0" w:color="auto"/>
                <w:bottom w:val="none" w:sz="0" w:space="0" w:color="auto"/>
                <w:right w:val="none" w:sz="0" w:space="0" w:color="auto"/>
              </w:divBdr>
            </w:div>
          </w:divsChild>
        </w:div>
        <w:div w:id="133526828">
          <w:marLeft w:val="0"/>
          <w:marRight w:val="0"/>
          <w:marTop w:val="0"/>
          <w:marBottom w:val="0"/>
          <w:divBdr>
            <w:top w:val="none" w:sz="0" w:space="0" w:color="auto"/>
            <w:left w:val="none" w:sz="0" w:space="0" w:color="auto"/>
            <w:bottom w:val="none" w:sz="0" w:space="0" w:color="auto"/>
            <w:right w:val="none" w:sz="0" w:space="0" w:color="auto"/>
          </w:divBdr>
        </w:div>
        <w:div w:id="2143228860">
          <w:marLeft w:val="0"/>
          <w:marRight w:val="0"/>
          <w:marTop w:val="0"/>
          <w:marBottom w:val="0"/>
          <w:divBdr>
            <w:top w:val="none" w:sz="0" w:space="0" w:color="auto"/>
            <w:left w:val="none" w:sz="0" w:space="0" w:color="auto"/>
            <w:bottom w:val="none" w:sz="0" w:space="0" w:color="auto"/>
            <w:right w:val="none" w:sz="0" w:space="0" w:color="auto"/>
          </w:divBdr>
          <w:divsChild>
            <w:div w:id="1238246359">
              <w:marLeft w:val="0"/>
              <w:marRight w:val="0"/>
              <w:marTop w:val="0"/>
              <w:marBottom w:val="0"/>
              <w:divBdr>
                <w:top w:val="none" w:sz="0" w:space="0" w:color="auto"/>
                <w:left w:val="none" w:sz="0" w:space="0" w:color="auto"/>
                <w:bottom w:val="none" w:sz="0" w:space="0" w:color="auto"/>
                <w:right w:val="none" w:sz="0" w:space="0" w:color="auto"/>
              </w:divBdr>
            </w:div>
          </w:divsChild>
        </w:div>
        <w:div w:id="185754895">
          <w:marLeft w:val="0"/>
          <w:marRight w:val="0"/>
          <w:marTop w:val="0"/>
          <w:marBottom w:val="0"/>
          <w:divBdr>
            <w:top w:val="none" w:sz="0" w:space="0" w:color="auto"/>
            <w:left w:val="none" w:sz="0" w:space="0" w:color="auto"/>
            <w:bottom w:val="none" w:sz="0" w:space="0" w:color="auto"/>
            <w:right w:val="none" w:sz="0" w:space="0" w:color="auto"/>
          </w:divBdr>
          <w:divsChild>
            <w:div w:id="663358108">
              <w:marLeft w:val="0"/>
              <w:marRight w:val="0"/>
              <w:marTop w:val="0"/>
              <w:marBottom w:val="0"/>
              <w:divBdr>
                <w:top w:val="none" w:sz="0" w:space="0" w:color="auto"/>
                <w:left w:val="none" w:sz="0" w:space="0" w:color="auto"/>
                <w:bottom w:val="none" w:sz="0" w:space="0" w:color="auto"/>
                <w:right w:val="none" w:sz="0" w:space="0" w:color="auto"/>
              </w:divBdr>
            </w:div>
          </w:divsChild>
        </w:div>
        <w:div w:id="443623783">
          <w:marLeft w:val="0"/>
          <w:marRight w:val="0"/>
          <w:marTop w:val="0"/>
          <w:marBottom w:val="0"/>
          <w:divBdr>
            <w:top w:val="none" w:sz="0" w:space="0" w:color="auto"/>
            <w:left w:val="none" w:sz="0" w:space="0" w:color="auto"/>
            <w:bottom w:val="none" w:sz="0" w:space="0" w:color="auto"/>
            <w:right w:val="none" w:sz="0" w:space="0" w:color="auto"/>
          </w:divBdr>
        </w:div>
        <w:div w:id="239338911">
          <w:marLeft w:val="0"/>
          <w:marRight w:val="0"/>
          <w:marTop w:val="0"/>
          <w:marBottom w:val="0"/>
          <w:divBdr>
            <w:top w:val="none" w:sz="0" w:space="0" w:color="auto"/>
            <w:left w:val="none" w:sz="0" w:space="0" w:color="auto"/>
            <w:bottom w:val="none" w:sz="0" w:space="0" w:color="auto"/>
            <w:right w:val="none" w:sz="0" w:space="0" w:color="auto"/>
          </w:divBdr>
          <w:divsChild>
            <w:div w:id="1640113041">
              <w:marLeft w:val="0"/>
              <w:marRight w:val="0"/>
              <w:marTop w:val="0"/>
              <w:marBottom w:val="0"/>
              <w:divBdr>
                <w:top w:val="none" w:sz="0" w:space="0" w:color="auto"/>
                <w:left w:val="none" w:sz="0" w:space="0" w:color="auto"/>
                <w:bottom w:val="none" w:sz="0" w:space="0" w:color="auto"/>
                <w:right w:val="none" w:sz="0" w:space="0" w:color="auto"/>
              </w:divBdr>
            </w:div>
          </w:divsChild>
        </w:div>
        <w:div w:id="1770467089">
          <w:marLeft w:val="0"/>
          <w:marRight w:val="0"/>
          <w:marTop w:val="0"/>
          <w:marBottom w:val="0"/>
          <w:divBdr>
            <w:top w:val="none" w:sz="0" w:space="0" w:color="auto"/>
            <w:left w:val="none" w:sz="0" w:space="0" w:color="auto"/>
            <w:bottom w:val="none" w:sz="0" w:space="0" w:color="auto"/>
            <w:right w:val="none" w:sz="0" w:space="0" w:color="auto"/>
          </w:divBdr>
          <w:divsChild>
            <w:div w:id="721172243">
              <w:marLeft w:val="0"/>
              <w:marRight w:val="0"/>
              <w:marTop w:val="0"/>
              <w:marBottom w:val="0"/>
              <w:divBdr>
                <w:top w:val="none" w:sz="0" w:space="0" w:color="auto"/>
                <w:left w:val="none" w:sz="0" w:space="0" w:color="auto"/>
                <w:bottom w:val="none" w:sz="0" w:space="0" w:color="auto"/>
                <w:right w:val="none" w:sz="0" w:space="0" w:color="auto"/>
              </w:divBdr>
            </w:div>
          </w:divsChild>
        </w:div>
        <w:div w:id="772281351">
          <w:marLeft w:val="0"/>
          <w:marRight w:val="0"/>
          <w:marTop w:val="0"/>
          <w:marBottom w:val="0"/>
          <w:divBdr>
            <w:top w:val="none" w:sz="0" w:space="0" w:color="auto"/>
            <w:left w:val="none" w:sz="0" w:space="0" w:color="auto"/>
            <w:bottom w:val="none" w:sz="0" w:space="0" w:color="auto"/>
            <w:right w:val="none" w:sz="0" w:space="0" w:color="auto"/>
          </w:divBdr>
        </w:div>
        <w:div w:id="1858696575">
          <w:marLeft w:val="0"/>
          <w:marRight w:val="0"/>
          <w:marTop w:val="0"/>
          <w:marBottom w:val="0"/>
          <w:divBdr>
            <w:top w:val="none" w:sz="0" w:space="0" w:color="auto"/>
            <w:left w:val="none" w:sz="0" w:space="0" w:color="auto"/>
            <w:bottom w:val="none" w:sz="0" w:space="0" w:color="auto"/>
            <w:right w:val="none" w:sz="0" w:space="0" w:color="auto"/>
          </w:divBdr>
          <w:divsChild>
            <w:div w:id="1288505250">
              <w:marLeft w:val="0"/>
              <w:marRight w:val="0"/>
              <w:marTop w:val="0"/>
              <w:marBottom w:val="0"/>
              <w:divBdr>
                <w:top w:val="none" w:sz="0" w:space="0" w:color="auto"/>
                <w:left w:val="none" w:sz="0" w:space="0" w:color="auto"/>
                <w:bottom w:val="none" w:sz="0" w:space="0" w:color="auto"/>
                <w:right w:val="none" w:sz="0" w:space="0" w:color="auto"/>
              </w:divBdr>
            </w:div>
          </w:divsChild>
        </w:div>
        <w:div w:id="275255948">
          <w:marLeft w:val="0"/>
          <w:marRight w:val="0"/>
          <w:marTop w:val="0"/>
          <w:marBottom w:val="0"/>
          <w:divBdr>
            <w:top w:val="none" w:sz="0" w:space="0" w:color="auto"/>
            <w:left w:val="none" w:sz="0" w:space="0" w:color="auto"/>
            <w:bottom w:val="none" w:sz="0" w:space="0" w:color="auto"/>
            <w:right w:val="none" w:sz="0" w:space="0" w:color="auto"/>
          </w:divBdr>
          <w:divsChild>
            <w:div w:id="1128086439">
              <w:marLeft w:val="0"/>
              <w:marRight w:val="0"/>
              <w:marTop w:val="0"/>
              <w:marBottom w:val="0"/>
              <w:divBdr>
                <w:top w:val="none" w:sz="0" w:space="0" w:color="auto"/>
                <w:left w:val="none" w:sz="0" w:space="0" w:color="auto"/>
                <w:bottom w:val="none" w:sz="0" w:space="0" w:color="auto"/>
                <w:right w:val="none" w:sz="0" w:space="0" w:color="auto"/>
              </w:divBdr>
            </w:div>
          </w:divsChild>
        </w:div>
        <w:div w:id="548567179">
          <w:marLeft w:val="0"/>
          <w:marRight w:val="0"/>
          <w:marTop w:val="0"/>
          <w:marBottom w:val="0"/>
          <w:divBdr>
            <w:top w:val="none" w:sz="0" w:space="0" w:color="auto"/>
            <w:left w:val="none" w:sz="0" w:space="0" w:color="auto"/>
            <w:bottom w:val="none" w:sz="0" w:space="0" w:color="auto"/>
            <w:right w:val="none" w:sz="0" w:space="0" w:color="auto"/>
          </w:divBdr>
        </w:div>
        <w:div w:id="2055153810">
          <w:marLeft w:val="0"/>
          <w:marRight w:val="0"/>
          <w:marTop w:val="0"/>
          <w:marBottom w:val="0"/>
          <w:divBdr>
            <w:top w:val="none" w:sz="0" w:space="0" w:color="auto"/>
            <w:left w:val="none" w:sz="0" w:space="0" w:color="auto"/>
            <w:bottom w:val="none" w:sz="0" w:space="0" w:color="auto"/>
            <w:right w:val="none" w:sz="0" w:space="0" w:color="auto"/>
          </w:divBdr>
          <w:divsChild>
            <w:div w:id="645086509">
              <w:marLeft w:val="0"/>
              <w:marRight w:val="0"/>
              <w:marTop w:val="0"/>
              <w:marBottom w:val="0"/>
              <w:divBdr>
                <w:top w:val="none" w:sz="0" w:space="0" w:color="auto"/>
                <w:left w:val="none" w:sz="0" w:space="0" w:color="auto"/>
                <w:bottom w:val="none" w:sz="0" w:space="0" w:color="auto"/>
                <w:right w:val="none" w:sz="0" w:space="0" w:color="auto"/>
              </w:divBdr>
            </w:div>
          </w:divsChild>
        </w:div>
        <w:div w:id="1608542681">
          <w:marLeft w:val="0"/>
          <w:marRight w:val="0"/>
          <w:marTop w:val="0"/>
          <w:marBottom w:val="0"/>
          <w:divBdr>
            <w:top w:val="none" w:sz="0" w:space="0" w:color="auto"/>
            <w:left w:val="none" w:sz="0" w:space="0" w:color="auto"/>
            <w:bottom w:val="none" w:sz="0" w:space="0" w:color="auto"/>
            <w:right w:val="none" w:sz="0" w:space="0" w:color="auto"/>
          </w:divBdr>
          <w:divsChild>
            <w:div w:id="142359425">
              <w:marLeft w:val="0"/>
              <w:marRight w:val="0"/>
              <w:marTop w:val="0"/>
              <w:marBottom w:val="0"/>
              <w:divBdr>
                <w:top w:val="none" w:sz="0" w:space="0" w:color="auto"/>
                <w:left w:val="none" w:sz="0" w:space="0" w:color="auto"/>
                <w:bottom w:val="none" w:sz="0" w:space="0" w:color="auto"/>
                <w:right w:val="none" w:sz="0" w:space="0" w:color="auto"/>
              </w:divBdr>
            </w:div>
          </w:divsChild>
        </w:div>
        <w:div w:id="1084569894">
          <w:marLeft w:val="0"/>
          <w:marRight w:val="0"/>
          <w:marTop w:val="0"/>
          <w:marBottom w:val="0"/>
          <w:divBdr>
            <w:top w:val="none" w:sz="0" w:space="0" w:color="auto"/>
            <w:left w:val="none" w:sz="0" w:space="0" w:color="auto"/>
            <w:bottom w:val="none" w:sz="0" w:space="0" w:color="auto"/>
            <w:right w:val="none" w:sz="0" w:space="0" w:color="auto"/>
          </w:divBdr>
        </w:div>
        <w:div w:id="478153328">
          <w:marLeft w:val="0"/>
          <w:marRight w:val="0"/>
          <w:marTop w:val="0"/>
          <w:marBottom w:val="0"/>
          <w:divBdr>
            <w:top w:val="none" w:sz="0" w:space="0" w:color="auto"/>
            <w:left w:val="none" w:sz="0" w:space="0" w:color="auto"/>
            <w:bottom w:val="none" w:sz="0" w:space="0" w:color="auto"/>
            <w:right w:val="none" w:sz="0" w:space="0" w:color="auto"/>
          </w:divBdr>
          <w:divsChild>
            <w:div w:id="2140611347">
              <w:marLeft w:val="0"/>
              <w:marRight w:val="0"/>
              <w:marTop w:val="0"/>
              <w:marBottom w:val="0"/>
              <w:divBdr>
                <w:top w:val="none" w:sz="0" w:space="0" w:color="auto"/>
                <w:left w:val="none" w:sz="0" w:space="0" w:color="auto"/>
                <w:bottom w:val="none" w:sz="0" w:space="0" w:color="auto"/>
                <w:right w:val="none" w:sz="0" w:space="0" w:color="auto"/>
              </w:divBdr>
            </w:div>
          </w:divsChild>
        </w:div>
        <w:div w:id="93795479">
          <w:marLeft w:val="0"/>
          <w:marRight w:val="0"/>
          <w:marTop w:val="0"/>
          <w:marBottom w:val="0"/>
          <w:divBdr>
            <w:top w:val="none" w:sz="0" w:space="0" w:color="auto"/>
            <w:left w:val="none" w:sz="0" w:space="0" w:color="auto"/>
            <w:bottom w:val="none" w:sz="0" w:space="0" w:color="auto"/>
            <w:right w:val="none" w:sz="0" w:space="0" w:color="auto"/>
          </w:divBdr>
          <w:divsChild>
            <w:div w:id="1829201187">
              <w:marLeft w:val="0"/>
              <w:marRight w:val="0"/>
              <w:marTop w:val="0"/>
              <w:marBottom w:val="0"/>
              <w:divBdr>
                <w:top w:val="none" w:sz="0" w:space="0" w:color="auto"/>
                <w:left w:val="none" w:sz="0" w:space="0" w:color="auto"/>
                <w:bottom w:val="none" w:sz="0" w:space="0" w:color="auto"/>
                <w:right w:val="none" w:sz="0" w:space="0" w:color="auto"/>
              </w:divBdr>
            </w:div>
          </w:divsChild>
        </w:div>
        <w:div w:id="388110297">
          <w:marLeft w:val="0"/>
          <w:marRight w:val="0"/>
          <w:marTop w:val="0"/>
          <w:marBottom w:val="0"/>
          <w:divBdr>
            <w:top w:val="none" w:sz="0" w:space="0" w:color="auto"/>
            <w:left w:val="none" w:sz="0" w:space="0" w:color="auto"/>
            <w:bottom w:val="none" w:sz="0" w:space="0" w:color="auto"/>
            <w:right w:val="none" w:sz="0" w:space="0" w:color="auto"/>
          </w:divBdr>
        </w:div>
        <w:div w:id="696588227">
          <w:marLeft w:val="0"/>
          <w:marRight w:val="0"/>
          <w:marTop w:val="0"/>
          <w:marBottom w:val="0"/>
          <w:divBdr>
            <w:top w:val="none" w:sz="0" w:space="0" w:color="auto"/>
            <w:left w:val="none" w:sz="0" w:space="0" w:color="auto"/>
            <w:bottom w:val="none" w:sz="0" w:space="0" w:color="auto"/>
            <w:right w:val="none" w:sz="0" w:space="0" w:color="auto"/>
          </w:divBdr>
          <w:divsChild>
            <w:div w:id="1754858641">
              <w:marLeft w:val="0"/>
              <w:marRight w:val="0"/>
              <w:marTop w:val="0"/>
              <w:marBottom w:val="0"/>
              <w:divBdr>
                <w:top w:val="none" w:sz="0" w:space="0" w:color="auto"/>
                <w:left w:val="none" w:sz="0" w:space="0" w:color="auto"/>
                <w:bottom w:val="none" w:sz="0" w:space="0" w:color="auto"/>
                <w:right w:val="none" w:sz="0" w:space="0" w:color="auto"/>
              </w:divBdr>
            </w:div>
          </w:divsChild>
        </w:div>
        <w:div w:id="2144348707">
          <w:marLeft w:val="0"/>
          <w:marRight w:val="0"/>
          <w:marTop w:val="0"/>
          <w:marBottom w:val="0"/>
          <w:divBdr>
            <w:top w:val="none" w:sz="0" w:space="0" w:color="auto"/>
            <w:left w:val="none" w:sz="0" w:space="0" w:color="auto"/>
            <w:bottom w:val="none" w:sz="0" w:space="0" w:color="auto"/>
            <w:right w:val="none" w:sz="0" w:space="0" w:color="auto"/>
          </w:divBdr>
          <w:divsChild>
            <w:div w:id="678502826">
              <w:marLeft w:val="0"/>
              <w:marRight w:val="0"/>
              <w:marTop w:val="0"/>
              <w:marBottom w:val="0"/>
              <w:divBdr>
                <w:top w:val="none" w:sz="0" w:space="0" w:color="auto"/>
                <w:left w:val="none" w:sz="0" w:space="0" w:color="auto"/>
                <w:bottom w:val="none" w:sz="0" w:space="0" w:color="auto"/>
                <w:right w:val="none" w:sz="0" w:space="0" w:color="auto"/>
              </w:divBdr>
            </w:div>
          </w:divsChild>
        </w:div>
        <w:div w:id="543253140">
          <w:marLeft w:val="0"/>
          <w:marRight w:val="0"/>
          <w:marTop w:val="0"/>
          <w:marBottom w:val="0"/>
          <w:divBdr>
            <w:top w:val="none" w:sz="0" w:space="0" w:color="auto"/>
            <w:left w:val="none" w:sz="0" w:space="0" w:color="auto"/>
            <w:bottom w:val="none" w:sz="0" w:space="0" w:color="auto"/>
            <w:right w:val="none" w:sz="0" w:space="0" w:color="auto"/>
          </w:divBdr>
        </w:div>
        <w:div w:id="1063605896">
          <w:marLeft w:val="0"/>
          <w:marRight w:val="0"/>
          <w:marTop w:val="0"/>
          <w:marBottom w:val="0"/>
          <w:divBdr>
            <w:top w:val="none" w:sz="0" w:space="0" w:color="auto"/>
            <w:left w:val="none" w:sz="0" w:space="0" w:color="auto"/>
            <w:bottom w:val="none" w:sz="0" w:space="0" w:color="auto"/>
            <w:right w:val="none" w:sz="0" w:space="0" w:color="auto"/>
          </w:divBdr>
          <w:divsChild>
            <w:div w:id="1882790281">
              <w:marLeft w:val="0"/>
              <w:marRight w:val="0"/>
              <w:marTop w:val="0"/>
              <w:marBottom w:val="0"/>
              <w:divBdr>
                <w:top w:val="none" w:sz="0" w:space="0" w:color="auto"/>
                <w:left w:val="none" w:sz="0" w:space="0" w:color="auto"/>
                <w:bottom w:val="none" w:sz="0" w:space="0" w:color="auto"/>
                <w:right w:val="none" w:sz="0" w:space="0" w:color="auto"/>
              </w:divBdr>
            </w:div>
          </w:divsChild>
        </w:div>
        <w:div w:id="2028866090">
          <w:marLeft w:val="0"/>
          <w:marRight w:val="0"/>
          <w:marTop w:val="0"/>
          <w:marBottom w:val="0"/>
          <w:divBdr>
            <w:top w:val="none" w:sz="0" w:space="0" w:color="auto"/>
            <w:left w:val="none" w:sz="0" w:space="0" w:color="auto"/>
            <w:bottom w:val="none" w:sz="0" w:space="0" w:color="auto"/>
            <w:right w:val="none" w:sz="0" w:space="0" w:color="auto"/>
          </w:divBdr>
          <w:divsChild>
            <w:div w:id="1294679277">
              <w:marLeft w:val="0"/>
              <w:marRight w:val="0"/>
              <w:marTop w:val="0"/>
              <w:marBottom w:val="0"/>
              <w:divBdr>
                <w:top w:val="none" w:sz="0" w:space="0" w:color="auto"/>
                <w:left w:val="none" w:sz="0" w:space="0" w:color="auto"/>
                <w:bottom w:val="none" w:sz="0" w:space="0" w:color="auto"/>
                <w:right w:val="none" w:sz="0" w:space="0" w:color="auto"/>
              </w:divBdr>
            </w:div>
          </w:divsChild>
        </w:div>
        <w:div w:id="5864127">
          <w:marLeft w:val="0"/>
          <w:marRight w:val="0"/>
          <w:marTop w:val="0"/>
          <w:marBottom w:val="0"/>
          <w:divBdr>
            <w:top w:val="none" w:sz="0" w:space="0" w:color="auto"/>
            <w:left w:val="none" w:sz="0" w:space="0" w:color="auto"/>
            <w:bottom w:val="none" w:sz="0" w:space="0" w:color="auto"/>
            <w:right w:val="none" w:sz="0" w:space="0" w:color="auto"/>
          </w:divBdr>
        </w:div>
        <w:div w:id="904337338">
          <w:marLeft w:val="0"/>
          <w:marRight w:val="0"/>
          <w:marTop w:val="0"/>
          <w:marBottom w:val="0"/>
          <w:divBdr>
            <w:top w:val="none" w:sz="0" w:space="0" w:color="auto"/>
            <w:left w:val="none" w:sz="0" w:space="0" w:color="auto"/>
            <w:bottom w:val="none" w:sz="0" w:space="0" w:color="auto"/>
            <w:right w:val="none" w:sz="0" w:space="0" w:color="auto"/>
          </w:divBdr>
          <w:divsChild>
            <w:div w:id="704211787">
              <w:marLeft w:val="0"/>
              <w:marRight w:val="0"/>
              <w:marTop w:val="0"/>
              <w:marBottom w:val="0"/>
              <w:divBdr>
                <w:top w:val="none" w:sz="0" w:space="0" w:color="auto"/>
                <w:left w:val="none" w:sz="0" w:space="0" w:color="auto"/>
                <w:bottom w:val="none" w:sz="0" w:space="0" w:color="auto"/>
                <w:right w:val="none" w:sz="0" w:space="0" w:color="auto"/>
              </w:divBdr>
            </w:div>
          </w:divsChild>
        </w:div>
        <w:div w:id="233710021">
          <w:marLeft w:val="0"/>
          <w:marRight w:val="0"/>
          <w:marTop w:val="0"/>
          <w:marBottom w:val="0"/>
          <w:divBdr>
            <w:top w:val="none" w:sz="0" w:space="0" w:color="auto"/>
            <w:left w:val="none" w:sz="0" w:space="0" w:color="auto"/>
            <w:bottom w:val="none" w:sz="0" w:space="0" w:color="auto"/>
            <w:right w:val="none" w:sz="0" w:space="0" w:color="auto"/>
          </w:divBdr>
          <w:divsChild>
            <w:div w:id="1004865253">
              <w:marLeft w:val="0"/>
              <w:marRight w:val="0"/>
              <w:marTop w:val="0"/>
              <w:marBottom w:val="0"/>
              <w:divBdr>
                <w:top w:val="none" w:sz="0" w:space="0" w:color="auto"/>
                <w:left w:val="none" w:sz="0" w:space="0" w:color="auto"/>
                <w:bottom w:val="none" w:sz="0" w:space="0" w:color="auto"/>
                <w:right w:val="none" w:sz="0" w:space="0" w:color="auto"/>
              </w:divBdr>
            </w:div>
          </w:divsChild>
        </w:div>
        <w:div w:id="328797090">
          <w:marLeft w:val="0"/>
          <w:marRight w:val="0"/>
          <w:marTop w:val="0"/>
          <w:marBottom w:val="0"/>
          <w:divBdr>
            <w:top w:val="none" w:sz="0" w:space="0" w:color="auto"/>
            <w:left w:val="none" w:sz="0" w:space="0" w:color="auto"/>
            <w:bottom w:val="none" w:sz="0" w:space="0" w:color="auto"/>
            <w:right w:val="none" w:sz="0" w:space="0" w:color="auto"/>
          </w:divBdr>
        </w:div>
        <w:div w:id="49886575">
          <w:marLeft w:val="0"/>
          <w:marRight w:val="0"/>
          <w:marTop w:val="0"/>
          <w:marBottom w:val="0"/>
          <w:divBdr>
            <w:top w:val="none" w:sz="0" w:space="0" w:color="auto"/>
            <w:left w:val="none" w:sz="0" w:space="0" w:color="auto"/>
            <w:bottom w:val="none" w:sz="0" w:space="0" w:color="auto"/>
            <w:right w:val="none" w:sz="0" w:space="0" w:color="auto"/>
          </w:divBdr>
          <w:divsChild>
            <w:div w:id="1404378161">
              <w:marLeft w:val="0"/>
              <w:marRight w:val="0"/>
              <w:marTop w:val="0"/>
              <w:marBottom w:val="0"/>
              <w:divBdr>
                <w:top w:val="none" w:sz="0" w:space="0" w:color="auto"/>
                <w:left w:val="none" w:sz="0" w:space="0" w:color="auto"/>
                <w:bottom w:val="none" w:sz="0" w:space="0" w:color="auto"/>
                <w:right w:val="none" w:sz="0" w:space="0" w:color="auto"/>
              </w:divBdr>
            </w:div>
          </w:divsChild>
        </w:div>
        <w:div w:id="1133137976">
          <w:marLeft w:val="0"/>
          <w:marRight w:val="0"/>
          <w:marTop w:val="0"/>
          <w:marBottom w:val="0"/>
          <w:divBdr>
            <w:top w:val="none" w:sz="0" w:space="0" w:color="auto"/>
            <w:left w:val="none" w:sz="0" w:space="0" w:color="auto"/>
            <w:bottom w:val="none" w:sz="0" w:space="0" w:color="auto"/>
            <w:right w:val="none" w:sz="0" w:space="0" w:color="auto"/>
          </w:divBdr>
          <w:divsChild>
            <w:div w:id="2087919340">
              <w:marLeft w:val="0"/>
              <w:marRight w:val="0"/>
              <w:marTop w:val="0"/>
              <w:marBottom w:val="0"/>
              <w:divBdr>
                <w:top w:val="none" w:sz="0" w:space="0" w:color="auto"/>
                <w:left w:val="none" w:sz="0" w:space="0" w:color="auto"/>
                <w:bottom w:val="none" w:sz="0" w:space="0" w:color="auto"/>
                <w:right w:val="none" w:sz="0" w:space="0" w:color="auto"/>
              </w:divBdr>
            </w:div>
          </w:divsChild>
        </w:div>
        <w:div w:id="431432846">
          <w:marLeft w:val="0"/>
          <w:marRight w:val="0"/>
          <w:marTop w:val="0"/>
          <w:marBottom w:val="0"/>
          <w:divBdr>
            <w:top w:val="none" w:sz="0" w:space="0" w:color="auto"/>
            <w:left w:val="none" w:sz="0" w:space="0" w:color="auto"/>
            <w:bottom w:val="none" w:sz="0" w:space="0" w:color="auto"/>
            <w:right w:val="none" w:sz="0" w:space="0" w:color="auto"/>
          </w:divBdr>
        </w:div>
        <w:div w:id="771628098">
          <w:marLeft w:val="0"/>
          <w:marRight w:val="0"/>
          <w:marTop w:val="0"/>
          <w:marBottom w:val="0"/>
          <w:divBdr>
            <w:top w:val="none" w:sz="0" w:space="0" w:color="auto"/>
            <w:left w:val="none" w:sz="0" w:space="0" w:color="auto"/>
            <w:bottom w:val="none" w:sz="0" w:space="0" w:color="auto"/>
            <w:right w:val="none" w:sz="0" w:space="0" w:color="auto"/>
          </w:divBdr>
          <w:divsChild>
            <w:div w:id="1940327503">
              <w:marLeft w:val="0"/>
              <w:marRight w:val="0"/>
              <w:marTop w:val="0"/>
              <w:marBottom w:val="0"/>
              <w:divBdr>
                <w:top w:val="none" w:sz="0" w:space="0" w:color="auto"/>
                <w:left w:val="none" w:sz="0" w:space="0" w:color="auto"/>
                <w:bottom w:val="none" w:sz="0" w:space="0" w:color="auto"/>
                <w:right w:val="none" w:sz="0" w:space="0" w:color="auto"/>
              </w:divBdr>
            </w:div>
          </w:divsChild>
        </w:div>
        <w:div w:id="151995735">
          <w:marLeft w:val="0"/>
          <w:marRight w:val="0"/>
          <w:marTop w:val="0"/>
          <w:marBottom w:val="0"/>
          <w:divBdr>
            <w:top w:val="none" w:sz="0" w:space="0" w:color="auto"/>
            <w:left w:val="none" w:sz="0" w:space="0" w:color="auto"/>
            <w:bottom w:val="none" w:sz="0" w:space="0" w:color="auto"/>
            <w:right w:val="none" w:sz="0" w:space="0" w:color="auto"/>
          </w:divBdr>
          <w:divsChild>
            <w:div w:id="643320304">
              <w:marLeft w:val="0"/>
              <w:marRight w:val="0"/>
              <w:marTop w:val="0"/>
              <w:marBottom w:val="0"/>
              <w:divBdr>
                <w:top w:val="none" w:sz="0" w:space="0" w:color="auto"/>
                <w:left w:val="none" w:sz="0" w:space="0" w:color="auto"/>
                <w:bottom w:val="none" w:sz="0" w:space="0" w:color="auto"/>
                <w:right w:val="none" w:sz="0" w:space="0" w:color="auto"/>
              </w:divBdr>
            </w:div>
          </w:divsChild>
        </w:div>
        <w:div w:id="754395801">
          <w:marLeft w:val="0"/>
          <w:marRight w:val="0"/>
          <w:marTop w:val="0"/>
          <w:marBottom w:val="0"/>
          <w:divBdr>
            <w:top w:val="none" w:sz="0" w:space="0" w:color="auto"/>
            <w:left w:val="none" w:sz="0" w:space="0" w:color="auto"/>
            <w:bottom w:val="none" w:sz="0" w:space="0" w:color="auto"/>
            <w:right w:val="none" w:sz="0" w:space="0" w:color="auto"/>
          </w:divBdr>
        </w:div>
        <w:div w:id="241988030">
          <w:marLeft w:val="0"/>
          <w:marRight w:val="0"/>
          <w:marTop w:val="0"/>
          <w:marBottom w:val="0"/>
          <w:divBdr>
            <w:top w:val="none" w:sz="0" w:space="0" w:color="auto"/>
            <w:left w:val="none" w:sz="0" w:space="0" w:color="auto"/>
            <w:bottom w:val="none" w:sz="0" w:space="0" w:color="auto"/>
            <w:right w:val="none" w:sz="0" w:space="0" w:color="auto"/>
          </w:divBdr>
          <w:divsChild>
            <w:div w:id="924457632">
              <w:marLeft w:val="0"/>
              <w:marRight w:val="0"/>
              <w:marTop w:val="0"/>
              <w:marBottom w:val="0"/>
              <w:divBdr>
                <w:top w:val="none" w:sz="0" w:space="0" w:color="auto"/>
                <w:left w:val="none" w:sz="0" w:space="0" w:color="auto"/>
                <w:bottom w:val="none" w:sz="0" w:space="0" w:color="auto"/>
                <w:right w:val="none" w:sz="0" w:space="0" w:color="auto"/>
              </w:divBdr>
            </w:div>
          </w:divsChild>
        </w:div>
        <w:div w:id="1337341151">
          <w:marLeft w:val="0"/>
          <w:marRight w:val="0"/>
          <w:marTop w:val="0"/>
          <w:marBottom w:val="0"/>
          <w:divBdr>
            <w:top w:val="none" w:sz="0" w:space="0" w:color="auto"/>
            <w:left w:val="none" w:sz="0" w:space="0" w:color="auto"/>
            <w:bottom w:val="none" w:sz="0" w:space="0" w:color="auto"/>
            <w:right w:val="none" w:sz="0" w:space="0" w:color="auto"/>
          </w:divBdr>
          <w:divsChild>
            <w:div w:id="1105807998">
              <w:marLeft w:val="0"/>
              <w:marRight w:val="0"/>
              <w:marTop w:val="0"/>
              <w:marBottom w:val="0"/>
              <w:divBdr>
                <w:top w:val="none" w:sz="0" w:space="0" w:color="auto"/>
                <w:left w:val="none" w:sz="0" w:space="0" w:color="auto"/>
                <w:bottom w:val="none" w:sz="0" w:space="0" w:color="auto"/>
                <w:right w:val="none" w:sz="0" w:space="0" w:color="auto"/>
              </w:divBdr>
            </w:div>
          </w:divsChild>
        </w:div>
        <w:div w:id="1549294427">
          <w:marLeft w:val="0"/>
          <w:marRight w:val="0"/>
          <w:marTop w:val="0"/>
          <w:marBottom w:val="0"/>
          <w:divBdr>
            <w:top w:val="none" w:sz="0" w:space="0" w:color="auto"/>
            <w:left w:val="none" w:sz="0" w:space="0" w:color="auto"/>
            <w:bottom w:val="none" w:sz="0" w:space="0" w:color="auto"/>
            <w:right w:val="none" w:sz="0" w:space="0" w:color="auto"/>
          </w:divBdr>
        </w:div>
        <w:div w:id="1064330161">
          <w:marLeft w:val="0"/>
          <w:marRight w:val="0"/>
          <w:marTop w:val="0"/>
          <w:marBottom w:val="0"/>
          <w:divBdr>
            <w:top w:val="none" w:sz="0" w:space="0" w:color="auto"/>
            <w:left w:val="none" w:sz="0" w:space="0" w:color="auto"/>
            <w:bottom w:val="none" w:sz="0" w:space="0" w:color="auto"/>
            <w:right w:val="none" w:sz="0" w:space="0" w:color="auto"/>
          </w:divBdr>
          <w:divsChild>
            <w:div w:id="1324966140">
              <w:marLeft w:val="0"/>
              <w:marRight w:val="0"/>
              <w:marTop w:val="0"/>
              <w:marBottom w:val="0"/>
              <w:divBdr>
                <w:top w:val="none" w:sz="0" w:space="0" w:color="auto"/>
                <w:left w:val="none" w:sz="0" w:space="0" w:color="auto"/>
                <w:bottom w:val="none" w:sz="0" w:space="0" w:color="auto"/>
                <w:right w:val="none" w:sz="0" w:space="0" w:color="auto"/>
              </w:divBdr>
            </w:div>
          </w:divsChild>
        </w:div>
        <w:div w:id="1122453317">
          <w:marLeft w:val="0"/>
          <w:marRight w:val="0"/>
          <w:marTop w:val="0"/>
          <w:marBottom w:val="0"/>
          <w:divBdr>
            <w:top w:val="none" w:sz="0" w:space="0" w:color="auto"/>
            <w:left w:val="none" w:sz="0" w:space="0" w:color="auto"/>
            <w:bottom w:val="none" w:sz="0" w:space="0" w:color="auto"/>
            <w:right w:val="none" w:sz="0" w:space="0" w:color="auto"/>
          </w:divBdr>
          <w:divsChild>
            <w:div w:id="470514488">
              <w:marLeft w:val="0"/>
              <w:marRight w:val="0"/>
              <w:marTop w:val="0"/>
              <w:marBottom w:val="0"/>
              <w:divBdr>
                <w:top w:val="none" w:sz="0" w:space="0" w:color="auto"/>
                <w:left w:val="none" w:sz="0" w:space="0" w:color="auto"/>
                <w:bottom w:val="none" w:sz="0" w:space="0" w:color="auto"/>
                <w:right w:val="none" w:sz="0" w:space="0" w:color="auto"/>
              </w:divBdr>
            </w:div>
          </w:divsChild>
        </w:div>
        <w:div w:id="767387051">
          <w:marLeft w:val="0"/>
          <w:marRight w:val="0"/>
          <w:marTop w:val="0"/>
          <w:marBottom w:val="0"/>
          <w:divBdr>
            <w:top w:val="none" w:sz="0" w:space="0" w:color="auto"/>
            <w:left w:val="none" w:sz="0" w:space="0" w:color="auto"/>
            <w:bottom w:val="none" w:sz="0" w:space="0" w:color="auto"/>
            <w:right w:val="none" w:sz="0" w:space="0" w:color="auto"/>
          </w:divBdr>
        </w:div>
        <w:div w:id="213081274">
          <w:marLeft w:val="0"/>
          <w:marRight w:val="0"/>
          <w:marTop w:val="0"/>
          <w:marBottom w:val="0"/>
          <w:divBdr>
            <w:top w:val="none" w:sz="0" w:space="0" w:color="auto"/>
            <w:left w:val="none" w:sz="0" w:space="0" w:color="auto"/>
            <w:bottom w:val="none" w:sz="0" w:space="0" w:color="auto"/>
            <w:right w:val="none" w:sz="0" w:space="0" w:color="auto"/>
          </w:divBdr>
          <w:divsChild>
            <w:div w:id="46147487">
              <w:marLeft w:val="0"/>
              <w:marRight w:val="0"/>
              <w:marTop w:val="0"/>
              <w:marBottom w:val="0"/>
              <w:divBdr>
                <w:top w:val="none" w:sz="0" w:space="0" w:color="auto"/>
                <w:left w:val="none" w:sz="0" w:space="0" w:color="auto"/>
                <w:bottom w:val="none" w:sz="0" w:space="0" w:color="auto"/>
                <w:right w:val="none" w:sz="0" w:space="0" w:color="auto"/>
              </w:divBdr>
            </w:div>
          </w:divsChild>
        </w:div>
        <w:div w:id="966352023">
          <w:marLeft w:val="0"/>
          <w:marRight w:val="0"/>
          <w:marTop w:val="0"/>
          <w:marBottom w:val="0"/>
          <w:divBdr>
            <w:top w:val="none" w:sz="0" w:space="0" w:color="auto"/>
            <w:left w:val="none" w:sz="0" w:space="0" w:color="auto"/>
            <w:bottom w:val="none" w:sz="0" w:space="0" w:color="auto"/>
            <w:right w:val="none" w:sz="0" w:space="0" w:color="auto"/>
          </w:divBdr>
          <w:divsChild>
            <w:div w:id="2143116222">
              <w:marLeft w:val="0"/>
              <w:marRight w:val="0"/>
              <w:marTop w:val="0"/>
              <w:marBottom w:val="0"/>
              <w:divBdr>
                <w:top w:val="none" w:sz="0" w:space="0" w:color="auto"/>
                <w:left w:val="none" w:sz="0" w:space="0" w:color="auto"/>
                <w:bottom w:val="none" w:sz="0" w:space="0" w:color="auto"/>
                <w:right w:val="none" w:sz="0" w:space="0" w:color="auto"/>
              </w:divBdr>
            </w:div>
          </w:divsChild>
        </w:div>
        <w:div w:id="753892098">
          <w:marLeft w:val="0"/>
          <w:marRight w:val="0"/>
          <w:marTop w:val="0"/>
          <w:marBottom w:val="0"/>
          <w:divBdr>
            <w:top w:val="none" w:sz="0" w:space="0" w:color="auto"/>
            <w:left w:val="none" w:sz="0" w:space="0" w:color="auto"/>
            <w:bottom w:val="none" w:sz="0" w:space="0" w:color="auto"/>
            <w:right w:val="none" w:sz="0" w:space="0" w:color="auto"/>
          </w:divBdr>
        </w:div>
        <w:div w:id="1550872814">
          <w:marLeft w:val="0"/>
          <w:marRight w:val="0"/>
          <w:marTop w:val="0"/>
          <w:marBottom w:val="0"/>
          <w:divBdr>
            <w:top w:val="none" w:sz="0" w:space="0" w:color="auto"/>
            <w:left w:val="none" w:sz="0" w:space="0" w:color="auto"/>
            <w:bottom w:val="none" w:sz="0" w:space="0" w:color="auto"/>
            <w:right w:val="none" w:sz="0" w:space="0" w:color="auto"/>
          </w:divBdr>
          <w:divsChild>
            <w:div w:id="476147555">
              <w:marLeft w:val="0"/>
              <w:marRight w:val="0"/>
              <w:marTop w:val="0"/>
              <w:marBottom w:val="0"/>
              <w:divBdr>
                <w:top w:val="none" w:sz="0" w:space="0" w:color="auto"/>
                <w:left w:val="none" w:sz="0" w:space="0" w:color="auto"/>
                <w:bottom w:val="none" w:sz="0" w:space="0" w:color="auto"/>
                <w:right w:val="none" w:sz="0" w:space="0" w:color="auto"/>
              </w:divBdr>
            </w:div>
          </w:divsChild>
        </w:div>
        <w:div w:id="252130230">
          <w:marLeft w:val="0"/>
          <w:marRight w:val="0"/>
          <w:marTop w:val="0"/>
          <w:marBottom w:val="0"/>
          <w:divBdr>
            <w:top w:val="none" w:sz="0" w:space="0" w:color="auto"/>
            <w:left w:val="none" w:sz="0" w:space="0" w:color="auto"/>
            <w:bottom w:val="none" w:sz="0" w:space="0" w:color="auto"/>
            <w:right w:val="none" w:sz="0" w:space="0" w:color="auto"/>
          </w:divBdr>
          <w:divsChild>
            <w:div w:id="353269785">
              <w:marLeft w:val="0"/>
              <w:marRight w:val="0"/>
              <w:marTop w:val="0"/>
              <w:marBottom w:val="0"/>
              <w:divBdr>
                <w:top w:val="none" w:sz="0" w:space="0" w:color="auto"/>
                <w:left w:val="none" w:sz="0" w:space="0" w:color="auto"/>
                <w:bottom w:val="none" w:sz="0" w:space="0" w:color="auto"/>
                <w:right w:val="none" w:sz="0" w:space="0" w:color="auto"/>
              </w:divBdr>
            </w:div>
          </w:divsChild>
        </w:div>
        <w:div w:id="1696806127">
          <w:marLeft w:val="0"/>
          <w:marRight w:val="0"/>
          <w:marTop w:val="0"/>
          <w:marBottom w:val="0"/>
          <w:divBdr>
            <w:top w:val="none" w:sz="0" w:space="0" w:color="auto"/>
            <w:left w:val="none" w:sz="0" w:space="0" w:color="auto"/>
            <w:bottom w:val="none" w:sz="0" w:space="0" w:color="auto"/>
            <w:right w:val="none" w:sz="0" w:space="0" w:color="auto"/>
          </w:divBdr>
        </w:div>
        <w:div w:id="1424230127">
          <w:marLeft w:val="0"/>
          <w:marRight w:val="0"/>
          <w:marTop w:val="0"/>
          <w:marBottom w:val="0"/>
          <w:divBdr>
            <w:top w:val="none" w:sz="0" w:space="0" w:color="auto"/>
            <w:left w:val="none" w:sz="0" w:space="0" w:color="auto"/>
            <w:bottom w:val="none" w:sz="0" w:space="0" w:color="auto"/>
            <w:right w:val="none" w:sz="0" w:space="0" w:color="auto"/>
          </w:divBdr>
          <w:divsChild>
            <w:div w:id="1477144019">
              <w:marLeft w:val="0"/>
              <w:marRight w:val="0"/>
              <w:marTop w:val="0"/>
              <w:marBottom w:val="0"/>
              <w:divBdr>
                <w:top w:val="none" w:sz="0" w:space="0" w:color="auto"/>
                <w:left w:val="none" w:sz="0" w:space="0" w:color="auto"/>
                <w:bottom w:val="none" w:sz="0" w:space="0" w:color="auto"/>
                <w:right w:val="none" w:sz="0" w:space="0" w:color="auto"/>
              </w:divBdr>
            </w:div>
          </w:divsChild>
        </w:div>
        <w:div w:id="1657606141">
          <w:marLeft w:val="0"/>
          <w:marRight w:val="0"/>
          <w:marTop w:val="0"/>
          <w:marBottom w:val="0"/>
          <w:divBdr>
            <w:top w:val="none" w:sz="0" w:space="0" w:color="auto"/>
            <w:left w:val="none" w:sz="0" w:space="0" w:color="auto"/>
            <w:bottom w:val="none" w:sz="0" w:space="0" w:color="auto"/>
            <w:right w:val="none" w:sz="0" w:space="0" w:color="auto"/>
          </w:divBdr>
          <w:divsChild>
            <w:div w:id="391737257">
              <w:marLeft w:val="0"/>
              <w:marRight w:val="0"/>
              <w:marTop w:val="0"/>
              <w:marBottom w:val="0"/>
              <w:divBdr>
                <w:top w:val="none" w:sz="0" w:space="0" w:color="auto"/>
                <w:left w:val="none" w:sz="0" w:space="0" w:color="auto"/>
                <w:bottom w:val="none" w:sz="0" w:space="0" w:color="auto"/>
                <w:right w:val="none" w:sz="0" w:space="0" w:color="auto"/>
              </w:divBdr>
            </w:div>
          </w:divsChild>
        </w:div>
        <w:div w:id="1795832917">
          <w:marLeft w:val="0"/>
          <w:marRight w:val="0"/>
          <w:marTop w:val="0"/>
          <w:marBottom w:val="0"/>
          <w:divBdr>
            <w:top w:val="none" w:sz="0" w:space="0" w:color="auto"/>
            <w:left w:val="none" w:sz="0" w:space="0" w:color="auto"/>
            <w:bottom w:val="none" w:sz="0" w:space="0" w:color="auto"/>
            <w:right w:val="none" w:sz="0" w:space="0" w:color="auto"/>
          </w:divBdr>
        </w:div>
        <w:div w:id="664282209">
          <w:marLeft w:val="0"/>
          <w:marRight w:val="0"/>
          <w:marTop w:val="0"/>
          <w:marBottom w:val="0"/>
          <w:divBdr>
            <w:top w:val="none" w:sz="0" w:space="0" w:color="auto"/>
            <w:left w:val="none" w:sz="0" w:space="0" w:color="auto"/>
            <w:bottom w:val="none" w:sz="0" w:space="0" w:color="auto"/>
            <w:right w:val="none" w:sz="0" w:space="0" w:color="auto"/>
          </w:divBdr>
          <w:divsChild>
            <w:div w:id="494536715">
              <w:marLeft w:val="0"/>
              <w:marRight w:val="0"/>
              <w:marTop w:val="0"/>
              <w:marBottom w:val="0"/>
              <w:divBdr>
                <w:top w:val="none" w:sz="0" w:space="0" w:color="auto"/>
                <w:left w:val="none" w:sz="0" w:space="0" w:color="auto"/>
                <w:bottom w:val="none" w:sz="0" w:space="0" w:color="auto"/>
                <w:right w:val="none" w:sz="0" w:space="0" w:color="auto"/>
              </w:divBdr>
            </w:div>
          </w:divsChild>
        </w:div>
        <w:div w:id="1790002226">
          <w:marLeft w:val="0"/>
          <w:marRight w:val="0"/>
          <w:marTop w:val="0"/>
          <w:marBottom w:val="0"/>
          <w:divBdr>
            <w:top w:val="none" w:sz="0" w:space="0" w:color="auto"/>
            <w:left w:val="none" w:sz="0" w:space="0" w:color="auto"/>
            <w:bottom w:val="none" w:sz="0" w:space="0" w:color="auto"/>
            <w:right w:val="none" w:sz="0" w:space="0" w:color="auto"/>
          </w:divBdr>
          <w:divsChild>
            <w:div w:id="714890983">
              <w:marLeft w:val="0"/>
              <w:marRight w:val="0"/>
              <w:marTop w:val="0"/>
              <w:marBottom w:val="0"/>
              <w:divBdr>
                <w:top w:val="none" w:sz="0" w:space="0" w:color="auto"/>
                <w:left w:val="none" w:sz="0" w:space="0" w:color="auto"/>
                <w:bottom w:val="none" w:sz="0" w:space="0" w:color="auto"/>
                <w:right w:val="none" w:sz="0" w:space="0" w:color="auto"/>
              </w:divBdr>
            </w:div>
          </w:divsChild>
        </w:div>
        <w:div w:id="1246064393">
          <w:marLeft w:val="0"/>
          <w:marRight w:val="0"/>
          <w:marTop w:val="0"/>
          <w:marBottom w:val="0"/>
          <w:divBdr>
            <w:top w:val="none" w:sz="0" w:space="0" w:color="auto"/>
            <w:left w:val="none" w:sz="0" w:space="0" w:color="auto"/>
            <w:bottom w:val="none" w:sz="0" w:space="0" w:color="auto"/>
            <w:right w:val="none" w:sz="0" w:space="0" w:color="auto"/>
          </w:divBdr>
        </w:div>
        <w:div w:id="631256101">
          <w:marLeft w:val="0"/>
          <w:marRight w:val="0"/>
          <w:marTop w:val="0"/>
          <w:marBottom w:val="0"/>
          <w:divBdr>
            <w:top w:val="none" w:sz="0" w:space="0" w:color="auto"/>
            <w:left w:val="none" w:sz="0" w:space="0" w:color="auto"/>
            <w:bottom w:val="none" w:sz="0" w:space="0" w:color="auto"/>
            <w:right w:val="none" w:sz="0" w:space="0" w:color="auto"/>
          </w:divBdr>
          <w:divsChild>
            <w:div w:id="1230120406">
              <w:marLeft w:val="0"/>
              <w:marRight w:val="0"/>
              <w:marTop w:val="0"/>
              <w:marBottom w:val="0"/>
              <w:divBdr>
                <w:top w:val="none" w:sz="0" w:space="0" w:color="auto"/>
                <w:left w:val="none" w:sz="0" w:space="0" w:color="auto"/>
                <w:bottom w:val="none" w:sz="0" w:space="0" w:color="auto"/>
                <w:right w:val="none" w:sz="0" w:space="0" w:color="auto"/>
              </w:divBdr>
            </w:div>
          </w:divsChild>
        </w:div>
        <w:div w:id="1482115977">
          <w:marLeft w:val="0"/>
          <w:marRight w:val="0"/>
          <w:marTop w:val="0"/>
          <w:marBottom w:val="0"/>
          <w:divBdr>
            <w:top w:val="none" w:sz="0" w:space="0" w:color="auto"/>
            <w:left w:val="none" w:sz="0" w:space="0" w:color="auto"/>
            <w:bottom w:val="none" w:sz="0" w:space="0" w:color="auto"/>
            <w:right w:val="none" w:sz="0" w:space="0" w:color="auto"/>
          </w:divBdr>
          <w:divsChild>
            <w:div w:id="207643674">
              <w:marLeft w:val="0"/>
              <w:marRight w:val="0"/>
              <w:marTop w:val="0"/>
              <w:marBottom w:val="0"/>
              <w:divBdr>
                <w:top w:val="none" w:sz="0" w:space="0" w:color="auto"/>
                <w:left w:val="none" w:sz="0" w:space="0" w:color="auto"/>
                <w:bottom w:val="none" w:sz="0" w:space="0" w:color="auto"/>
                <w:right w:val="none" w:sz="0" w:space="0" w:color="auto"/>
              </w:divBdr>
            </w:div>
          </w:divsChild>
        </w:div>
        <w:div w:id="1479805216">
          <w:marLeft w:val="0"/>
          <w:marRight w:val="0"/>
          <w:marTop w:val="0"/>
          <w:marBottom w:val="0"/>
          <w:divBdr>
            <w:top w:val="none" w:sz="0" w:space="0" w:color="auto"/>
            <w:left w:val="none" w:sz="0" w:space="0" w:color="auto"/>
            <w:bottom w:val="none" w:sz="0" w:space="0" w:color="auto"/>
            <w:right w:val="none" w:sz="0" w:space="0" w:color="auto"/>
          </w:divBdr>
        </w:div>
        <w:div w:id="790049549">
          <w:marLeft w:val="0"/>
          <w:marRight w:val="0"/>
          <w:marTop w:val="0"/>
          <w:marBottom w:val="0"/>
          <w:divBdr>
            <w:top w:val="none" w:sz="0" w:space="0" w:color="auto"/>
            <w:left w:val="none" w:sz="0" w:space="0" w:color="auto"/>
            <w:bottom w:val="none" w:sz="0" w:space="0" w:color="auto"/>
            <w:right w:val="none" w:sz="0" w:space="0" w:color="auto"/>
          </w:divBdr>
          <w:divsChild>
            <w:div w:id="375928367">
              <w:marLeft w:val="0"/>
              <w:marRight w:val="0"/>
              <w:marTop w:val="0"/>
              <w:marBottom w:val="0"/>
              <w:divBdr>
                <w:top w:val="none" w:sz="0" w:space="0" w:color="auto"/>
                <w:left w:val="none" w:sz="0" w:space="0" w:color="auto"/>
                <w:bottom w:val="none" w:sz="0" w:space="0" w:color="auto"/>
                <w:right w:val="none" w:sz="0" w:space="0" w:color="auto"/>
              </w:divBdr>
            </w:div>
          </w:divsChild>
        </w:div>
        <w:div w:id="352654322">
          <w:marLeft w:val="0"/>
          <w:marRight w:val="0"/>
          <w:marTop w:val="0"/>
          <w:marBottom w:val="0"/>
          <w:divBdr>
            <w:top w:val="none" w:sz="0" w:space="0" w:color="auto"/>
            <w:left w:val="none" w:sz="0" w:space="0" w:color="auto"/>
            <w:bottom w:val="none" w:sz="0" w:space="0" w:color="auto"/>
            <w:right w:val="none" w:sz="0" w:space="0" w:color="auto"/>
          </w:divBdr>
          <w:divsChild>
            <w:div w:id="434666558">
              <w:marLeft w:val="0"/>
              <w:marRight w:val="0"/>
              <w:marTop w:val="0"/>
              <w:marBottom w:val="0"/>
              <w:divBdr>
                <w:top w:val="none" w:sz="0" w:space="0" w:color="auto"/>
                <w:left w:val="none" w:sz="0" w:space="0" w:color="auto"/>
                <w:bottom w:val="none" w:sz="0" w:space="0" w:color="auto"/>
                <w:right w:val="none" w:sz="0" w:space="0" w:color="auto"/>
              </w:divBdr>
            </w:div>
          </w:divsChild>
        </w:div>
        <w:div w:id="673873500">
          <w:marLeft w:val="0"/>
          <w:marRight w:val="0"/>
          <w:marTop w:val="0"/>
          <w:marBottom w:val="0"/>
          <w:divBdr>
            <w:top w:val="none" w:sz="0" w:space="0" w:color="auto"/>
            <w:left w:val="none" w:sz="0" w:space="0" w:color="auto"/>
            <w:bottom w:val="none" w:sz="0" w:space="0" w:color="auto"/>
            <w:right w:val="none" w:sz="0" w:space="0" w:color="auto"/>
          </w:divBdr>
        </w:div>
        <w:div w:id="2016494487">
          <w:marLeft w:val="0"/>
          <w:marRight w:val="0"/>
          <w:marTop w:val="0"/>
          <w:marBottom w:val="0"/>
          <w:divBdr>
            <w:top w:val="none" w:sz="0" w:space="0" w:color="auto"/>
            <w:left w:val="none" w:sz="0" w:space="0" w:color="auto"/>
            <w:bottom w:val="none" w:sz="0" w:space="0" w:color="auto"/>
            <w:right w:val="none" w:sz="0" w:space="0" w:color="auto"/>
          </w:divBdr>
          <w:divsChild>
            <w:div w:id="1120564102">
              <w:marLeft w:val="0"/>
              <w:marRight w:val="0"/>
              <w:marTop w:val="0"/>
              <w:marBottom w:val="0"/>
              <w:divBdr>
                <w:top w:val="none" w:sz="0" w:space="0" w:color="auto"/>
                <w:left w:val="none" w:sz="0" w:space="0" w:color="auto"/>
                <w:bottom w:val="none" w:sz="0" w:space="0" w:color="auto"/>
                <w:right w:val="none" w:sz="0" w:space="0" w:color="auto"/>
              </w:divBdr>
            </w:div>
          </w:divsChild>
        </w:div>
        <w:div w:id="908418393">
          <w:marLeft w:val="0"/>
          <w:marRight w:val="0"/>
          <w:marTop w:val="0"/>
          <w:marBottom w:val="0"/>
          <w:divBdr>
            <w:top w:val="none" w:sz="0" w:space="0" w:color="auto"/>
            <w:left w:val="none" w:sz="0" w:space="0" w:color="auto"/>
            <w:bottom w:val="none" w:sz="0" w:space="0" w:color="auto"/>
            <w:right w:val="none" w:sz="0" w:space="0" w:color="auto"/>
          </w:divBdr>
          <w:divsChild>
            <w:div w:id="422382371">
              <w:marLeft w:val="0"/>
              <w:marRight w:val="0"/>
              <w:marTop w:val="0"/>
              <w:marBottom w:val="0"/>
              <w:divBdr>
                <w:top w:val="none" w:sz="0" w:space="0" w:color="auto"/>
                <w:left w:val="none" w:sz="0" w:space="0" w:color="auto"/>
                <w:bottom w:val="none" w:sz="0" w:space="0" w:color="auto"/>
                <w:right w:val="none" w:sz="0" w:space="0" w:color="auto"/>
              </w:divBdr>
            </w:div>
          </w:divsChild>
        </w:div>
        <w:div w:id="812870238">
          <w:marLeft w:val="0"/>
          <w:marRight w:val="0"/>
          <w:marTop w:val="0"/>
          <w:marBottom w:val="0"/>
          <w:divBdr>
            <w:top w:val="none" w:sz="0" w:space="0" w:color="auto"/>
            <w:left w:val="none" w:sz="0" w:space="0" w:color="auto"/>
            <w:bottom w:val="none" w:sz="0" w:space="0" w:color="auto"/>
            <w:right w:val="none" w:sz="0" w:space="0" w:color="auto"/>
          </w:divBdr>
        </w:div>
        <w:div w:id="1750418589">
          <w:marLeft w:val="0"/>
          <w:marRight w:val="0"/>
          <w:marTop w:val="0"/>
          <w:marBottom w:val="0"/>
          <w:divBdr>
            <w:top w:val="none" w:sz="0" w:space="0" w:color="auto"/>
            <w:left w:val="none" w:sz="0" w:space="0" w:color="auto"/>
            <w:bottom w:val="none" w:sz="0" w:space="0" w:color="auto"/>
            <w:right w:val="none" w:sz="0" w:space="0" w:color="auto"/>
          </w:divBdr>
          <w:divsChild>
            <w:div w:id="1322275311">
              <w:marLeft w:val="0"/>
              <w:marRight w:val="0"/>
              <w:marTop w:val="0"/>
              <w:marBottom w:val="0"/>
              <w:divBdr>
                <w:top w:val="none" w:sz="0" w:space="0" w:color="auto"/>
                <w:left w:val="none" w:sz="0" w:space="0" w:color="auto"/>
                <w:bottom w:val="none" w:sz="0" w:space="0" w:color="auto"/>
                <w:right w:val="none" w:sz="0" w:space="0" w:color="auto"/>
              </w:divBdr>
            </w:div>
          </w:divsChild>
        </w:div>
        <w:div w:id="1865559362">
          <w:marLeft w:val="0"/>
          <w:marRight w:val="0"/>
          <w:marTop w:val="0"/>
          <w:marBottom w:val="0"/>
          <w:divBdr>
            <w:top w:val="none" w:sz="0" w:space="0" w:color="auto"/>
            <w:left w:val="none" w:sz="0" w:space="0" w:color="auto"/>
            <w:bottom w:val="none" w:sz="0" w:space="0" w:color="auto"/>
            <w:right w:val="none" w:sz="0" w:space="0" w:color="auto"/>
          </w:divBdr>
          <w:divsChild>
            <w:div w:id="1572305324">
              <w:marLeft w:val="0"/>
              <w:marRight w:val="0"/>
              <w:marTop w:val="0"/>
              <w:marBottom w:val="0"/>
              <w:divBdr>
                <w:top w:val="none" w:sz="0" w:space="0" w:color="auto"/>
                <w:left w:val="none" w:sz="0" w:space="0" w:color="auto"/>
                <w:bottom w:val="none" w:sz="0" w:space="0" w:color="auto"/>
                <w:right w:val="none" w:sz="0" w:space="0" w:color="auto"/>
              </w:divBdr>
            </w:div>
          </w:divsChild>
        </w:div>
        <w:div w:id="1462918786">
          <w:marLeft w:val="0"/>
          <w:marRight w:val="0"/>
          <w:marTop w:val="0"/>
          <w:marBottom w:val="0"/>
          <w:divBdr>
            <w:top w:val="none" w:sz="0" w:space="0" w:color="auto"/>
            <w:left w:val="none" w:sz="0" w:space="0" w:color="auto"/>
            <w:bottom w:val="none" w:sz="0" w:space="0" w:color="auto"/>
            <w:right w:val="none" w:sz="0" w:space="0" w:color="auto"/>
          </w:divBdr>
        </w:div>
        <w:div w:id="1777601185">
          <w:marLeft w:val="0"/>
          <w:marRight w:val="0"/>
          <w:marTop w:val="0"/>
          <w:marBottom w:val="0"/>
          <w:divBdr>
            <w:top w:val="none" w:sz="0" w:space="0" w:color="auto"/>
            <w:left w:val="none" w:sz="0" w:space="0" w:color="auto"/>
            <w:bottom w:val="none" w:sz="0" w:space="0" w:color="auto"/>
            <w:right w:val="none" w:sz="0" w:space="0" w:color="auto"/>
          </w:divBdr>
          <w:divsChild>
            <w:div w:id="912854567">
              <w:marLeft w:val="0"/>
              <w:marRight w:val="0"/>
              <w:marTop w:val="0"/>
              <w:marBottom w:val="0"/>
              <w:divBdr>
                <w:top w:val="none" w:sz="0" w:space="0" w:color="auto"/>
                <w:left w:val="none" w:sz="0" w:space="0" w:color="auto"/>
                <w:bottom w:val="none" w:sz="0" w:space="0" w:color="auto"/>
                <w:right w:val="none" w:sz="0" w:space="0" w:color="auto"/>
              </w:divBdr>
            </w:div>
          </w:divsChild>
        </w:div>
        <w:div w:id="1957783716">
          <w:marLeft w:val="0"/>
          <w:marRight w:val="0"/>
          <w:marTop w:val="0"/>
          <w:marBottom w:val="0"/>
          <w:divBdr>
            <w:top w:val="none" w:sz="0" w:space="0" w:color="auto"/>
            <w:left w:val="none" w:sz="0" w:space="0" w:color="auto"/>
            <w:bottom w:val="none" w:sz="0" w:space="0" w:color="auto"/>
            <w:right w:val="none" w:sz="0" w:space="0" w:color="auto"/>
          </w:divBdr>
          <w:divsChild>
            <w:div w:id="1487360786">
              <w:marLeft w:val="0"/>
              <w:marRight w:val="0"/>
              <w:marTop w:val="0"/>
              <w:marBottom w:val="0"/>
              <w:divBdr>
                <w:top w:val="none" w:sz="0" w:space="0" w:color="auto"/>
                <w:left w:val="none" w:sz="0" w:space="0" w:color="auto"/>
                <w:bottom w:val="none" w:sz="0" w:space="0" w:color="auto"/>
                <w:right w:val="none" w:sz="0" w:space="0" w:color="auto"/>
              </w:divBdr>
            </w:div>
          </w:divsChild>
        </w:div>
        <w:div w:id="260576489">
          <w:marLeft w:val="0"/>
          <w:marRight w:val="0"/>
          <w:marTop w:val="0"/>
          <w:marBottom w:val="0"/>
          <w:divBdr>
            <w:top w:val="none" w:sz="0" w:space="0" w:color="auto"/>
            <w:left w:val="none" w:sz="0" w:space="0" w:color="auto"/>
            <w:bottom w:val="none" w:sz="0" w:space="0" w:color="auto"/>
            <w:right w:val="none" w:sz="0" w:space="0" w:color="auto"/>
          </w:divBdr>
        </w:div>
        <w:div w:id="570191321">
          <w:marLeft w:val="0"/>
          <w:marRight w:val="0"/>
          <w:marTop w:val="0"/>
          <w:marBottom w:val="0"/>
          <w:divBdr>
            <w:top w:val="none" w:sz="0" w:space="0" w:color="auto"/>
            <w:left w:val="none" w:sz="0" w:space="0" w:color="auto"/>
            <w:bottom w:val="none" w:sz="0" w:space="0" w:color="auto"/>
            <w:right w:val="none" w:sz="0" w:space="0" w:color="auto"/>
          </w:divBdr>
          <w:divsChild>
            <w:div w:id="1048261179">
              <w:marLeft w:val="0"/>
              <w:marRight w:val="0"/>
              <w:marTop w:val="0"/>
              <w:marBottom w:val="0"/>
              <w:divBdr>
                <w:top w:val="none" w:sz="0" w:space="0" w:color="auto"/>
                <w:left w:val="none" w:sz="0" w:space="0" w:color="auto"/>
                <w:bottom w:val="none" w:sz="0" w:space="0" w:color="auto"/>
                <w:right w:val="none" w:sz="0" w:space="0" w:color="auto"/>
              </w:divBdr>
            </w:div>
          </w:divsChild>
        </w:div>
        <w:div w:id="1792283160">
          <w:marLeft w:val="0"/>
          <w:marRight w:val="0"/>
          <w:marTop w:val="0"/>
          <w:marBottom w:val="0"/>
          <w:divBdr>
            <w:top w:val="none" w:sz="0" w:space="0" w:color="auto"/>
            <w:left w:val="none" w:sz="0" w:space="0" w:color="auto"/>
            <w:bottom w:val="none" w:sz="0" w:space="0" w:color="auto"/>
            <w:right w:val="none" w:sz="0" w:space="0" w:color="auto"/>
          </w:divBdr>
          <w:divsChild>
            <w:div w:id="1012488564">
              <w:marLeft w:val="0"/>
              <w:marRight w:val="0"/>
              <w:marTop w:val="0"/>
              <w:marBottom w:val="0"/>
              <w:divBdr>
                <w:top w:val="none" w:sz="0" w:space="0" w:color="auto"/>
                <w:left w:val="none" w:sz="0" w:space="0" w:color="auto"/>
                <w:bottom w:val="none" w:sz="0" w:space="0" w:color="auto"/>
                <w:right w:val="none" w:sz="0" w:space="0" w:color="auto"/>
              </w:divBdr>
            </w:div>
          </w:divsChild>
        </w:div>
        <w:div w:id="1019968222">
          <w:marLeft w:val="0"/>
          <w:marRight w:val="0"/>
          <w:marTop w:val="0"/>
          <w:marBottom w:val="0"/>
          <w:divBdr>
            <w:top w:val="none" w:sz="0" w:space="0" w:color="auto"/>
            <w:left w:val="none" w:sz="0" w:space="0" w:color="auto"/>
            <w:bottom w:val="none" w:sz="0" w:space="0" w:color="auto"/>
            <w:right w:val="none" w:sz="0" w:space="0" w:color="auto"/>
          </w:divBdr>
        </w:div>
        <w:div w:id="931201427">
          <w:marLeft w:val="0"/>
          <w:marRight w:val="0"/>
          <w:marTop w:val="0"/>
          <w:marBottom w:val="0"/>
          <w:divBdr>
            <w:top w:val="none" w:sz="0" w:space="0" w:color="auto"/>
            <w:left w:val="none" w:sz="0" w:space="0" w:color="auto"/>
            <w:bottom w:val="none" w:sz="0" w:space="0" w:color="auto"/>
            <w:right w:val="none" w:sz="0" w:space="0" w:color="auto"/>
          </w:divBdr>
          <w:divsChild>
            <w:div w:id="1032540154">
              <w:marLeft w:val="0"/>
              <w:marRight w:val="0"/>
              <w:marTop w:val="0"/>
              <w:marBottom w:val="0"/>
              <w:divBdr>
                <w:top w:val="none" w:sz="0" w:space="0" w:color="auto"/>
                <w:left w:val="none" w:sz="0" w:space="0" w:color="auto"/>
                <w:bottom w:val="none" w:sz="0" w:space="0" w:color="auto"/>
                <w:right w:val="none" w:sz="0" w:space="0" w:color="auto"/>
              </w:divBdr>
            </w:div>
          </w:divsChild>
        </w:div>
        <w:div w:id="812647320">
          <w:marLeft w:val="0"/>
          <w:marRight w:val="0"/>
          <w:marTop w:val="0"/>
          <w:marBottom w:val="0"/>
          <w:divBdr>
            <w:top w:val="none" w:sz="0" w:space="0" w:color="auto"/>
            <w:left w:val="none" w:sz="0" w:space="0" w:color="auto"/>
            <w:bottom w:val="none" w:sz="0" w:space="0" w:color="auto"/>
            <w:right w:val="none" w:sz="0" w:space="0" w:color="auto"/>
          </w:divBdr>
          <w:divsChild>
            <w:div w:id="2025205641">
              <w:marLeft w:val="0"/>
              <w:marRight w:val="0"/>
              <w:marTop w:val="0"/>
              <w:marBottom w:val="0"/>
              <w:divBdr>
                <w:top w:val="none" w:sz="0" w:space="0" w:color="auto"/>
                <w:left w:val="none" w:sz="0" w:space="0" w:color="auto"/>
                <w:bottom w:val="none" w:sz="0" w:space="0" w:color="auto"/>
                <w:right w:val="none" w:sz="0" w:space="0" w:color="auto"/>
              </w:divBdr>
            </w:div>
          </w:divsChild>
        </w:div>
        <w:div w:id="1958173799">
          <w:marLeft w:val="0"/>
          <w:marRight w:val="0"/>
          <w:marTop w:val="0"/>
          <w:marBottom w:val="0"/>
          <w:divBdr>
            <w:top w:val="none" w:sz="0" w:space="0" w:color="auto"/>
            <w:left w:val="none" w:sz="0" w:space="0" w:color="auto"/>
            <w:bottom w:val="none" w:sz="0" w:space="0" w:color="auto"/>
            <w:right w:val="none" w:sz="0" w:space="0" w:color="auto"/>
          </w:divBdr>
        </w:div>
        <w:div w:id="588664456">
          <w:marLeft w:val="0"/>
          <w:marRight w:val="0"/>
          <w:marTop w:val="0"/>
          <w:marBottom w:val="0"/>
          <w:divBdr>
            <w:top w:val="none" w:sz="0" w:space="0" w:color="auto"/>
            <w:left w:val="none" w:sz="0" w:space="0" w:color="auto"/>
            <w:bottom w:val="none" w:sz="0" w:space="0" w:color="auto"/>
            <w:right w:val="none" w:sz="0" w:space="0" w:color="auto"/>
          </w:divBdr>
          <w:divsChild>
            <w:div w:id="274218343">
              <w:marLeft w:val="0"/>
              <w:marRight w:val="0"/>
              <w:marTop w:val="0"/>
              <w:marBottom w:val="0"/>
              <w:divBdr>
                <w:top w:val="none" w:sz="0" w:space="0" w:color="auto"/>
                <w:left w:val="none" w:sz="0" w:space="0" w:color="auto"/>
                <w:bottom w:val="none" w:sz="0" w:space="0" w:color="auto"/>
                <w:right w:val="none" w:sz="0" w:space="0" w:color="auto"/>
              </w:divBdr>
            </w:div>
          </w:divsChild>
        </w:div>
        <w:div w:id="605966017">
          <w:marLeft w:val="0"/>
          <w:marRight w:val="0"/>
          <w:marTop w:val="0"/>
          <w:marBottom w:val="0"/>
          <w:divBdr>
            <w:top w:val="none" w:sz="0" w:space="0" w:color="auto"/>
            <w:left w:val="none" w:sz="0" w:space="0" w:color="auto"/>
            <w:bottom w:val="none" w:sz="0" w:space="0" w:color="auto"/>
            <w:right w:val="none" w:sz="0" w:space="0" w:color="auto"/>
          </w:divBdr>
          <w:divsChild>
            <w:div w:id="1708791627">
              <w:marLeft w:val="0"/>
              <w:marRight w:val="0"/>
              <w:marTop w:val="0"/>
              <w:marBottom w:val="0"/>
              <w:divBdr>
                <w:top w:val="none" w:sz="0" w:space="0" w:color="auto"/>
                <w:left w:val="none" w:sz="0" w:space="0" w:color="auto"/>
                <w:bottom w:val="none" w:sz="0" w:space="0" w:color="auto"/>
                <w:right w:val="none" w:sz="0" w:space="0" w:color="auto"/>
              </w:divBdr>
            </w:div>
          </w:divsChild>
        </w:div>
        <w:div w:id="1630428986">
          <w:marLeft w:val="0"/>
          <w:marRight w:val="0"/>
          <w:marTop w:val="0"/>
          <w:marBottom w:val="0"/>
          <w:divBdr>
            <w:top w:val="none" w:sz="0" w:space="0" w:color="auto"/>
            <w:left w:val="none" w:sz="0" w:space="0" w:color="auto"/>
            <w:bottom w:val="none" w:sz="0" w:space="0" w:color="auto"/>
            <w:right w:val="none" w:sz="0" w:space="0" w:color="auto"/>
          </w:divBdr>
        </w:div>
        <w:div w:id="688337324">
          <w:marLeft w:val="0"/>
          <w:marRight w:val="0"/>
          <w:marTop w:val="0"/>
          <w:marBottom w:val="0"/>
          <w:divBdr>
            <w:top w:val="none" w:sz="0" w:space="0" w:color="auto"/>
            <w:left w:val="none" w:sz="0" w:space="0" w:color="auto"/>
            <w:bottom w:val="none" w:sz="0" w:space="0" w:color="auto"/>
            <w:right w:val="none" w:sz="0" w:space="0" w:color="auto"/>
          </w:divBdr>
          <w:divsChild>
            <w:div w:id="1481263937">
              <w:marLeft w:val="0"/>
              <w:marRight w:val="0"/>
              <w:marTop w:val="0"/>
              <w:marBottom w:val="0"/>
              <w:divBdr>
                <w:top w:val="none" w:sz="0" w:space="0" w:color="auto"/>
                <w:left w:val="none" w:sz="0" w:space="0" w:color="auto"/>
                <w:bottom w:val="none" w:sz="0" w:space="0" w:color="auto"/>
                <w:right w:val="none" w:sz="0" w:space="0" w:color="auto"/>
              </w:divBdr>
            </w:div>
          </w:divsChild>
        </w:div>
        <w:div w:id="879629736">
          <w:marLeft w:val="0"/>
          <w:marRight w:val="0"/>
          <w:marTop w:val="0"/>
          <w:marBottom w:val="0"/>
          <w:divBdr>
            <w:top w:val="none" w:sz="0" w:space="0" w:color="auto"/>
            <w:left w:val="none" w:sz="0" w:space="0" w:color="auto"/>
            <w:bottom w:val="none" w:sz="0" w:space="0" w:color="auto"/>
            <w:right w:val="none" w:sz="0" w:space="0" w:color="auto"/>
          </w:divBdr>
          <w:divsChild>
            <w:div w:id="713433722">
              <w:marLeft w:val="0"/>
              <w:marRight w:val="0"/>
              <w:marTop w:val="0"/>
              <w:marBottom w:val="0"/>
              <w:divBdr>
                <w:top w:val="none" w:sz="0" w:space="0" w:color="auto"/>
                <w:left w:val="none" w:sz="0" w:space="0" w:color="auto"/>
                <w:bottom w:val="none" w:sz="0" w:space="0" w:color="auto"/>
                <w:right w:val="none" w:sz="0" w:space="0" w:color="auto"/>
              </w:divBdr>
            </w:div>
          </w:divsChild>
        </w:div>
        <w:div w:id="1581061040">
          <w:marLeft w:val="0"/>
          <w:marRight w:val="0"/>
          <w:marTop w:val="0"/>
          <w:marBottom w:val="0"/>
          <w:divBdr>
            <w:top w:val="none" w:sz="0" w:space="0" w:color="auto"/>
            <w:left w:val="none" w:sz="0" w:space="0" w:color="auto"/>
            <w:bottom w:val="none" w:sz="0" w:space="0" w:color="auto"/>
            <w:right w:val="none" w:sz="0" w:space="0" w:color="auto"/>
          </w:divBdr>
        </w:div>
        <w:div w:id="785587544">
          <w:marLeft w:val="0"/>
          <w:marRight w:val="0"/>
          <w:marTop w:val="0"/>
          <w:marBottom w:val="0"/>
          <w:divBdr>
            <w:top w:val="none" w:sz="0" w:space="0" w:color="auto"/>
            <w:left w:val="none" w:sz="0" w:space="0" w:color="auto"/>
            <w:bottom w:val="none" w:sz="0" w:space="0" w:color="auto"/>
            <w:right w:val="none" w:sz="0" w:space="0" w:color="auto"/>
          </w:divBdr>
          <w:divsChild>
            <w:div w:id="1730689246">
              <w:marLeft w:val="0"/>
              <w:marRight w:val="0"/>
              <w:marTop w:val="0"/>
              <w:marBottom w:val="0"/>
              <w:divBdr>
                <w:top w:val="none" w:sz="0" w:space="0" w:color="auto"/>
                <w:left w:val="none" w:sz="0" w:space="0" w:color="auto"/>
                <w:bottom w:val="none" w:sz="0" w:space="0" w:color="auto"/>
                <w:right w:val="none" w:sz="0" w:space="0" w:color="auto"/>
              </w:divBdr>
            </w:div>
          </w:divsChild>
        </w:div>
        <w:div w:id="954949084">
          <w:marLeft w:val="0"/>
          <w:marRight w:val="0"/>
          <w:marTop w:val="0"/>
          <w:marBottom w:val="0"/>
          <w:divBdr>
            <w:top w:val="none" w:sz="0" w:space="0" w:color="auto"/>
            <w:left w:val="none" w:sz="0" w:space="0" w:color="auto"/>
            <w:bottom w:val="none" w:sz="0" w:space="0" w:color="auto"/>
            <w:right w:val="none" w:sz="0" w:space="0" w:color="auto"/>
          </w:divBdr>
          <w:divsChild>
            <w:div w:id="1262103523">
              <w:marLeft w:val="0"/>
              <w:marRight w:val="0"/>
              <w:marTop w:val="0"/>
              <w:marBottom w:val="0"/>
              <w:divBdr>
                <w:top w:val="none" w:sz="0" w:space="0" w:color="auto"/>
                <w:left w:val="none" w:sz="0" w:space="0" w:color="auto"/>
                <w:bottom w:val="none" w:sz="0" w:space="0" w:color="auto"/>
                <w:right w:val="none" w:sz="0" w:space="0" w:color="auto"/>
              </w:divBdr>
            </w:div>
          </w:divsChild>
        </w:div>
        <w:div w:id="1478641750">
          <w:marLeft w:val="0"/>
          <w:marRight w:val="0"/>
          <w:marTop w:val="0"/>
          <w:marBottom w:val="0"/>
          <w:divBdr>
            <w:top w:val="none" w:sz="0" w:space="0" w:color="auto"/>
            <w:left w:val="none" w:sz="0" w:space="0" w:color="auto"/>
            <w:bottom w:val="none" w:sz="0" w:space="0" w:color="auto"/>
            <w:right w:val="none" w:sz="0" w:space="0" w:color="auto"/>
          </w:divBdr>
        </w:div>
        <w:div w:id="682124880">
          <w:marLeft w:val="0"/>
          <w:marRight w:val="0"/>
          <w:marTop w:val="0"/>
          <w:marBottom w:val="0"/>
          <w:divBdr>
            <w:top w:val="none" w:sz="0" w:space="0" w:color="auto"/>
            <w:left w:val="none" w:sz="0" w:space="0" w:color="auto"/>
            <w:bottom w:val="none" w:sz="0" w:space="0" w:color="auto"/>
            <w:right w:val="none" w:sz="0" w:space="0" w:color="auto"/>
          </w:divBdr>
          <w:divsChild>
            <w:div w:id="619608624">
              <w:marLeft w:val="0"/>
              <w:marRight w:val="0"/>
              <w:marTop w:val="0"/>
              <w:marBottom w:val="0"/>
              <w:divBdr>
                <w:top w:val="none" w:sz="0" w:space="0" w:color="auto"/>
                <w:left w:val="none" w:sz="0" w:space="0" w:color="auto"/>
                <w:bottom w:val="none" w:sz="0" w:space="0" w:color="auto"/>
                <w:right w:val="none" w:sz="0" w:space="0" w:color="auto"/>
              </w:divBdr>
            </w:div>
          </w:divsChild>
        </w:div>
        <w:div w:id="1835489987">
          <w:marLeft w:val="0"/>
          <w:marRight w:val="0"/>
          <w:marTop w:val="0"/>
          <w:marBottom w:val="0"/>
          <w:divBdr>
            <w:top w:val="none" w:sz="0" w:space="0" w:color="auto"/>
            <w:left w:val="none" w:sz="0" w:space="0" w:color="auto"/>
            <w:bottom w:val="none" w:sz="0" w:space="0" w:color="auto"/>
            <w:right w:val="none" w:sz="0" w:space="0" w:color="auto"/>
          </w:divBdr>
          <w:divsChild>
            <w:div w:id="862792800">
              <w:marLeft w:val="0"/>
              <w:marRight w:val="0"/>
              <w:marTop w:val="0"/>
              <w:marBottom w:val="0"/>
              <w:divBdr>
                <w:top w:val="none" w:sz="0" w:space="0" w:color="auto"/>
                <w:left w:val="none" w:sz="0" w:space="0" w:color="auto"/>
                <w:bottom w:val="none" w:sz="0" w:space="0" w:color="auto"/>
                <w:right w:val="none" w:sz="0" w:space="0" w:color="auto"/>
              </w:divBdr>
            </w:div>
          </w:divsChild>
        </w:div>
        <w:div w:id="125319125">
          <w:marLeft w:val="0"/>
          <w:marRight w:val="0"/>
          <w:marTop w:val="0"/>
          <w:marBottom w:val="0"/>
          <w:divBdr>
            <w:top w:val="none" w:sz="0" w:space="0" w:color="auto"/>
            <w:left w:val="none" w:sz="0" w:space="0" w:color="auto"/>
            <w:bottom w:val="none" w:sz="0" w:space="0" w:color="auto"/>
            <w:right w:val="none" w:sz="0" w:space="0" w:color="auto"/>
          </w:divBdr>
        </w:div>
        <w:div w:id="1335376974">
          <w:marLeft w:val="0"/>
          <w:marRight w:val="0"/>
          <w:marTop w:val="0"/>
          <w:marBottom w:val="0"/>
          <w:divBdr>
            <w:top w:val="none" w:sz="0" w:space="0" w:color="auto"/>
            <w:left w:val="none" w:sz="0" w:space="0" w:color="auto"/>
            <w:bottom w:val="none" w:sz="0" w:space="0" w:color="auto"/>
            <w:right w:val="none" w:sz="0" w:space="0" w:color="auto"/>
          </w:divBdr>
          <w:divsChild>
            <w:div w:id="225074855">
              <w:marLeft w:val="0"/>
              <w:marRight w:val="0"/>
              <w:marTop w:val="0"/>
              <w:marBottom w:val="0"/>
              <w:divBdr>
                <w:top w:val="none" w:sz="0" w:space="0" w:color="auto"/>
                <w:left w:val="none" w:sz="0" w:space="0" w:color="auto"/>
                <w:bottom w:val="none" w:sz="0" w:space="0" w:color="auto"/>
                <w:right w:val="none" w:sz="0" w:space="0" w:color="auto"/>
              </w:divBdr>
            </w:div>
          </w:divsChild>
        </w:div>
        <w:div w:id="74399213">
          <w:marLeft w:val="0"/>
          <w:marRight w:val="0"/>
          <w:marTop w:val="0"/>
          <w:marBottom w:val="0"/>
          <w:divBdr>
            <w:top w:val="none" w:sz="0" w:space="0" w:color="auto"/>
            <w:left w:val="none" w:sz="0" w:space="0" w:color="auto"/>
            <w:bottom w:val="none" w:sz="0" w:space="0" w:color="auto"/>
            <w:right w:val="none" w:sz="0" w:space="0" w:color="auto"/>
          </w:divBdr>
          <w:divsChild>
            <w:div w:id="231544820">
              <w:marLeft w:val="0"/>
              <w:marRight w:val="0"/>
              <w:marTop w:val="0"/>
              <w:marBottom w:val="0"/>
              <w:divBdr>
                <w:top w:val="none" w:sz="0" w:space="0" w:color="auto"/>
                <w:left w:val="none" w:sz="0" w:space="0" w:color="auto"/>
                <w:bottom w:val="none" w:sz="0" w:space="0" w:color="auto"/>
                <w:right w:val="none" w:sz="0" w:space="0" w:color="auto"/>
              </w:divBdr>
            </w:div>
          </w:divsChild>
        </w:div>
        <w:div w:id="1000278789">
          <w:marLeft w:val="0"/>
          <w:marRight w:val="0"/>
          <w:marTop w:val="0"/>
          <w:marBottom w:val="0"/>
          <w:divBdr>
            <w:top w:val="none" w:sz="0" w:space="0" w:color="auto"/>
            <w:left w:val="none" w:sz="0" w:space="0" w:color="auto"/>
            <w:bottom w:val="none" w:sz="0" w:space="0" w:color="auto"/>
            <w:right w:val="none" w:sz="0" w:space="0" w:color="auto"/>
          </w:divBdr>
        </w:div>
        <w:div w:id="832523894">
          <w:marLeft w:val="0"/>
          <w:marRight w:val="0"/>
          <w:marTop w:val="0"/>
          <w:marBottom w:val="0"/>
          <w:divBdr>
            <w:top w:val="none" w:sz="0" w:space="0" w:color="auto"/>
            <w:left w:val="none" w:sz="0" w:space="0" w:color="auto"/>
            <w:bottom w:val="none" w:sz="0" w:space="0" w:color="auto"/>
            <w:right w:val="none" w:sz="0" w:space="0" w:color="auto"/>
          </w:divBdr>
          <w:divsChild>
            <w:div w:id="1247686564">
              <w:marLeft w:val="0"/>
              <w:marRight w:val="0"/>
              <w:marTop w:val="0"/>
              <w:marBottom w:val="0"/>
              <w:divBdr>
                <w:top w:val="none" w:sz="0" w:space="0" w:color="auto"/>
                <w:left w:val="none" w:sz="0" w:space="0" w:color="auto"/>
                <w:bottom w:val="none" w:sz="0" w:space="0" w:color="auto"/>
                <w:right w:val="none" w:sz="0" w:space="0" w:color="auto"/>
              </w:divBdr>
            </w:div>
          </w:divsChild>
        </w:div>
        <w:div w:id="918252777">
          <w:marLeft w:val="0"/>
          <w:marRight w:val="0"/>
          <w:marTop w:val="0"/>
          <w:marBottom w:val="0"/>
          <w:divBdr>
            <w:top w:val="none" w:sz="0" w:space="0" w:color="auto"/>
            <w:left w:val="none" w:sz="0" w:space="0" w:color="auto"/>
            <w:bottom w:val="none" w:sz="0" w:space="0" w:color="auto"/>
            <w:right w:val="none" w:sz="0" w:space="0" w:color="auto"/>
          </w:divBdr>
          <w:divsChild>
            <w:div w:id="633750621">
              <w:marLeft w:val="0"/>
              <w:marRight w:val="0"/>
              <w:marTop w:val="0"/>
              <w:marBottom w:val="0"/>
              <w:divBdr>
                <w:top w:val="none" w:sz="0" w:space="0" w:color="auto"/>
                <w:left w:val="none" w:sz="0" w:space="0" w:color="auto"/>
                <w:bottom w:val="none" w:sz="0" w:space="0" w:color="auto"/>
                <w:right w:val="none" w:sz="0" w:space="0" w:color="auto"/>
              </w:divBdr>
            </w:div>
          </w:divsChild>
        </w:div>
        <w:div w:id="1576356013">
          <w:marLeft w:val="0"/>
          <w:marRight w:val="0"/>
          <w:marTop w:val="0"/>
          <w:marBottom w:val="0"/>
          <w:divBdr>
            <w:top w:val="none" w:sz="0" w:space="0" w:color="auto"/>
            <w:left w:val="none" w:sz="0" w:space="0" w:color="auto"/>
            <w:bottom w:val="none" w:sz="0" w:space="0" w:color="auto"/>
            <w:right w:val="none" w:sz="0" w:space="0" w:color="auto"/>
          </w:divBdr>
        </w:div>
        <w:div w:id="889538837">
          <w:marLeft w:val="0"/>
          <w:marRight w:val="0"/>
          <w:marTop w:val="0"/>
          <w:marBottom w:val="0"/>
          <w:divBdr>
            <w:top w:val="none" w:sz="0" w:space="0" w:color="auto"/>
            <w:left w:val="none" w:sz="0" w:space="0" w:color="auto"/>
            <w:bottom w:val="none" w:sz="0" w:space="0" w:color="auto"/>
            <w:right w:val="none" w:sz="0" w:space="0" w:color="auto"/>
          </w:divBdr>
          <w:divsChild>
            <w:div w:id="1115366757">
              <w:marLeft w:val="0"/>
              <w:marRight w:val="0"/>
              <w:marTop w:val="0"/>
              <w:marBottom w:val="0"/>
              <w:divBdr>
                <w:top w:val="none" w:sz="0" w:space="0" w:color="auto"/>
                <w:left w:val="none" w:sz="0" w:space="0" w:color="auto"/>
                <w:bottom w:val="none" w:sz="0" w:space="0" w:color="auto"/>
                <w:right w:val="none" w:sz="0" w:space="0" w:color="auto"/>
              </w:divBdr>
            </w:div>
          </w:divsChild>
        </w:div>
        <w:div w:id="1905292132">
          <w:marLeft w:val="0"/>
          <w:marRight w:val="0"/>
          <w:marTop w:val="0"/>
          <w:marBottom w:val="0"/>
          <w:divBdr>
            <w:top w:val="none" w:sz="0" w:space="0" w:color="auto"/>
            <w:left w:val="none" w:sz="0" w:space="0" w:color="auto"/>
            <w:bottom w:val="none" w:sz="0" w:space="0" w:color="auto"/>
            <w:right w:val="none" w:sz="0" w:space="0" w:color="auto"/>
          </w:divBdr>
          <w:divsChild>
            <w:div w:id="1348602380">
              <w:marLeft w:val="0"/>
              <w:marRight w:val="0"/>
              <w:marTop w:val="0"/>
              <w:marBottom w:val="0"/>
              <w:divBdr>
                <w:top w:val="none" w:sz="0" w:space="0" w:color="auto"/>
                <w:left w:val="none" w:sz="0" w:space="0" w:color="auto"/>
                <w:bottom w:val="none" w:sz="0" w:space="0" w:color="auto"/>
                <w:right w:val="none" w:sz="0" w:space="0" w:color="auto"/>
              </w:divBdr>
            </w:div>
          </w:divsChild>
        </w:div>
        <w:div w:id="1720782795">
          <w:marLeft w:val="0"/>
          <w:marRight w:val="0"/>
          <w:marTop w:val="0"/>
          <w:marBottom w:val="0"/>
          <w:divBdr>
            <w:top w:val="none" w:sz="0" w:space="0" w:color="auto"/>
            <w:left w:val="none" w:sz="0" w:space="0" w:color="auto"/>
            <w:bottom w:val="none" w:sz="0" w:space="0" w:color="auto"/>
            <w:right w:val="none" w:sz="0" w:space="0" w:color="auto"/>
          </w:divBdr>
        </w:div>
        <w:div w:id="275254563">
          <w:marLeft w:val="0"/>
          <w:marRight w:val="0"/>
          <w:marTop w:val="0"/>
          <w:marBottom w:val="0"/>
          <w:divBdr>
            <w:top w:val="none" w:sz="0" w:space="0" w:color="auto"/>
            <w:left w:val="none" w:sz="0" w:space="0" w:color="auto"/>
            <w:bottom w:val="none" w:sz="0" w:space="0" w:color="auto"/>
            <w:right w:val="none" w:sz="0" w:space="0" w:color="auto"/>
          </w:divBdr>
          <w:divsChild>
            <w:div w:id="1685789651">
              <w:marLeft w:val="0"/>
              <w:marRight w:val="0"/>
              <w:marTop w:val="0"/>
              <w:marBottom w:val="0"/>
              <w:divBdr>
                <w:top w:val="none" w:sz="0" w:space="0" w:color="auto"/>
                <w:left w:val="none" w:sz="0" w:space="0" w:color="auto"/>
                <w:bottom w:val="none" w:sz="0" w:space="0" w:color="auto"/>
                <w:right w:val="none" w:sz="0" w:space="0" w:color="auto"/>
              </w:divBdr>
            </w:div>
          </w:divsChild>
        </w:div>
        <w:div w:id="32585095">
          <w:marLeft w:val="0"/>
          <w:marRight w:val="0"/>
          <w:marTop w:val="0"/>
          <w:marBottom w:val="0"/>
          <w:divBdr>
            <w:top w:val="none" w:sz="0" w:space="0" w:color="auto"/>
            <w:left w:val="none" w:sz="0" w:space="0" w:color="auto"/>
            <w:bottom w:val="none" w:sz="0" w:space="0" w:color="auto"/>
            <w:right w:val="none" w:sz="0" w:space="0" w:color="auto"/>
          </w:divBdr>
          <w:divsChild>
            <w:div w:id="167793897">
              <w:marLeft w:val="0"/>
              <w:marRight w:val="0"/>
              <w:marTop w:val="0"/>
              <w:marBottom w:val="0"/>
              <w:divBdr>
                <w:top w:val="none" w:sz="0" w:space="0" w:color="auto"/>
                <w:left w:val="none" w:sz="0" w:space="0" w:color="auto"/>
                <w:bottom w:val="none" w:sz="0" w:space="0" w:color="auto"/>
                <w:right w:val="none" w:sz="0" w:space="0" w:color="auto"/>
              </w:divBdr>
            </w:div>
          </w:divsChild>
        </w:div>
        <w:div w:id="485363671">
          <w:marLeft w:val="0"/>
          <w:marRight w:val="0"/>
          <w:marTop w:val="0"/>
          <w:marBottom w:val="0"/>
          <w:divBdr>
            <w:top w:val="none" w:sz="0" w:space="0" w:color="auto"/>
            <w:left w:val="none" w:sz="0" w:space="0" w:color="auto"/>
            <w:bottom w:val="none" w:sz="0" w:space="0" w:color="auto"/>
            <w:right w:val="none" w:sz="0" w:space="0" w:color="auto"/>
          </w:divBdr>
        </w:div>
        <w:div w:id="1244875420">
          <w:marLeft w:val="0"/>
          <w:marRight w:val="0"/>
          <w:marTop w:val="0"/>
          <w:marBottom w:val="0"/>
          <w:divBdr>
            <w:top w:val="none" w:sz="0" w:space="0" w:color="auto"/>
            <w:left w:val="none" w:sz="0" w:space="0" w:color="auto"/>
            <w:bottom w:val="none" w:sz="0" w:space="0" w:color="auto"/>
            <w:right w:val="none" w:sz="0" w:space="0" w:color="auto"/>
          </w:divBdr>
          <w:divsChild>
            <w:div w:id="743450669">
              <w:marLeft w:val="0"/>
              <w:marRight w:val="0"/>
              <w:marTop w:val="0"/>
              <w:marBottom w:val="0"/>
              <w:divBdr>
                <w:top w:val="none" w:sz="0" w:space="0" w:color="auto"/>
                <w:left w:val="none" w:sz="0" w:space="0" w:color="auto"/>
                <w:bottom w:val="none" w:sz="0" w:space="0" w:color="auto"/>
                <w:right w:val="none" w:sz="0" w:space="0" w:color="auto"/>
              </w:divBdr>
            </w:div>
          </w:divsChild>
        </w:div>
        <w:div w:id="1973050517">
          <w:marLeft w:val="0"/>
          <w:marRight w:val="0"/>
          <w:marTop w:val="0"/>
          <w:marBottom w:val="0"/>
          <w:divBdr>
            <w:top w:val="none" w:sz="0" w:space="0" w:color="auto"/>
            <w:left w:val="none" w:sz="0" w:space="0" w:color="auto"/>
            <w:bottom w:val="none" w:sz="0" w:space="0" w:color="auto"/>
            <w:right w:val="none" w:sz="0" w:space="0" w:color="auto"/>
          </w:divBdr>
          <w:divsChild>
            <w:div w:id="1381246852">
              <w:marLeft w:val="0"/>
              <w:marRight w:val="0"/>
              <w:marTop w:val="0"/>
              <w:marBottom w:val="0"/>
              <w:divBdr>
                <w:top w:val="none" w:sz="0" w:space="0" w:color="auto"/>
                <w:left w:val="none" w:sz="0" w:space="0" w:color="auto"/>
                <w:bottom w:val="none" w:sz="0" w:space="0" w:color="auto"/>
                <w:right w:val="none" w:sz="0" w:space="0" w:color="auto"/>
              </w:divBdr>
            </w:div>
          </w:divsChild>
        </w:div>
        <w:div w:id="1947732941">
          <w:marLeft w:val="0"/>
          <w:marRight w:val="0"/>
          <w:marTop w:val="0"/>
          <w:marBottom w:val="0"/>
          <w:divBdr>
            <w:top w:val="none" w:sz="0" w:space="0" w:color="auto"/>
            <w:left w:val="none" w:sz="0" w:space="0" w:color="auto"/>
            <w:bottom w:val="none" w:sz="0" w:space="0" w:color="auto"/>
            <w:right w:val="none" w:sz="0" w:space="0" w:color="auto"/>
          </w:divBdr>
        </w:div>
        <w:div w:id="1343781868">
          <w:marLeft w:val="0"/>
          <w:marRight w:val="0"/>
          <w:marTop w:val="0"/>
          <w:marBottom w:val="0"/>
          <w:divBdr>
            <w:top w:val="none" w:sz="0" w:space="0" w:color="auto"/>
            <w:left w:val="none" w:sz="0" w:space="0" w:color="auto"/>
            <w:bottom w:val="none" w:sz="0" w:space="0" w:color="auto"/>
            <w:right w:val="none" w:sz="0" w:space="0" w:color="auto"/>
          </w:divBdr>
          <w:divsChild>
            <w:div w:id="981538676">
              <w:marLeft w:val="0"/>
              <w:marRight w:val="0"/>
              <w:marTop w:val="0"/>
              <w:marBottom w:val="0"/>
              <w:divBdr>
                <w:top w:val="none" w:sz="0" w:space="0" w:color="auto"/>
                <w:left w:val="none" w:sz="0" w:space="0" w:color="auto"/>
                <w:bottom w:val="none" w:sz="0" w:space="0" w:color="auto"/>
                <w:right w:val="none" w:sz="0" w:space="0" w:color="auto"/>
              </w:divBdr>
            </w:div>
          </w:divsChild>
        </w:div>
        <w:div w:id="339281933">
          <w:marLeft w:val="0"/>
          <w:marRight w:val="0"/>
          <w:marTop w:val="0"/>
          <w:marBottom w:val="0"/>
          <w:divBdr>
            <w:top w:val="none" w:sz="0" w:space="0" w:color="auto"/>
            <w:left w:val="none" w:sz="0" w:space="0" w:color="auto"/>
            <w:bottom w:val="none" w:sz="0" w:space="0" w:color="auto"/>
            <w:right w:val="none" w:sz="0" w:space="0" w:color="auto"/>
          </w:divBdr>
          <w:divsChild>
            <w:div w:id="1198203887">
              <w:marLeft w:val="0"/>
              <w:marRight w:val="0"/>
              <w:marTop w:val="0"/>
              <w:marBottom w:val="0"/>
              <w:divBdr>
                <w:top w:val="none" w:sz="0" w:space="0" w:color="auto"/>
                <w:left w:val="none" w:sz="0" w:space="0" w:color="auto"/>
                <w:bottom w:val="none" w:sz="0" w:space="0" w:color="auto"/>
                <w:right w:val="none" w:sz="0" w:space="0" w:color="auto"/>
              </w:divBdr>
            </w:div>
          </w:divsChild>
        </w:div>
        <w:div w:id="1386024124">
          <w:marLeft w:val="0"/>
          <w:marRight w:val="0"/>
          <w:marTop w:val="0"/>
          <w:marBottom w:val="0"/>
          <w:divBdr>
            <w:top w:val="none" w:sz="0" w:space="0" w:color="auto"/>
            <w:left w:val="none" w:sz="0" w:space="0" w:color="auto"/>
            <w:bottom w:val="none" w:sz="0" w:space="0" w:color="auto"/>
            <w:right w:val="none" w:sz="0" w:space="0" w:color="auto"/>
          </w:divBdr>
        </w:div>
        <w:div w:id="170417399">
          <w:marLeft w:val="0"/>
          <w:marRight w:val="0"/>
          <w:marTop w:val="0"/>
          <w:marBottom w:val="0"/>
          <w:divBdr>
            <w:top w:val="none" w:sz="0" w:space="0" w:color="auto"/>
            <w:left w:val="none" w:sz="0" w:space="0" w:color="auto"/>
            <w:bottom w:val="none" w:sz="0" w:space="0" w:color="auto"/>
            <w:right w:val="none" w:sz="0" w:space="0" w:color="auto"/>
          </w:divBdr>
          <w:divsChild>
            <w:div w:id="80030820">
              <w:marLeft w:val="0"/>
              <w:marRight w:val="0"/>
              <w:marTop w:val="0"/>
              <w:marBottom w:val="0"/>
              <w:divBdr>
                <w:top w:val="none" w:sz="0" w:space="0" w:color="auto"/>
                <w:left w:val="none" w:sz="0" w:space="0" w:color="auto"/>
                <w:bottom w:val="none" w:sz="0" w:space="0" w:color="auto"/>
                <w:right w:val="none" w:sz="0" w:space="0" w:color="auto"/>
              </w:divBdr>
            </w:div>
          </w:divsChild>
        </w:div>
        <w:div w:id="947589023">
          <w:marLeft w:val="0"/>
          <w:marRight w:val="0"/>
          <w:marTop w:val="0"/>
          <w:marBottom w:val="0"/>
          <w:divBdr>
            <w:top w:val="none" w:sz="0" w:space="0" w:color="auto"/>
            <w:left w:val="none" w:sz="0" w:space="0" w:color="auto"/>
            <w:bottom w:val="none" w:sz="0" w:space="0" w:color="auto"/>
            <w:right w:val="none" w:sz="0" w:space="0" w:color="auto"/>
          </w:divBdr>
          <w:divsChild>
            <w:div w:id="220092614">
              <w:marLeft w:val="0"/>
              <w:marRight w:val="0"/>
              <w:marTop w:val="0"/>
              <w:marBottom w:val="0"/>
              <w:divBdr>
                <w:top w:val="none" w:sz="0" w:space="0" w:color="auto"/>
                <w:left w:val="none" w:sz="0" w:space="0" w:color="auto"/>
                <w:bottom w:val="none" w:sz="0" w:space="0" w:color="auto"/>
                <w:right w:val="none" w:sz="0" w:space="0" w:color="auto"/>
              </w:divBdr>
            </w:div>
          </w:divsChild>
        </w:div>
        <w:div w:id="1627850342">
          <w:marLeft w:val="0"/>
          <w:marRight w:val="0"/>
          <w:marTop w:val="0"/>
          <w:marBottom w:val="0"/>
          <w:divBdr>
            <w:top w:val="none" w:sz="0" w:space="0" w:color="auto"/>
            <w:left w:val="none" w:sz="0" w:space="0" w:color="auto"/>
            <w:bottom w:val="none" w:sz="0" w:space="0" w:color="auto"/>
            <w:right w:val="none" w:sz="0" w:space="0" w:color="auto"/>
          </w:divBdr>
        </w:div>
      </w:divsChild>
    </w:div>
    <w:div w:id="1958757131">
      <w:bodyDiv w:val="1"/>
      <w:marLeft w:val="0"/>
      <w:marRight w:val="0"/>
      <w:marTop w:val="0"/>
      <w:marBottom w:val="0"/>
      <w:divBdr>
        <w:top w:val="none" w:sz="0" w:space="0" w:color="auto"/>
        <w:left w:val="none" w:sz="0" w:space="0" w:color="auto"/>
        <w:bottom w:val="none" w:sz="0" w:space="0" w:color="auto"/>
        <w:right w:val="none" w:sz="0" w:space="0" w:color="auto"/>
      </w:divBdr>
      <w:divsChild>
        <w:div w:id="372075433">
          <w:marLeft w:val="0"/>
          <w:marRight w:val="0"/>
          <w:marTop w:val="0"/>
          <w:marBottom w:val="0"/>
          <w:divBdr>
            <w:top w:val="none" w:sz="0" w:space="0" w:color="auto"/>
            <w:left w:val="none" w:sz="0" w:space="0" w:color="auto"/>
            <w:bottom w:val="none" w:sz="0" w:space="0" w:color="auto"/>
            <w:right w:val="none" w:sz="0" w:space="0" w:color="auto"/>
          </w:divBdr>
        </w:div>
        <w:div w:id="1733581155">
          <w:marLeft w:val="0"/>
          <w:marRight w:val="0"/>
          <w:marTop w:val="0"/>
          <w:marBottom w:val="0"/>
          <w:divBdr>
            <w:top w:val="none" w:sz="0" w:space="0" w:color="auto"/>
            <w:left w:val="none" w:sz="0" w:space="0" w:color="auto"/>
            <w:bottom w:val="none" w:sz="0" w:space="0" w:color="auto"/>
            <w:right w:val="none" w:sz="0" w:space="0" w:color="auto"/>
          </w:divBdr>
        </w:div>
        <w:div w:id="1452482208">
          <w:marLeft w:val="0"/>
          <w:marRight w:val="0"/>
          <w:marTop w:val="0"/>
          <w:marBottom w:val="0"/>
          <w:divBdr>
            <w:top w:val="none" w:sz="0" w:space="0" w:color="auto"/>
            <w:left w:val="none" w:sz="0" w:space="0" w:color="auto"/>
            <w:bottom w:val="none" w:sz="0" w:space="0" w:color="auto"/>
            <w:right w:val="none" w:sz="0" w:space="0" w:color="auto"/>
          </w:divBdr>
        </w:div>
        <w:div w:id="1710371223">
          <w:marLeft w:val="0"/>
          <w:marRight w:val="0"/>
          <w:marTop w:val="0"/>
          <w:marBottom w:val="0"/>
          <w:divBdr>
            <w:top w:val="none" w:sz="0" w:space="0" w:color="auto"/>
            <w:left w:val="none" w:sz="0" w:space="0" w:color="auto"/>
            <w:bottom w:val="none" w:sz="0" w:space="0" w:color="auto"/>
            <w:right w:val="none" w:sz="0" w:space="0" w:color="auto"/>
          </w:divBdr>
        </w:div>
        <w:div w:id="2142114035">
          <w:marLeft w:val="0"/>
          <w:marRight w:val="0"/>
          <w:marTop w:val="0"/>
          <w:marBottom w:val="0"/>
          <w:divBdr>
            <w:top w:val="none" w:sz="0" w:space="0" w:color="auto"/>
            <w:left w:val="none" w:sz="0" w:space="0" w:color="auto"/>
            <w:bottom w:val="none" w:sz="0" w:space="0" w:color="auto"/>
            <w:right w:val="none" w:sz="0" w:space="0" w:color="auto"/>
          </w:divBdr>
        </w:div>
        <w:div w:id="899636323">
          <w:marLeft w:val="0"/>
          <w:marRight w:val="0"/>
          <w:marTop w:val="0"/>
          <w:marBottom w:val="0"/>
          <w:divBdr>
            <w:top w:val="none" w:sz="0" w:space="0" w:color="auto"/>
            <w:left w:val="none" w:sz="0" w:space="0" w:color="auto"/>
            <w:bottom w:val="none" w:sz="0" w:space="0" w:color="auto"/>
            <w:right w:val="none" w:sz="0" w:space="0" w:color="auto"/>
          </w:divBdr>
        </w:div>
        <w:div w:id="1571034600">
          <w:marLeft w:val="0"/>
          <w:marRight w:val="0"/>
          <w:marTop w:val="0"/>
          <w:marBottom w:val="0"/>
          <w:divBdr>
            <w:top w:val="none" w:sz="0" w:space="0" w:color="auto"/>
            <w:left w:val="none" w:sz="0" w:space="0" w:color="auto"/>
            <w:bottom w:val="none" w:sz="0" w:space="0" w:color="auto"/>
            <w:right w:val="none" w:sz="0" w:space="0" w:color="auto"/>
          </w:divBdr>
          <w:divsChild>
            <w:div w:id="1406957078">
              <w:marLeft w:val="0"/>
              <w:marRight w:val="0"/>
              <w:marTop w:val="0"/>
              <w:marBottom w:val="0"/>
              <w:divBdr>
                <w:top w:val="none" w:sz="0" w:space="0" w:color="auto"/>
                <w:left w:val="none" w:sz="0" w:space="0" w:color="auto"/>
                <w:bottom w:val="none" w:sz="0" w:space="0" w:color="auto"/>
                <w:right w:val="none" w:sz="0" w:space="0" w:color="auto"/>
              </w:divBdr>
            </w:div>
          </w:divsChild>
        </w:div>
        <w:div w:id="1060249520">
          <w:marLeft w:val="0"/>
          <w:marRight w:val="0"/>
          <w:marTop w:val="0"/>
          <w:marBottom w:val="0"/>
          <w:divBdr>
            <w:top w:val="none" w:sz="0" w:space="0" w:color="auto"/>
            <w:left w:val="none" w:sz="0" w:space="0" w:color="auto"/>
            <w:bottom w:val="none" w:sz="0" w:space="0" w:color="auto"/>
            <w:right w:val="none" w:sz="0" w:space="0" w:color="auto"/>
          </w:divBdr>
          <w:divsChild>
            <w:div w:id="1772318272">
              <w:marLeft w:val="0"/>
              <w:marRight w:val="0"/>
              <w:marTop w:val="0"/>
              <w:marBottom w:val="0"/>
              <w:divBdr>
                <w:top w:val="none" w:sz="0" w:space="0" w:color="auto"/>
                <w:left w:val="none" w:sz="0" w:space="0" w:color="auto"/>
                <w:bottom w:val="none" w:sz="0" w:space="0" w:color="auto"/>
                <w:right w:val="none" w:sz="0" w:space="0" w:color="auto"/>
              </w:divBdr>
            </w:div>
          </w:divsChild>
        </w:div>
        <w:div w:id="772212363">
          <w:marLeft w:val="0"/>
          <w:marRight w:val="0"/>
          <w:marTop w:val="0"/>
          <w:marBottom w:val="0"/>
          <w:divBdr>
            <w:top w:val="none" w:sz="0" w:space="0" w:color="auto"/>
            <w:left w:val="none" w:sz="0" w:space="0" w:color="auto"/>
            <w:bottom w:val="none" w:sz="0" w:space="0" w:color="auto"/>
            <w:right w:val="none" w:sz="0" w:space="0" w:color="auto"/>
          </w:divBdr>
        </w:div>
        <w:div w:id="918173902">
          <w:marLeft w:val="0"/>
          <w:marRight w:val="0"/>
          <w:marTop w:val="0"/>
          <w:marBottom w:val="0"/>
          <w:divBdr>
            <w:top w:val="none" w:sz="0" w:space="0" w:color="auto"/>
            <w:left w:val="none" w:sz="0" w:space="0" w:color="auto"/>
            <w:bottom w:val="none" w:sz="0" w:space="0" w:color="auto"/>
            <w:right w:val="none" w:sz="0" w:space="0" w:color="auto"/>
          </w:divBdr>
          <w:divsChild>
            <w:div w:id="53238511">
              <w:marLeft w:val="0"/>
              <w:marRight w:val="0"/>
              <w:marTop w:val="0"/>
              <w:marBottom w:val="0"/>
              <w:divBdr>
                <w:top w:val="none" w:sz="0" w:space="0" w:color="auto"/>
                <w:left w:val="none" w:sz="0" w:space="0" w:color="auto"/>
                <w:bottom w:val="none" w:sz="0" w:space="0" w:color="auto"/>
                <w:right w:val="none" w:sz="0" w:space="0" w:color="auto"/>
              </w:divBdr>
            </w:div>
          </w:divsChild>
        </w:div>
        <w:div w:id="1397557342">
          <w:marLeft w:val="0"/>
          <w:marRight w:val="0"/>
          <w:marTop w:val="0"/>
          <w:marBottom w:val="0"/>
          <w:divBdr>
            <w:top w:val="none" w:sz="0" w:space="0" w:color="auto"/>
            <w:left w:val="none" w:sz="0" w:space="0" w:color="auto"/>
            <w:bottom w:val="none" w:sz="0" w:space="0" w:color="auto"/>
            <w:right w:val="none" w:sz="0" w:space="0" w:color="auto"/>
          </w:divBdr>
          <w:divsChild>
            <w:div w:id="1436559805">
              <w:marLeft w:val="0"/>
              <w:marRight w:val="0"/>
              <w:marTop w:val="0"/>
              <w:marBottom w:val="0"/>
              <w:divBdr>
                <w:top w:val="none" w:sz="0" w:space="0" w:color="auto"/>
                <w:left w:val="none" w:sz="0" w:space="0" w:color="auto"/>
                <w:bottom w:val="none" w:sz="0" w:space="0" w:color="auto"/>
                <w:right w:val="none" w:sz="0" w:space="0" w:color="auto"/>
              </w:divBdr>
            </w:div>
          </w:divsChild>
        </w:div>
        <w:div w:id="115636504">
          <w:marLeft w:val="0"/>
          <w:marRight w:val="0"/>
          <w:marTop w:val="0"/>
          <w:marBottom w:val="0"/>
          <w:divBdr>
            <w:top w:val="none" w:sz="0" w:space="0" w:color="auto"/>
            <w:left w:val="none" w:sz="0" w:space="0" w:color="auto"/>
            <w:bottom w:val="none" w:sz="0" w:space="0" w:color="auto"/>
            <w:right w:val="none" w:sz="0" w:space="0" w:color="auto"/>
          </w:divBdr>
        </w:div>
        <w:div w:id="34275912">
          <w:marLeft w:val="0"/>
          <w:marRight w:val="0"/>
          <w:marTop w:val="0"/>
          <w:marBottom w:val="0"/>
          <w:divBdr>
            <w:top w:val="none" w:sz="0" w:space="0" w:color="auto"/>
            <w:left w:val="none" w:sz="0" w:space="0" w:color="auto"/>
            <w:bottom w:val="none" w:sz="0" w:space="0" w:color="auto"/>
            <w:right w:val="none" w:sz="0" w:space="0" w:color="auto"/>
          </w:divBdr>
          <w:divsChild>
            <w:div w:id="760103994">
              <w:marLeft w:val="0"/>
              <w:marRight w:val="0"/>
              <w:marTop w:val="0"/>
              <w:marBottom w:val="0"/>
              <w:divBdr>
                <w:top w:val="none" w:sz="0" w:space="0" w:color="auto"/>
                <w:left w:val="none" w:sz="0" w:space="0" w:color="auto"/>
                <w:bottom w:val="none" w:sz="0" w:space="0" w:color="auto"/>
                <w:right w:val="none" w:sz="0" w:space="0" w:color="auto"/>
              </w:divBdr>
            </w:div>
          </w:divsChild>
        </w:div>
        <w:div w:id="8604149">
          <w:marLeft w:val="0"/>
          <w:marRight w:val="0"/>
          <w:marTop w:val="0"/>
          <w:marBottom w:val="0"/>
          <w:divBdr>
            <w:top w:val="none" w:sz="0" w:space="0" w:color="auto"/>
            <w:left w:val="none" w:sz="0" w:space="0" w:color="auto"/>
            <w:bottom w:val="none" w:sz="0" w:space="0" w:color="auto"/>
            <w:right w:val="none" w:sz="0" w:space="0" w:color="auto"/>
          </w:divBdr>
          <w:divsChild>
            <w:div w:id="505948780">
              <w:marLeft w:val="0"/>
              <w:marRight w:val="0"/>
              <w:marTop w:val="0"/>
              <w:marBottom w:val="0"/>
              <w:divBdr>
                <w:top w:val="none" w:sz="0" w:space="0" w:color="auto"/>
                <w:left w:val="none" w:sz="0" w:space="0" w:color="auto"/>
                <w:bottom w:val="none" w:sz="0" w:space="0" w:color="auto"/>
                <w:right w:val="none" w:sz="0" w:space="0" w:color="auto"/>
              </w:divBdr>
            </w:div>
          </w:divsChild>
        </w:div>
        <w:div w:id="1726677315">
          <w:marLeft w:val="0"/>
          <w:marRight w:val="0"/>
          <w:marTop w:val="0"/>
          <w:marBottom w:val="0"/>
          <w:divBdr>
            <w:top w:val="none" w:sz="0" w:space="0" w:color="auto"/>
            <w:left w:val="none" w:sz="0" w:space="0" w:color="auto"/>
            <w:bottom w:val="none" w:sz="0" w:space="0" w:color="auto"/>
            <w:right w:val="none" w:sz="0" w:space="0" w:color="auto"/>
          </w:divBdr>
        </w:div>
        <w:div w:id="351299342">
          <w:marLeft w:val="0"/>
          <w:marRight w:val="0"/>
          <w:marTop w:val="0"/>
          <w:marBottom w:val="0"/>
          <w:divBdr>
            <w:top w:val="none" w:sz="0" w:space="0" w:color="auto"/>
            <w:left w:val="none" w:sz="0" w:space="0" w:color="auto"/>
            <w:bottom w:val="none" w:sz="0" w:space="0" w:color="auto"/>
            <w:right w:val="none" w:sz="0" w:space="0" w:color="auto"/>
          </w:divBdr>
          <w:divsChild>
            <w:div w:id="2131631350">
              <w:marLeft w:val="0"/>
              <w:marRight w:val="0"/>
              <w:marTop w:val="0"/>
              <w:marBottom w:val="0"/>
              <w:divBdr>
                <w:top w:val="none" w:sz="0" w:space="0" w:color="auto"/>
                <w:left w:val="none" w:sz="0" w:space="0" w:color="auto"/>
                <w:bottom w:val="none" w:sz="0" w:space="0" w:color="auto"/>
                <w:right w:val="none" w:sz="0" w:space="0" w:color="auto"/>
              </w:divBdr>
            </w:div>
          </w:divsChild>
        </w:div>
        <w:div w:id="1084186472">
          <w:marLeft w:val="0"/>
          <w:marRight w:val="0"/>
          <w:marTop w:val="0"/>
          <w:marBottom w:val="0"/>
          <w:divBdr>
            <w:top w:val="none" w:sz="0" w:space="0" w:color="auto"/>
            <w:left w:val="none" w:sz="0" w:space="0" w:color="auto"/>
            <w:bottom w:val="none" w:sz="0" w:space="0" w:color="auto"/>
            <w:right w:val="none" w:sz="0" w:space="0" w:color="auto"/>
          </w:divBdr>
          <w:divsChild>
            <w:div w:id="828517147">
              <w:marLeft w:val="0"/>
              <w:marRight w:val="0"/>
              <w:marTop w:val="0"/>
              <w:marBottom w:val="0"/>
              <w:divBdr>
                <w:top w:val="none" w:sz="0" w:space="0" w:color="auto"/>
                <w:left w:val="none" w:sz="0" w:space="0" w:color="auto"/>
                <w:bottom w:val="none" w:sz="0" w:space="0" w:color="auto"/>
                <w:right w:val="none" w:sz="0" w:space="0" w:color="auto"/>
              </w:divBdr>
            </w:div>
          </w:divsChild>
        </w:div>
        <w:div w:id="860779554">
          <w:marLeft w:val="0"/>
          <w:marRight w:val="0"/>
          <w:marTop w:val="0"/>
          <w:marBottom w:val="0"/>
          <w:divBdr>
            <w:top w:val="none" w:sz="0" w:space="0" w:color="auto"/>
            <w:left w:val="none" w:sz="0" w:space="0" w:color="auto"/>
            <w:bottom w:val="none" w:sz="0" w:space="0" w:color="auto"/>
            <w:right w:val="none" w:sz="0" w:space="0" w:color="auto"/>
          </w:divBdr>
        </w:div>
        <w:div w:id="271324239">
          <w:marLeft w:val="0"/>
          <w:marRight w:val="0"/>
          <w:marTop w:val="0"/>
          <w:marBottom w:val="0"/>
          <w:divBdr>
            <w:top w:val="none" w:sz="0" w:space="0" w:color="auto"/>
            <w:left w:val="none" w:sz="0" w:space="0" w:color="auto"/>
            <w:bottom w:val="none" w:sz="0" w:space="0" w:color="auto"/>
            <w:right w:val="none" w:sz="0" w:space="0" w:color="auto"/>
          </w:divBdr>
          <w:divsChild>
            <w:div w:id="2015840808">
              <w:marLeft w:val="0"/>
              <w:marRight w:val="0"/>
              <w:marTop w:val="0"/>
              <w:marBottom w:val="0"/>
              <w:divBdr>
                <w:top w:val="none" w:sz="0" w:space="0" w:color="auto"/>
                <w:left w:val="none" w:sz="0" w:space="0" w:color="auto"/>
                <w:bottom w:val="none" w:sz="0" w:space="0" w:color="auto"/>
                <w:right w:val="none" w:sz="0" w:space="0" w:color="auto"/>
              </w:divBdr>
            </w:div>
          </w:divsChild>
        </w:div>
        <w:div w:id="238444018">
          <w:marLeft w:val="0"/>
          <w:marRight w:val="0"/>
          <w:marTop w:val="0"/>
          <w:marBottom w:val="0"/>
          <w:divBdr>
            <w:top w:val="none" w:sz="0" w:space="0" w:color="auto"/>
            <w:left w:val="none" w:sz="0" w:space="0" w:color="auto"/>
            <w:bottom w:val="none" w:sz="0" w:space="0" w:color="auto"/>
            <w:right w:val="none" w:sz="0" w:space="0" w:color="auto"/>
          </w:divBdr>
          <w:divsChild>
            <w:div w:id="653609065">
              <w:marLeft w:val="0"/>
              <w:marRight w:val="0"/>
              <w:marTop w:val="0"/>
              <w:marBottom w:val="0"/>
              <w:divBdr>
                <w:top w:val="none" w:sz="0" w:space="0" w:color="auto"/>
                <w:left w:val="none" w:sz="0" w:space="0" w:color="auto"/>
                <w:bottom w:val="none" w:sz="0" w:space="0" w:color="auto"/>
                <w:right w:val="none" w:sz="0" w:space="0" w:color="auto"/>
              </w:divBdr>
            </w:div>
          </w:divsChild>
        </w:div>
        <w:div w:id="625162110">
          <w:marLeft w:val="0"/>
          <w:marRight w:val="0"/>
          <w:marTop w:val="0"/>
          <w:marBottom w:val="0"/>
          <w:divBdr>
            <w:top w:val="none" w:sz="0" w:space="0" w:color="auto"/>
            <w:left w:val="none" w:sz="0" w:space="0" w:color="auto"/>
            <w:bottom w:val="none" w:sz="0" w:space="0" w:color="auto"/>
            <w:right w:val="none" w:sz="0" w:space="0" w:color="auto"/>
          </w:divBdr>
        </w:div>
        <w:div w:id="1607274137">
          <w:marLeft w:val="0"/>
          <w:marRight w:val="0"/>
          <w:marTop w:val="0"/>
          <w:marBottom w:val="0"/>
          <w:divBdr>
            <w:top w:val="none" w:sz="0" w:space="0" w:color="auto"/>
            <w:left w:val="none" w:sz="0" w:space="0" w:color="auto"/>
            <w:bottom w:val="none" w:sz="0" w:space="0" w:color="auto"/>
            <w:right w:val="none" w:sz="0" w:space="0" w:color="auto"/>
          </w:divBdr>
          <w:divsChild>
            <w:div w:id="31657424">
              <w:marLeft w:val="0"/>
              <w:marRight w:val="0"/>
              <w:marTop w:val="0"/>
              <w:marBottom w:val="0"/>
              <w:divBdr>
                <w:top w:val="none" w:sz="0" w:space="0" w:color="auto"/>
                <w:left w:val="none" w:sz="0" w:space="0" w:color="auto"/>
                <w:bottom w:val="none" w:sz="0" w:space="0" w:color="auto"/>
                <w:right w:val="none" w:sz="0" w:space="0" w:color="auto"/>
              </w:divBdr>
            </w:div>
          </w:divsChild>
        </w:div>
        <w:div w:id="1140339245">
          <w:marLeft w:val="0"/>
          <w:marRight w:val="0"/>
          <w:marTop w:val="0"/>
          <w:marBottom w:val="0"/>
          <w:divBdr>
            <w:top w:val="none" w:sz="0" w:space="0" w:color="auto"/>
            <w:left w:val="none" w:sz="0" w:space="0" w:color="auto"/>
            <w:bottom w:val="none" w:sz="0" w:space="0" w:color="auto"/>
            <w:right w:val="none" w:sz="0" w:space="0" w:color="auto"/>
          </w:divBdr>
          <w:divsChild>
            <w:div w:id="472600113">
              <w:marLeft w:val="0"/>
              <w:marRight w:val="0"/>
              <w:marTop w:val="0"/>
              <w:marBottom w:val="0"/>
              <w:divBdr>
                <w:top w:val="none" w:sz="0" w:space="0" w:color="auto"/>
                <w:left w:val="none" w:sz="0" w:space="0" w:color="auto"/>
                <w:bottom w:val="none" w:sz="0" w:space="0" w:color="auto"/>
                <w:right w:val="none" w:sz="0" w:space="0" w:color="auto"/>
              </w:divBdr>
            </w:div>
          </w:divsChild>
        </w:div>
        <w:div w:id="51085053">
          <w:marLeft w:val="0"/>
          <w:marRight w:val="0"/>
          <w:marTop w:val="0"/>
          <w:marBottom w:val="0"/>
          <w:divBdr>
            <w:top w:val="none" w:sz="0" w:space="0" w:color="auto"/>
            <w:left w:val="none" w:sz="0" w:space="0" w:color="auto"/>
            <w:bottom w:val="none" w:sz="0" w:space="0" w:color="auto"/>
            <w:right w:val="none" w:sz="0" w:space="0" w:color="auto"/>
          </w:divBdr>
        </w:div>
        <w:div w:id="724257666">
          <w:marLeft w:val="0"/>
          <w:marRight w:val="0"/>
          <w:marTop w:val="0"/>
          <w:marBottom w:val="0"/>
          <w:divBdr>
            <w:top w:val="none" w:sz="0" w:space="0" w:color="auto"/>
            <w:left w:val="none" w:sz="0" w:space="0" w:color="auto"/>
            <w:bottom w:val="none" w:sz="0" w:space="0" w:color="auto"/>
            <w:right w:val="none" w:sz="0" w:space="0" w:color="auto"/>
          </w:divBdr>
          <w:divsChild>
            <w:div w:id="1612468788">
              <w:marLeft w:val="0"/>
              <w:marRight w:val="0"/>
              <w:marTop w:val="0"/>
              <w:marBottom w:val="0"/>
              <w:divBdr>
                <w:top w:val="none" w:sz="0" w:space="0" w:color="auto"/>
                <w:left w:val="none" w:sz="0" w:space="0" w:color="auto"/>
                <w:bottom w:val="none" w:sz="0" w:space="0" w:color="auto"/>
                <w:right w:val="none" w:sz="0" w:space="0" w:color="auto"/>
              </w:divBdr>
            </w:div>
          </w:divsChild>
        </w:div>
        <w:div w:id="1415780714">
          <w:marLeft w:val="0"/>
          <w:marRight w:val="0"/>
          <w:marTop w:val="0"/>
          <w:marBottom w:val="0"/>
          <w:divBdr>
            <w:top w:val="none" w:sz="0" w:space="0" w:color="auto"/>
            <w:left w:val="none" w:sz="0" w:space="0" w:color="auto"/>
            <w:bottom w:val="none" w:sz="0" w:space="0" w:color="auto"/>
            <w:right w:val="none" w:sz="0" w:space="0" w:color="auto"/>
          </w:divBdr>
          <w:divsChild>
            <w:div w:id="1412510285">
              <w:marLeft w:val="0"/>
              <w:marRight w:val="0"/>
              <w:marTop w:val="0"/>
              <w:marBottom w:val="0"/>
              <w:divBdr>
                <w:top w:val="none" w:sz="0" w:space="0" w:color="auto"/>
                <w:left w:val="none" w:sz="0" w:space="0" w:color="auto"/>
                <w:bottom w:val="none" w:sz="0" w:space="0" w:color="auto"/>
                <w:right w:val="none" w:sz="0" w:space="0" w:color="auto"/>
              </w:divBdr>
            </w:div>
          </w:divsChild>
        </w:div>
        <w:div w:id="2013946349">
          <w:marLeft w:val="0"/>
          <w:marRight w:val="0"/>
          <w:marTop w:val="0"/>
          <w:marBottom w:val="0"/>
          <w:divBdr>
            <w:top w:val="none" w:sz="0" w:space="0" w:color="auto"/>
            <w:left w:val="none" w:sz="0" w:space="0" w:color="auto"/>
            <w:bottom w:val="none" w:sz="0" w:space="0" w:color="auto"/>
            <w:right w:val="none" w:sz="0" w:space="0" w:color="auto"/>
          </w:divBdr>
        </w:div>
        <w:div w:id="1582984338">
          <w:marLeft w:val="0"/>
          <w:marRight w:val="0"/>
          <w:marTop w:val="0"/>
          <w:marBottom w:val="0"/>
          <w:divBdr>
            <w:top w:val="none" w:sz="0" w:space="0" w:color="auto"/>
            <w:left w:val="none" w:sz="0" w:space="0" w:color="auto"/>
            <w:bottom w:val="none" w:sz="0" w:space="0" w:color="auto"/>
            <w:right w:val="none" w:sz="0" w:space="0" w:color="auto"/>
          </w:divBdr>
          <w:divsChild>
            <w:div w:id="1638992762">
              <w:marLeft w:val="0"/>
              <w:marRight w:val="0"/>
              <w:marTop w:val="0"/>
              <w:marBottom w:val="0"/>
              <w:divBdr>
                <w:top w:val="none" w:sz="0" w:space="0" w:color="auto"/>
                <w:left w:val="none" w:sz="0" w:space="0" w:color="auto"/>
                <w:bottom w:val="none" w:sz="0" w:space="0" w:color="auto"/>
                <w:right w:val="none" w:sz="0" w:space="0" w:color="auto"/>
              </w:divBdr>
            </w:div>
          </w:divsChild>
        </w:div>
        <w:div w:id="1903253830">
          <w:marLeft w:val="0"/>
          <w:marRight w:val="0"/>
          <w:marTop w:val="0"/>
          <w:marBottom w:val="0"/>
          <w:divBdr>
            <w:top w:val="none" w:sz="0" w:space="0" w:color="auto"/>
            <w:left w:val="none" w:sz="0" w:space="0" w:color="auto"/>
            <w:bottom w:val="none" w:sz="0" w:space="0" w:color="auto"/>
            <w:right w:val="none" w:sz="0" w:space="0" w:color="auto"/>
          </w:divBdr>
          <w:divsChild>
            <w:div w:id="1459227892">
              <w:marLeft w:val="0"/>
              <w:marRight w:val="0"/>
              <w:marTop w:val="0"/>
              <w:marBottom w:val="0"/>
              <w:divBdr>
                <w:top w:val="none" w:sz="0" w:space="0" w:color="auto"/>
                <w:left w:val="none" w:sz="0" w:space="0" w:color="auto"/>
                <w:bottom w:val="none" w:sz="0" w:space="0" w:color="auto"/>
                <w:right w:val="none" w:sz="0" w:space="0" w:color="auto"/>
              </w:divBdr>
            </w:div>
          </w:divsChild>
        </w:div>
        <w:div w:id="1856071984">
          <w:marLeft w:val="0"/>
          <w:marRight w:val="0"/>
          <w:marTop w:val="0"/>
          <w:marBottom w:val="0"/>
          <w:divBdr>
            <w:top w:val="none" w:sz="0" w:space="0" w:color="auto"/>
            <w:left w:val="none" w:sz="0" w:space="0" w:color="auto"/>
            <w:bottom w:val="none" w:sz="0" w:space="0" w:color="auto"/>
            <w:right w:val="none" w:sz="0" w:space="0" w:color="auto"/>
          </w:divBdr>
        </w:div>
        <w:div w:id="14306976">
          <w:marLeft w:val="0"/>
          <w:marRight w:val="0"/>
          <w:marTop w:val="0"/>
          <w:marBottom w:val="0"/>
          <w:divBdr>
            <w:top w:val="none" w:sz="0" w:space="0" w:color="auto"/>
            <w:left w:val="none" w:sz="0" w:space="0" w:color="auto"/>
            <w:bottom w:val="none" w:sz="0" w:space="0" w:color="auto"/>
            <w:right w:val="none" w:sz="0" w:space="0" w:color="auto"/>
          </w:divBdr>
          <w:divsChild>
            <w:div w:id="24603048">
              <w:marLeft w:val="0"/>
              <w:marRight w:val="0"/>
              <w:marTop w:val="0"/>
              <w:marBottom w:val="0"/>
              <w:divBdr>
                <w:top w:val="none" w:sz="0" w:space="0" w:color="auto"/>
                <w:left w:val="none" w:sz="0" w:space="0" w:color="auto"/>
                <w:bottom w:val="none" w:sz="0" w:space="0" w:color="auto"/>
                <w:right w:val="none" w:sz="0" w:space="0" w:color="auto"/>
              </w:divBdr>
            </w:div>
          </w:divsChild>
        </w:div>
        <w:div w:id="970282359">
          <w:marLeft w:val="0"/>
          <w:marRight w:val="0"/>
          <w:marTop w:val="0"/>
          <w:marBottom w:val="0"/>
          <w:divBdr>
            <w:top w:val="none" w:sz="0" w:space="0" w:color="auto"/>
            <w:left w:val="none" w:sz="0" w:space="0" w:color="auto"/>
            <w:bottom w:val="none" w:sz="0" w:space="0" w:color="auto"/>
            <w:right w:val="none" w:sz="0" w:space="0" w:color="auto"/>
          </w:divBdr>
          <w:divsChild>
            <w:div w:id="1970745392">
              <w:marLeft w:val="0"/>
              <w:marRight w:val="0"/>
              <w:marTop w:val="0"/>
              <w:marBottom w:val="0"/>
              <w:divBdr>
                <w:top w:val="none" w:sz="0" w:space="0" w:color="auto"/>
                <w:left w:val="none" w:sz="0" w:space="0" w:color="auto"/>
                <w:bottom w:val="none" w:sz="0" w:space="0" w:color="auto"/>
                <w:right w:val="none" w:sz="0" w:space="0" w:color="auto"/>
              </w:divBdr>
            </w:div>
          </w:divsChild>
        </w:div>
        <w:div w:id="1761557677">
          <w:marLeft w:val="0"/>
          <w:marRight w:val="0"/>
          <w:marTop w:val="0"/>
          <w:marBottom w:val="0"/>
          <w:divBdr>
            <w:top w:val="none" w:sz="0" w:space="0" w:color="auto"/>
            <w:left w:val="none" w:sz="0" w:space="0" w:color="auto"/>
            <w:bottom w:val="none" w:sz="0" w:space="0" w:color="auto"/>
            <w:right w:val="none" w:sz="0" w:space="0" w:color="auto"/>
          </w:divBdr>
        </w:div>
        <w:div w:id="1209296561">
          <w:marLeft w:val="0"/>
          <w:marRight w:val="0"/>
          <w:marTop w:val="0"/>
          <w:marBottom w:val="0"/>
          <w:divBdr>
            <w:top w:val="none" w:sz="0" w:space="0" w:color="auto"/>
            <w:left w:val="none" w:sz="0" w:space="0" w:color="auto"/>
            <w:bottom w:val="none" w:sz="0" w:space="0" w:color="auto"/>
            <w:right w:val="none" w:sz="0" w:space="0" w:color="auto"/>
          </w:divBdr>
          <w:divsChild>
            <w:div w:id="1260258506">
              <w:marLeft w:val="0"/>
              <w:marRight w:val="0"/>
              <w:marTop w:val="0"/>
              <w:marBottom w:val="0"/>
              <w:divBdr>
                <w:top w:val="none" w:sz="0" w:space="0" w:color="auto"/>
                <w:left w:val="none" w:sz="0" w:space="0" w:color="auto"/>
                <w:bottom w:val="none" w:sz="0" w:space="0" w:color="auto"/>
                <w:right w:val="none" w:sz="0" w:space="0" w:color="auto"/>
              </w:divBdr>
            </w:div>
          </w:divsChild>
        </w:div>
        <w:div w:id="212427431">
          <w:marLeft w:val="0"/>
          <w:marRight w:val="0"/>
          <w:marTop w:val="0"/>
          <w:marBottom w:val="0"/>
          <w:divBdr>
            <w:top w:val="none" w:sz="0" w:space="0" w:color="auto"/>
            <w:left w:val="none" w:sz="0" w:space="0" w:color="auto"/>
            <w:bottom w:val="none" w:sz="0" w:space="0" w:color="auto"/>
            <w:right w:val="none" w:sz="0" w:space="0" w:color="auto"/>
          </w:divBdr>
          <w:divsChild>
            <w:div w:id="826281972">
              <w:marLeft w:val="0"/>
              <w:marRight w:val="0"/>
              <w:marTop w:val="0"/>
              <w:marBottom w:val="0"/>
              <w:divBdr>
                <w:top w:val="none" w:sz="0" w:space="0" w:color="auto"/>
                <w:left w:val="none" w:sz="0" w:space="0" w:color="auto"/>
                <w:bottom w:val="none" w:sz="0" w:space="0" w:color="auto"/>
                <w:right w:val="none" w:sz="0" w:space="0" w:color="auto"/>
              </w:divBdr>
            </w:div>
          </w:divsChild>
        </w:div>
        <w:div w:id="981420616">
          <w:marLeft w:val="0"/>
          <w:marRight w:val="0"/>
          <w:marTop w:val="0"/>
          <w:marBottom w:val="0"/>
          <w:divBdr>
            <w:top w:val="none" w:sz="0" w:space="0" w:color="auto"/>
            <w:left w:val="none" w:sz="0" w:space="0" w:color="auto"/>
            <w:bottom w:val="none" w:sz="0" w:space="0" w:color="auto"/>
            <w:right w:val="none" w:sz="0" w:space="0" w:color="auto"/>
          </w:divBdr>
        </w:div>
        <w:div w:id="1979146330">
          <w:marLeft w:val="0"/>
          <w:marRight w:val="0"/>
          <w:marTop w:val="0"/>
          <w:marBottom w:val="0"/>
          <w:divBdr>
            <w:top w:val="none" w:sz="0" w:space="0" w:color="auto"/>
            <w:left w:val="none" w:sz="0" w:space="0" w:color="auto"/>
            <w:bottom w:val="none" w:sz="0" w:space="0" w:color="auto"/>
            <w:right w:val="none" w:sz="0" w:space="0" w:color="auto"/>
          </w:divBdr>
          <w:divsChild>
            <w:div w:id="1130514780">
              <w:marLeft w:val="0"/>
              <w:marRight w:val="0"/>
              <w:marTop w:val="0"/>
              <w:marBottom w:val="0"/>
              <w:divBdr>
                <w:top w:val="none" w:sz="0" w:space="0" w:color="auto"/>
                <w:left w:val="none" w:sz="0" w:space="0" w:color="auto"/>
                <w:bottom w:val="none" w:sz="0" w:space="0" w:color="auto"/>
                <w:right w:val="none" w:sz="0" w:space="0" w:color="auto"/>
              </w:divBdr>
            </w:div>
          </w:divsChild>
        </w:div>
        <w:div w:id="1079904820">
          <w:marLeft w:val="0"/>
          <w:marRight w:val="0"/>
          <w:marTop w:val="0"/>
          <w:marBottom w:val="0"/>
          <w:divBdr>
            <w:top w:val="none" w:sz="0" w:space="0" w:color="auto"/>
            <w:left w:val="none" w:sz="0" w:space="0" w:color="auto"/>
            <w:bottom w:val="none" w:sz="0" w:space="0" w:color="auto"/>
            <w:right w:val="none" w:sz="0" w:space="0" w:color="auto"/>
          </w:divBdr>
          <w:divsChild>
            <w:div w:id="167059293">
              <w:marLeft w:val="0"/>
              <w:marRight w:val="0"/>
              <w:marTop w:val="0"/>
              <w:marBottom w:val="0"/>
              <w:divBdr>
                <w:top w:val="none" w:sz="0" w:space="0" w:color="auto"/>
                <w:left w:val="none" w:sz="0" w:space="0" w:color="auto"/>
                <w:bottom w:val="none" w:sz="0" w:space="0" w:color="auto"/>
                <w:right w:val="none" w:sz="0" w:space="0" w:color="auto"/>
              </w:divBdr>
            </w:div>
          </w:divsChild>
        </w:div>
        <w:div w:id="1939412211">
          <w:marLeft w:val="0"/>
          <w:marRight w:val="0"/>
          <w:marTop w:val="0"/>
          <w:marBottom w:val="0"/>
          <w:divBdr>
            <w:top w:val="none" w:sz="0" w:space="0" w:color="auto"/>
            <w:left w:val="none" w:sz="0" w:space="0" w:color="auto"/>
            <w:bottom w:val="none" w:sz="0" w:space="0" w:color="auto"/>
            <w:right w:val="none" w:sz="0" w:space="0" w:color="auto"/>
          </w:divBdr>
        </w:div>
        <w:div w:id="2017223030">
          <w:marLeft w:val="0"/>
          <w:marRight w:val="0"/>
          <w:marTop w:val="0"/>
          <w:marBottom w:val="0"/>
          <w:divBdr>
            <w:top w:val="none" w:sz="0" w:space="0" w:color="auto"/>
            <w:left w:val="none" w:sz="0" w:space="0" w:color="auto"/>
            <w:bottom w:val="none" w:sz="0" w:space="0" w:color="auto"/>
            <w:right w:val="none" w:sz="0" w:space="0" w:color="auto"/>
          </w:divBdr>
          <w:divsChild>
            <w:div w:id="1215967575">
              <w:marLeft w:val="0"/>
              <w:marRight w:val="0"/>
              <w:marTop w:val="0"/>
              <w:marBottom w:val="0"/>
              <w:divBdr>
                <w:top w:val="none" w:sz="0" w:space="0" w:color="auto"/>
                <w:left w:val="none" w:sz="0" w:space="0" w:color="auto"/>
                <w:bottom w:val="none" w:sz="0" w:space="0" w:color="auto"/>
                <w:right w:val="none" w:sz="0" w:space="0" w:color="auto"/>
              </w:divBdr>
            </w:div>
          </w:divsChild>
        </w:div>
        <w:div w:id="491069384">
          <w:marLeft w:val="0"/>
          <w:marRight w:val="0"/>
          <w:marTop w:val="0"/>
          <w:marBottom w:val="0"/>
          <w:divBdr>
            <w:top w:val="none" w:sz="0" w:space="0" w:color="auto"/>
            <w:left w:val="none" w:sz="0" w:space="0" w:color="auto"/>
            <w:bottom w:val="none" w:sz="0" w:space="0" w:color="auto"/>
            <w:right w:val="none" w:sz="0" w:space="0" w:color="auto"/>
          </w:divBdr>
          <w:divsChild>
            <w:div w:id="501897516">
              <w:marLeft w:val="0"/>
              <w:marRight w:val="0"/>
              <w:marTop w:val="0"/>
              <w:marBottom w:val="0"/>
              <w:divBdr>
                <w:top w:val="none" w:sz="0" w:space="0" w:color="auto"/>
                <w:left w:val="none" w:sz="0" w:space="0" w:color="auto"/>
                <w:bottom w:val="none" w:sz="0" w:space="0" w:color="auto"/>
                <w:right w:val="none" w:sz="0" w:space="0" w:color="auto"/>
              </w:divBdr>
            </w:div>
          </w:divsChild>
        </w:div>
        <w:div w:id="1263413610">
          <w:marLeft w:val="0"/>
          <w:marRight w:val="0"/>
          <w:marTop w:val="0"/>
          <w:marBottom w:val="0"/>
          <w:divBdr>
            <w:top w:val="none" w:sz="0" w:space="0" w:color="auto"/>
            <w:left w:val="none" w:sz="0" w:space="0" w:color="auto"/>
            <w:bottom w:val="none" w:sz="0" w:space="0" w:color="auto"/>
            <w:right w:val="none" w:sz="0" w:space="0" w:color="auto"/>
          </w:divBdr>
        </w:div>
        <w:div w:id="1704404946">
          <w:marLeft w:val="0"/>
          <w:marRight w:val="0"/>
          <w:marTop w:val="0"/>
          <w:marBottom w:val="0"/>
          <w:divBdr>
            <w:top w:val="none" w:sz="0" w:space="0" w:color="auto"/>
            <w:left w:val="none" w:sz="0" w:space="0" w:color="auto"/>
            <w:bottom w:val="none" w:sz="0" w:space="0" w:color="auto"/>
            <w:right w:val="none" w:sz="0" w:space="0" w:color="auto"/>
          </w:divBdr>
          <w:divsChild>
            <w:div w:id="1265646972">
              <w:marLeft w:val="0"/>
              <w:marRight w:val="0"/>
              <w:marTop w:val="0"/>
              <w:marBottom w:val="0"/>
              <w:divBdr>
                <w:top w:val="none" w:sz="0" w:space="0" w:color="auto"/>
                <w:left w:val="none" w:sz="0" w:space="0" w:color="auto"/>
                <w:bottom w:val="none" w:sz="0" w:space="0" w:color="auto"/>
                <w:right w:val="none" w:sz="0" w:space="0" w:color="auto"/>
              </w:divBdr>
            </w:div>
          </w:divsChild>
        </w:div>
        <w:div w:id="1489588583">
          <w:marLeft w:val="0"/>
          <w:marRight w:val="0"/>
          <w:marTop w:val="0"/>
          <w:marBottom w:val="0"/>
          <w:divBdr>
            <w:top w:val="none" w:sz="0" w:space="0" w:color="auto"/>
            <w:left w:val="none" w:sz="0" w:space="0" w:color="auto"/>
            <w:bottom w:val="none" w:sz="0" w:space="0" w:color="auto"/>
            <w:right w:val="none" w:sz="0" w:space="0" w:color="auto"/>
          </w:divBdr>
          <w:divsChild>
            <w:div w:id="871649081">
              <w:marLeft w:val="0"/>
              <w:marRight w:val="0"/>
              <w:marTop w:val="0"/>
              <w:marBottom w:val="0"/>
              <w:divBdr>
                <w:top w:val="none" w:sz="0" w:space="0" w:color="auto"/>
                <w:left w:val="none" w:sz="0" w:space="0" w:color="auto"/>
                <w:bottom w:val="none" w:sz="0" w:space="0" w:color="auto"/>
                <w:right w:val="none" w:sz="0" w:space="0" w:color="auto"/>
              </w:divBdr>
            </w:div>
          </w:divsChild>
        </w:div>
        <w:div w:id="2082293098">
          <w:marLeft w:val="0"/>
          <w:marRight w:val="0"/>
          <w:marTop w:val="0"/>
          <w:marBottom w:val="0"/>
          <w:divBdr>
            <w:top w:val="none" w:sz="0" w:space="0" w:color="auto"/>
            <w:left w:val="none" w:sz="0" w:space="0" w:color="auto"/>
            <w:bottom w:val="none" w:sz="0" w:space="0" w:color="auto"/>
            <w:right w:val="none" w:sz="0" w:space="0" w:color="auto"/>
          </w:divBdr>
        </w:div>
        <w:div w:id="1719550224">
          <w:marLeft w:val="0"/>
          <w:marRight w:val="0"/>
          <w:marTop w:val="0"/>
          <w:marBottom w:val="0"/>
          <w:divBdr>
            <w:top w:val="none" w:sz="0" w:space="0" w:color="auto"/>
            <w:left w:val="none" w:sz="0" w:space="0" w:color="auto"/>
            <w:bottom w:val="none" w:sz="0" w:space="0" w:color="auto"/>
            <w:right w:val="none" w:sz="0" w:space="0" w:color="auto"/>
          </w:divBdr>
          <w:divsChild>
            <w:div w:id="252445592">
              <w:marLeft w:val="0"/>
              <w:marRight w:val="0"/>
              <w:marTop w:val="0"/>
              <w:marBottom w:val="0"/>
              <w:divBdr>
                <w:top w:val="none" w:sz="0" w:space="0" w:color="auto"/>
                <w:left w:val="none" w:sz="0" w:space="0" w:color="auto"/>
                <w:bottom w:val="none" w:sz="0" w:space="0" w:color="auto"/>
                <w:right w:val="none" w:sz="0" w:space="0" w:color="auto"/>
              </w:divBdr>
            </w:div>
          </w:divsChild>
        </w:div>
        <w:div w:id="1366982131">
          <w:marLeft w:val="0"/>
          <w:marRight w:val="0"/>
          <w:marTop w:val="0"/>
          <w:marBottom w:val="0"/>
          <w:divBdr>
            <w:top w:val="none" w:sz="0" w:space="0" w:color="auto"/>
            <w:left w:val="none" w:sz="0" w:space="0" w:color="auto"/>
            <w:bottom w:val="none" w:sz="0" w:space="0" w:color="auto"/>
            <w:right w:val="none" w:sz="0" w:space="0" w:color="auto"/>
          </w:divBdr>
          <w:divsChild>
            <w:div w:id="682586612">
              <w:marLeft w:val="0"/>
              <w:marRight w:val="0"/>
              <w:marTop w:val="0"/>
              <w:marBottom w:val="0"/>
              <w:divBdr>
                <w:top w:val="none" w:sz="0" w:space="0" w:color="auto"/>
                <w:left w:val="none" w:sz="0" w:space="0" w:color="auto"/>
                <w:bottom w:val="none" w:sz="0" w:space="0" w:color="auto"/>
                <w:right w:val="none" w:sz="0" w:space="0" w:color="auto"/>
              </w:divBdr>
            </w:div>
          </w:divsChild>
        </w:div>
        <w:div w:id="264846877">
          <w:marLeft w:val="0"/>
          <w:marRight w:val="0"/>
          <w:marTop w:val="0"/>
          <w:marBottom w:val="0"/>
          <w:divBdr>
            <w:top w:val="none" w:sz="0" w:space="0" w:color="auto"/>
            <w:left w:val="none" w:sz="0" w:space="0" w:color="auto"/>
            <w:bottom w:val="none" w:sz="0" w:space="0" w:color="auto"/>
            <w:right w:val="none" w:sz="0" w:space="0" w:color="auto"/>
          </w:divBdr>
        </w:div>
        <w:div w:id="80756221">
          <w:marLeft w:val="0"/>
          <w:marRight w:val="0"/>
          <w:marTop w:val="0"/>
          <w:marBottom w:val="0"/>
          <w:divBdr>
            <w:top w:val="none" w:sz="0" w:space="0" w:color="auto"/>
            <w:left w:val="none" w:sz="0" w:space="0" w:color="auto"/>
            <w:bottom w:val="none" w:sz="0" w:space="0" w:color="auto"/>
            <w:right w:val="none" w:sz="0" w:space="0" w:color="auto"/>
          </w:divBdr>
          <w:divsChild>
            <w:div w:id="1763909327">
              <w:marLeft w:val="0"/>
              <w:marRight w:val="0"/>
              <w:marTop w:val="0"/>
              <w:marBottom w:val="0"/>
              <w:divBdr>
                <w:top w:val="none" w:sz="0" w:space="0" w:color="auto"/>
                <w:left w:val="none" w:sz="0" w:space="0" w:color="auto"/>
                <w:bottom w:val="none" w:sz="0" w:space="0" w:color="auto"/>
                <w:right w:val="none" w:sz="0" w:space="0" w:color="auto"/>
              </w:divBdr>
            </w:div>
          </w:divsChild>
        </w:div>
        <w:div w:id="1181235836">
          <w:marLeft w:val="0"/>
          <w:marRight w:val="0"/>
          <w:marTop w:val="0"/>
          <w:marBottom w:val="0"/>
          <w:divBdr>
            <w:top w:val="none" w:sz="0" w:space="0" w:color="auto"/>
            <w:left w:val="none" w:sz="0" w:space="0" w:color="auto"/>
            <w:bottom w:val="none" w:sz="0" w:space="0" w:color="auto"/>
            <w:right w:val="none" w:sz="0" w:space="0" w:color="auto"/>
          </w:divBdr>
          <w:divsChild>
            <w:div w:id="772554234">
              <w:marLeft w:val="0"/>
              <w:marRight w:val="0"/>
              <w:marTop w:val="0"/>
              <w:marBottom w:val="0"/>
              <w:divBdr>
                <w:top w:val="none" w:sz="0" w:space="0" w:color="auto"/>
                <w:left w:val="none" w:sz="0" w:space="0" w:color="auto"/>
                <w:bottom w:val="none" w:sz="0" w:space="0" w:color="auto"/>
                <w:right w:val="none" w:sz="0" w:space="0" w:color="auto"/>
              </w:divBdr>
            </w:div>
          </w:divsChild>
        </w:div>
        <w:div w:id="1353216132">
          <w:marLeft w:val="0"/>
          <w:marRight w:val="0"/>
          <w:marTop w:val="0"/>
          <w:marBottom w:val="0"/>
          <w:divBdr>
            <w:top w:val="none" w:sz="0" w:space="0" w:color="auto"/>
            <w:left w:val="none" w:sz="0" w:space="0" w:color="auto"/>
            <w:bottom w:val="none" w:sz="0" w:space="0" w:color="auto"/>
            <w:right w:val="none" w:sz="0" w:space="0" w:color="auto"/>
          </w:divBdr>
        </w:div>
        <w:div w:id="1402825115">
          <w:marLeft w:val="0"/>
          <w:marRight w:val="0"/>
          <w:marTop w:val="0"/>
          <w:marBottom w:val="0"/>
          <w:divBdr>
            <w:top w:val="none" w:sz="0" w:space="0" w:color="auto"/>
            <w:left w:val="none" w:sz="0" w:space="0" w:color="auto"/>
            <w:bottom w:val="none" w:sz="0" w:space="0" w:color="auto"/>
            <w:right w:val="none" w:sz="0" w:space="0" w:color="auto"/>
          </w:divBdr>
          <w:divsChild>
            <w:div w:id="546646057">
              <w:marLeft w:val="0"/>
              <w:marRight w:val="0"/>
              <w:marTop w:val="0"/>
              <w:marBottom w:val="0"/>
              <w:divBdr>
                <w:top w:val="none" w:sz="0" w:space="0" w:color="auto"/>
                <w:left w:val="none" w:sz="0" w:space="0" w:color="auto"/>
                <w:bottom w:val="none" w:sz="0" w:space="0" w:color="auto"/>
                <w:right w:val="none" w:sz="0" w:space="0" w:color="auto"/>
              </w:divBdr>
            </w:div>
          </w:divsChild>
        </w:div>
        <w:div w:id="1594119885">
          <w:marLeft w:val="0"/>
          <w:marRight w:val="0"/>
          <w:marTop w:val="0"/>
          <w:marBottom w:val="0"/>
          <w:divBdr>
            <w:top w:val="none" w:sz="0" w:space="0" w:color="auto"/>
            <w:left w:val="none" w:sz="0" w:space="0" w:color="auto"/>
            <w:bottom w:val="none" w:sz="0" w:space="0" w:color="auto"/>
            <w:right w:val="none" w:sz="0" w:space="0" w:color="auto"/>
          </w:divBdr>
          <w:divsChild>
            <w:div w:id="373043613">
              <w:marLeft w:val="0"/>
              <w:marRight w:val="0"/>
              <w:marTop w:val="0"/>
              <w:marBottom w:val="0"/>
              <w:divBdr>
                <w:top w:val="none" w:sz="0" w:space="0" w:color="auto"/>
                <w:left w:val="none" w:sz="0" w:space="0" w:color="auto"/>
                <w:bottom w:val="none" w:sz="0" w:space="0" w:color="auto"/>
                <w:right w:val="none" w:sz="0" w:space="0" w:color="auto"/>
              </w:divBdr>
            </w:div>
          </w:divsChild>
        </w:div>
        <w:div w:id="663703228">
          <w:marLeft w:val="0"/>
          <w:marRight w:val="0"/>
          <w:marTop w:val="0"/>
          <w:marBottom w:val="0"/>
          <w:divBdr>
            <w:top w:val="none" w:sz="0" w:space="0" w:color="auto"/>
            <w:left w:val="none" w:sz="0" w:space="0" w:color="auto"/>
            <w:bottom w:val="none" w:sz="0" w:space="0" w:color="auto"/>
            <w:right w:val="none" w:sz="0" w:space="0" w:color="auto"/>
          </w:divBdr>
        </w:div>
        <w:div w:id="430706421">
          <w:marLeft w:val="0"/>
          <w:marRight w:val="0"/>
          <w:marTop w:val="0"/>
          <w:marBottom w:val="0"/>
          <w:divBdr>
            <w:top w:val="none" w:sz="0" w:space="0" w:color="auto"/>
            <w:left w:val="none" w:sz="0" w:space="0" w:color="auto"/>
            <w:bottom w:val="none" w:sz="0" w:space="0" w:color="auto"/>
            <w:right w:val="none" w:sz="0" w:space="0" w:color="auto"/>
          </w:divBdr>
          <w:divsChild>
            <w:div w:id="779029409">
              <w:marLeft w:val="0"/>
              <w:marRight w:val="0"/>
              <w:marTop w:val="0"/>
              <w:marBottom w:val="0"/>
              <w:divBdr>
                <w:top w:val="none" w:sz="0" w:space="0" w:color="auto"/>
                <w:left w:val="none" w:sz="0" w:space="0" w:color="auto"/>
                <w:bottom w:val="none" w:sz="0" w:space="0" w:color="auto"/>
                <w:right w:val="none" w:sz="0" w:space="0" w:color="auto"/>
              </w:divBdr>
            </w:div>
          </w:divsChild>
        </w:div>
        <w:div w:id="503782768">
          <w:marLeft w:val="0"/>
          <w:marRight w:val="0"/>
          <w:marTop w:val="0"/>
          <w:marBottom w:val="0"/>
          <w:divBdr>
            <w:top w:val="none" w:sz="0" w:space="0" w:color="auto"/>
            <w:left w:val="none" w:sz="0" w:space="0" w:color="auto"/>
            <w:bottom w:val="none" w:sz="0" w:space="0" w:color="auto"/>
            <w:right w:val="none" w:sz="0" w:space="0" w:color="auto"/>
          </w:divBdr>
          <w:divsChild>
            <w:div w:id="1690175556">
              <w:marLeft w:val="0"/>
              <w:marRight w:val="0"/>
              <w:marTop w:val="0"/>
              <w:marBottom w:val="0"/>
              <w:divBdr>
                <w:top w:val="none" w:sz="0" w:space="0" w:color="auto"/>
                <w:left w:val="none" w:sz="0" w:space="0" w:color="auto"/>
                <w:bottom w:val="none" w:sz="0" w:space="0" w:color="auto"/>
                <w:right w:val="none" w:sz="0" w:space="0" w:color="auto"/>
              </w:divBdr>
            </w:div>
          </w:divsChild>
        </w:div>
        <w:div w:id="1348748338">
          <w:marLeft w:val="0"/>
          <w:marRight w:val="0"/>
          <w:marTop w:val="0"/>
          <w:marBottom w:val="0"/>
          <w:divBdr>
            <w:top w:val="none" w:sz="0" w:space="0" w:color="auto"/>
            <w:left w:val="none" w:sz="0" w:space="0" w:color="auto"/>
            <w:bottom w:val="none" w:sz="0" w:space="0" w:color="auto"/>
            <w:right w:val="none" w:sz="0" w:space="0" w:color="auto"/>
          </w:divBdr>
        </w:div>
        <w:div w:id="2086145212">
          <w:marLeft w:val="0"/>
          <w:marRight w:val="0"/>
          <w:marTop w:val="0"/>
          <w:marBottom w:val="0"/>
          <w:divBdr>
            <w:top w:val="none" w:sz="0" w:space="0" w:color="auto"/>
            <w:left w:val="none" w:sz="0" w:space="0" w:color="auto"/>
            <w:bottom w:val="none" w:sz="0" w:space="0" w:color="auto"/>
            <w:right w:val="none" w:sz="0" w:space="0" w:color="auto"/>
          </w:divBdr>
          <w:divsChild>
            <w:div w:id="1288586355">
              <w:marLeft w:val="0"/>
              <w:marRight w:val="0"/>
              <w:marTop w:val="0"/>
              <w:marBottom w:val="0"/>
              <w:divBdr>
                <w:top w:val="none" w:sz="0" w:space="0" w:color="auto"/>
                <w:left w:val="none" w:sz="0" w:space="0" w:color="auto"/>
                <w:bottom w:val="none" w:sz="0" w:space="0" w:color="auto"/>
                <w:right w:val="none" w:sz="0" w:space="0" w:color="auto"/>
              </w:divBdr>
            </w:div>
          </w:divsChild>
        </w:div>
        <w:div w:id="1541823457">
          <w:marLeft w:val="0"/>
          <w:marRight w:val="0"/>
          <w:marTop w:val="0"/>
          <w:marBottom w:val="0"/>
          <w:divBdr>
            <w:top w:val="none" w:sz="0" w:space="0" w:color="auto"/>
            <w:left w:val="none" w:sz="0" w:space="0" w:color="auto"/>
            <w:bottom w:val="none" w:sz="0" w:space="0" w:color="auto"/>
            <w:right w:val="none" w:sz="0" w:space="0" w:color="auto"/>
          </w:divBdr>
          <w:divsChild>
            <w:div w:id="471944506">
              <w:marLeft w:val="0"/>
              <w:marRight w:val="0"/>
              <w:marTop w:val="0"/>
              <w:marBottom w:val="0"/>
              <w:divBdr>
                <w:top w:val="none" w:sz="0" w:space="0" w:color="auto"/>
                <w:left w:val="none" w:sz="0" w:space="0" w:color="auto"/>
                <w:bottom w:val="none" w:sz="0" w:space="0" w:color="auto"/>
                <w:right w:val="none" w:sz="0" w:space="0" w:color="auto"/>
              </w:divBdr>
            </w:div>
          </w:divsChild>
        </w:div>
        <w:div w:id="2099016704">
          <w:marLeft w:val="0"/>
          <w:marRight w:val="0"/>
          <w:marTop w:val="0"/>
          <w:marBottom w:val="0"/>
          <w:divBdr>
            <w:top w:val="none" w:sz="0" w:space="0" w:color="auto"/>
            <w:left w:val="none" w:sz="0" w:space="0" w:color="auto"/>
            <w:bottom w:val="none" w:sz="0" w:space="0" w:color="auto"/>
            <w:right w:val="none" w:sz="0" w:space="0" w:color="auto"/>
          </w:divBdr>
        </w:div>
        <w:div w:id="98837329">
          <w:marLeft w:val="0"/>
          <w:marRight w:val="0"/>
          <w:marTop w:val="0"/>
          <w:marBottom w:val="0"/>
          <w:divBdr>
            <w:top w:val="none" w:sz="0" w:space="0" w:color="auto"/>
            <w:left w:val="none" w:sz="0" w:space="0" w:color="auto"/>
            <w:bottom w:val="none" w:sz="0" w:space="0" w:color="auto"/>
            <w:right w:val="none" w:sz="0" w:space="0" w:color="auto"/>
          </w:divBdr>
          <w:divsChild>
            <w:div w:id="1039865781">
              <w:marLeft w:val="0"/>
              <w:marRight w:val="0"/>
              <w:marTop w:val="0"/>
              <w:marBottom w:val="0"/>
              <w:divBdr>
                <w:top w:val="none" w:sz="0" w:space="0" w:color="auto"/>
                <w:left w:val="none" w:sz="0" w:space="0" w:color="auto"/>
                <w:bottom w:val="none" w:sz="0" w:space="0" w:color="auto"/>
                <w:right w:val="none" w:sz="0" w:space="0" w:color="auto"/>
              </w:divBdr>
            </w:div>
          </w:divsChild>
        </w:div>
        <w:div w:id="1262445686">
          <w:marLeft w:val="0"/>
          <w:marRight w:val="0"/>
          <w:marTop w:val="0"/>
          <w:marBottom w:val="0"/>
          <w:divBdr>
            <w:top w:val="none" w:sz="0" w:space="0" w:color="auto"/>
            <w:left w:val="none" w:sz="0" w:space="0" w:color="auto"/>
            <w:bottom w:val="none" w:sz="0" w:space="0" w:color="auto"/>
            <w:right w:val="none" w:sz="0" w:space="0" w:color="auto"/>
          </w:divBdr>
          <w:divsChild>
            <w:div w:id="1574000358">
              <w:marLeft w:val="0"/>
              <w:marRight w:val="0"/>
              <w:marTop w:val="0"/>
              <w:marBottom w:val="0"/>
              <w:divBdr>
                <w:top w:val="none" w:sz="0" w:space="0" w:color="auto"/>
                <w:left w:val="none" w:sz="0" w:space="0" w:color="auto"/>
                <w:bottom w:val="none" w:sz="0" w:space="0" w:color="auto"/>
                <w:right w:val="none" w:sz="0" w:space="0" w:color="auto"/>
              </w:divBdr>
            </w:div>
          </w:divsChild>
        </w:div>
        <w:div w:id="923493744">
          <w:marLeft w:val="0"/>
          <w:marRight w:val="0"/>
          <w:marTop w:val="0"/>
          <w:marBottom w:val="0"/>
          <w:divBdr>
            <w:top w:val="none" w:sz="0" w:space="0" w:color="auto"/>
            <w:left w:val="none" w:sz="0" w:space="0" w:color="auto"/>
            <w:bottom w:val="none" w:sz="0" w:space="0" w:color="auto"/>
            <w:right w:val="none" w:sz="0" w:space="0" w:color="auto"/>
          </w:divBdr>
        </w:div>
        <w:div w:id="1646860927">
          <w:marLeft w:val="0"/>
          <w:marRight w:val="0"/>
          <w:marTop w:val="0"/>
          <w:marBottom w:val="0"/>
          <w:divBdr>
            <w:top w:val="none" w:sz="0" w:space="0" w:color="auto"/>
            <w:left w:val="none" w:sz="0" w:space="0" w:color="auto"/>
            <w:bottom w:val="none" w:sz="0" w:space="0" w:color="auto"/>
            <w:right w:val="none" w:sz="0" w:space="0" w:color="auto"/>
          </w:divBdr>
          <w:divsChild>
            <w:div w:id="363216859">
              <w:marLeft w:val="0"/>
              <w:marRight w:val="0"/>
              <w:marTop w:val="0"/>
              <w:marBottom w:val="0"/>
              <w:divBdr>
                <w:top w:val="none" w:sz="0" w:space="0" w:color="auto"/>
                <w:left w:val="none" w:sz="0" w:space="0" w:color="auto"/>
                <w:bottom w:val="none" w:sz="0" w:space="0" w:color="auto"/>
                <w:right w:val="none" w:sz="0" w:space="0" w:color="auto"/>
              </w:divBdr>
            </w:div>
          </w:divsChild>
        </w:div>
        <w:div w:id="1970209296">
          <w:marLeft w:val="0"/>
          <w:marRight w:val="0"/>
          <w:marTop w:val="0"/>
          <w:marBottom w:val="0"/>
          <w:divBdr>
            <w:top w:val="none" w:sz="0" w:space="0" w:color="auto"/>
            <w:left w:val="none" w:sz="0" w:space="0" w:color="auto"/>
            <w:bottom w:val="none" w:sz="0" w:space="0" w:color="auto"/>
            <w:right w:val="none" w:sz="0" w:space="0" w:color="auto"/>
          </w:divBdr>
          <w:divsChild>
            <w:div w:id="2072995270">
              <w:marLeft w:val="0"/>
              <w:marRight w:val="0"/>
              <w:marTop w:val="0"/>
              <w:marBottom w:val="0"/>
              <w:divBdr>
                <w:top w:val="none" w:sz="0" w:space="0" w:color="auto"/>
                <w:left w:val="none" w:sz="0" w:space="0" w:color="auto"/>
                <w:bottom w:val="none" w:sz="0" w:space="0" w:color="auto"/>
                <w:right w:val="none" w:sz="0" w:space="0" w:color="auto"/>
              </w:divBdr>
            </w:div>
          </w:divsChild>
        </w:div>
        <w:div w:id="772937576">
          <w:marLeft w:val="0"/>
          <w:marRight w:val="0"/>
          <w:marTop w:val="0"/>
          <w:marBottom w:val="0"/>
          <w:divBdr>
            <w:top w:val="none" w:sz="0" w:space="0" w:color="auto"/>
            <w:left w:val="none" w:sz="0" w:space="0" w:color="auto"/>
            <w:bottom w:val="none" w:sz="0" w:space="0" w:color="auto"/>
            <w:right w:val="none" w:sz="0" w:space="0" w:color="auto"/>
          </w:divBdr>
        </w:div>
        <w:div w:id="1187601778">
          <w:marLeft w:val="0"/>
          <w:marRight w:val="0"/>
          <w:marTop w:val="0"/>
          <w:marBottom w:val="0"/>
          <w:divBdr>
            <w:top w:val="none" w:sz="0" w:space="0" w:color="auto"/>
            <w:left w:val="none" w:sz="0" w:space="0" w:color="auto"/>
            <w:bottom w:val="none" w:sz="0" w:space="0" w:color="auto"/>
            <w:right w:val="none" w:sz="0" w:space="0" w:color="auto"/>
          </w:divBdr>
          <w:divsChild>
            <w:div w:id="105849770">
              <w:marLeft w:val="0"/>
              <w:marRight w:val="0"/>
              <w:marTop w:val="0"/>
              <w:marBottom w:val="0"/>
              <w:divBdr>
                <w:top w:val="none" w:sz="0" w:space="0" w:color="auto"/>
                <w:left w:val="none" w:sz="0" w:space="0" w:color="auto"/>
                <w:bottom w:val="none" w:sz="0" w:space="0" w:color="auto"/>
                <w:right w:val="none" w:sz="0" w:space="0" w:color="auto"/>
              </w:divBdr>
            </w:div>
          </w:divsChild>
        </w:div>
        <w:div w:id="89815480">
          <w:marLeft w:val="0"/>
          <w:marRight w:val="0"/>
          <w:marTop w:val="0"/>
          <w:marBottom w:val="0"/>
          <w:divBdr>
            <w:top w:val="none" w:sz="0" w:space="0" w:color="auto"/>
            <w:left w:val="none" w:sz="0" w:space="0" w:color="auto"/>
            <w:bottom w:val="none" w:sz="0" w:space="0" w:color="auto"/>
            <w:right w:val="none" w:sz="0" w:space="0" w:color="auto"/>
          </w:divBdr>
          <w:divsChild>
            <w:div w:id="190534275">
              <w:marLeft w:val="0"/>
              <w:marRight w:val="0"/>
              <w:marTop w:val="0"/>
              <w:marBottom w:val="0"/>
              <w:divBdr>
                <w:top w:val="none" w:sz="0" w:space="0" w:color="auto"/>
                <w:left w:val="none" w:sz="0" w:space="0" w:color="auto"/>
                <w:bottom w:val="none" w:sz="0" w:space="0" w:color="auto"/>
                <w:right w:val="none" w:sz="0" w:space="0" w:color="auto"/>
              </w:divBdr>
            </w:div>
          </w:divsChild>
        </w:div>
        <w:div w:id="941104485">
          <w:marLeft w:val="0"/>
          <w:marRight w:val="0"/>
          <w:marTop w:val="0"/>
          <w:marBottom w:val="0"/>
          <w:divBdr>
            <w:top w:val="none" w:sz="0" w:space="0" w:color="auto"/>
            <w:left w:val="none" w:sz="0" w:space="0" w:color="auto"/>
            <w:bottom w:val="none" w:sz="0" w:space="0" w:color="auto"/>
            <w:right w:val="none" w:sz="0" w:space="0" w:color="auto"/>
          </w:divBdr>
        </w:div>
        <w:div w:id="776757946">
          <w:marLeft w:val="0"/>
          <w:marRight w:val="0"/>
          <w:marTop w:val="0"/>
          <w:marBottom w:val="0"/>
          <w:divBdr>
            <w:top w:val="none" w:sz="0" w:space="0" w:color="auto"/>
            <w:left w:val="none" w:sz="0" w:space="0" w:color="auto"/>
            <w:bottom w:val="none" w:sz="0" w:space="0" w:color="auto"/>
            <w:right w:val="none" w:sz="0" w:space="0" w:color="auto"/>
          </w:divBdr>
          <w:divsChild>
            <w:div w:id="1005523173">
              <w:marLeft w:val="0"/>
              <w:marRight w:val="0"/>
              <w:marTop w:val="0"/>
              <w:marBottom w:val="0"/>
              <w:divBdr>
                <w:top w:val="none" w:sz="0" w:space="0" w:color="auto"/>
                <w:left w:val="none" w:sz="0" w:space="0" w:color="auto"/>
                <w:bottom w:val="none" w:sz="0" w:space="0" w:color="auto"/>
                <w:right w:val="none" w:sz="0" w:space="0" w:color="auto"/>
              </w:divBdr>
            </w:div>
          </w:divsChild>
        </w:div>
        <w:div w:id="44065979">
          <w:marLeft w:val="0"/>
          <w:marRight w:val="0"/>
          <w:marTop w:val="0"/>
          <w:marBottom w:val="0"/>
          <w:divBdr>
            <w:top w:val="none" w:sz="0" w:space="0" w:color="auto"/>
            <w:left w:val="none" w:sz="0" w:space="0" w:color="auto"/>
            <w:bottom w:val="none" w:sz="0" w:space="0" w:color="auto"/>
            <w:right w:val="none" w:sz="0" w:space="0" w:color="auto"/>
          </w:divBdr>
          <w:divsChild>
            <w:div w:id="808328751">
              <w:marLeft w:val="0"/>
              <w:marRight w:val="0"/>
              <w:marTop w:val="0"/>
              <w:marBottom w:val="0"/>
              <w:divBdr>
                <w:top w:val="none" w:sz="0" w:space="0" w:color="auto"/>
                <w:left w:val="none" w:sz="0" w:space="0" w:color="auto"/>
                <w:bottom w:val="none" w:sz="0" w:space="0" w:color="auto"/>
                <w:right w:val="none" w:sz="0" w:space="0" w:color="auto"/>
              </w:divBdr>
            </w:div>
          </w:divsChild>
        </w:div>
        <w:div w:id="2051877401">
          <w:marLeft w:val="0"/>
          <w:marRight w:val="0"/>
          <w:marTop w:val="0"/>
          <w:marBottom w:val="0"/>
          <w:divBdr>
            <w:top w:val="none" w:sz="0" w:space="0" w:color="auto"/>
            <w:left w:val="none" w:sz="0" w:space="0" w:color="auto"/>
            <w:bottom w:val="none" w:sz="0" w:space="0" w:color="auto"/>
            <w:right w:val="none" w:sz="0" w:space="0" w:color="auto"/>
          </w:divBdr>
        </w:div>
        <w:div w:id="471563209">
          <w:marLeft w:val="0"/>
          <w:marRight w:val="0"/>
          <w:marTop w:val="0"/>
          <w:marBottom w:val="0"/>
          <w:divBdr>
            <w:top w:val="none" w:sz="0" w:space="0" w:color="auto"/>
            <w:left w:val="none" w:sz="0" w:space="0" w:color="auto"/>
            <w:bottom w:val="none" w:sz="0" w:space="0" w:color="auto"/>
            <w:right w:val="none" w:sz="0" w:space="0" w:color="auto"/>
          </w:divBdr>
          <w:divsChild>
            <w:div w:id="439955977">
              <w:marLeft w:val="0"/>
              <w:marRight w:val="0"/>
              <w:marTop w:val="0"/>
              <w:marBottom w:val="0"/>
              <w:divBdr>
                <w:top w:val="none" w:sz="0" w:space="0" w:color="auto"/>
                <w:left w:val="none" w:sz="0" w:space="0" w:color="auto"/>
                <w:bottom w:val="none" w:sz="0" w:space="0" w:color="auto"/>
                <w:right w:val="none" w:sz="0" w:space="0" w:color="auto"/>
              </w:divBdr>
            </w:div>
          </w:divsChild>
        </w:div>
        <w:div w:id="1616986174">
          <w:marLeft w:val="0"/>
          <w:marRight w:val="0"/>
          <w:marTop w:val="0"/>
          <w:marBottom w:val="0"/>
          <w:divBdr>
            <w:top w:val="none" w:sz="0" w:space="0" w:color="auto"/>
            <w:left w:val="none" w:sz="0" w:space="0" w:color="auto"/>
            <w:bottom w:val="none" w:sz="0" w:space="0" w:color="auto"/>
            <w:right w:val="none" w:sz="0" w:space="0" w:color="auto"/>
          </w:divBdr>
          <w:divsChild>
            <w:div w:id="40634344">
              <w:marLeft w:val="0"/>
              <w:marRight w:val="0"/>
              <w:marTop w:val="0"/>
              <w:marBottom w:val="0"/>
              <w:divBdr>
                <w:top w:val="none" w:sz="0" w:space="0" w:color="auto"/>
                <w:left w:val="none" w:sz="0" w:space="0" w:color="auto"/>
                <w:bottom w:val="none" w:sz="0" w:space="0" w:color="auto"/>
                <w:right w:val="none" w:sz="0" w:space="0" w:color="auto"/>
              </w:divBdr>
            </w:div>
          </w:divsChild>
        </w:div>
        <w:div w:id="608777979">
          <w:marLeft w:val="0"/>
          <w:marRight w:val="0"/>
          <w:marTop w:val="0"/>
          <w:marBottom w:val="0"/>
          <w:divBdr>
            <w:top w:val="none" w:sz="0" w:space="0" w:color="auto"/>
            <w:left w:val="none" w:sz="0" w:space="0" w:color="auto"/>
            <w:bottom w:val="none" w:sz="0" w:space="0" w:color="auto"/>
            <w:right w:val="none" w:sz="0" w:space="0" w:color="auto"/>
          </w:divBdr>
        </w:div>
        <w:div w:id="2081441035">
          <w:marLeft w:val="0"/>
          <w:marRight w:val="0"/>
          <w:marTop w:val="0"/>
          <w:marBottom w:val="0"/>
          <w:divBdr>
            <w:top w:val="none" w:sz="0" w:space="0" w:color="auto"/>
            <w:left w:val="none" w:sz="0" w:space="0" w:color="auto"/>
            <w:bottom w:val="none" w:sz="0" w:space="0" w:color="auto"/>
            <w:right w:val="none" w:sz="0" w:space="0" w:color="auto"/>
          </w:divBdr>
          <w:divsChild>
            <w:div w:id="1213813215">
              <w:marLeft w:val="0"/>
              <w:marRight w:val="0"/>
              <w:marTop w:val="0"/>
              <w:marBottom w:val="0"/>
              <w:divBdr>
                <w:top w:val="none" w:sz="0" w:space="0" w:color="auto"/>
                <w:left w:val="none" w:sz="0" w:space="0" w:color="auto"/>
                <w:bottom w:val="none" w:sz="0" w:space="0" w:color="auto"/>
                <w:right w:val="none" w:sz="0" w:space="0" w:color="auto"/>
              </w:divBdr>
            </w:div>
          </w:divsChild>
        </w:div>
        <w:div w:id="821652083">
          <w:marLeft w:val="0"/>
          <w:marRight w:val="0"/>
          <w:marTop w:val="0"/>
          <w:marBottom w:val="0"/>
          <w:divBdr>
            <w:top w:val="none" w:sz="0" w:space="0" w:color="auto"/>
            <w:left w:val="none" w:sz="0" w:space="0" w:color="auto"/>
            <w:bottom w:val="none" w:sz="0" w:space="0" w:color="auto"/>
            <w:right w:val="none" w:sz="0" w:space="0" w:color="auto"/>
          </w:divBdr>
          <w:divsChild>
            <w:div w:id="1628778354">
              <w:marLeft w:val="0"/>
              <w:marRight w:val="0"/>
              <w:marTop w:val="0"/>
              <w:marBottom w:val="0"/>
              <w:divBdr>
                <w:top w:val="none" w:sz="0" w:space="0" w:color="auto"/>
                <w:left w:val="none" w:sz="0" w:space="0" w:color="auto"/>
                <w:bottom w:val="none" w:sz="0" w:space="0" w:color="auto"/>
                <w:right w:val="none" w:sz="0" w:space="0" w:color="auto"/>
              </w:divBdr>
            </w:div>
          </w:divsChild>
        </w:div>
        <w:div w:id="1523980033">
          <w:marLeft w:val="0"/>
          <w:marRight w:val="0"/>
          <w:marTop w:val="0"/>
          <w:marBottom w:val="0"/>
          <w:divBdr>
            <w:top w:val="none" w:sz="0" w:space="0" w:color="auto"/>
            <w:left w:val="none" w:sz="0" w:space="0" w:color="auto"/>
            <w:bottom w:val="none" w:sz="0" w:space="0" w:color="auto"/>
            <w:right w:val="none" w:sz="0" w:space="0" w:color="auto"/>
          </w:divBdr>
        </w:div>
        <w:div w:id="1401826741">
          <w:marLeft w:val="0"/>
          <w:marRight w:val="0"/>
          <w:marTop w:val="0"/>
          <w:marBottom w:val="0"/>
          <w:divBdr>
            <w:top w:val="none" w:sz="0" w:space="0" w:color="auto"/>
            <w:left w:val="none" w:sz="0" w:space="0" w:color="auto"/>
            <w:bottom w:val="none" w:sz="0" w:space="0" w:color="auto"/>
            <w:right w:val="none" w:sz="0" w:space="0" w:color="auto"/>
          </w:divBdr>
          <w:divsChild>
            <w:div w:id="426728924">
              <w:marLeft w:val="0"/>
              <w:marRight w:val="0"/>
              <w:marTop w:val="0"/>
              <w:marBottom w:val="0"/>
              <w:divBdr>
                <w:top w:val="none" w:sz="0" w:space="0" w:color="auto"/>
                <w:left w:val="none" w:sz="0" w:space="0" w:color="auto"/>
                <w:bottom w:val="none" w:sz="0" w:space="0" w:color="auto"/>
                <w:right w:val="none" w:sz="0" w:space="0" w:color="auto"/>
              </w:divBdr>
            </w:div>
          </w:divsChild>
        </w:div>
        <w:div w:id="1965889185">
          <w:marLeft w:val="0"/>
          <w:marRight w:val="0"/>
          <w:marTop w:val="0"/>
          <w:marBottom w:val="0"/>
          <w:divBdr>
            <w:top w:val="none" w:sz="0" w:space="0" w:color="auto"/>
            <w:left w:val="none" w:sz="0" w:space="0" w:color="auto"/>
            <w:bottom w:val="none" w:sz="0" w:space="0" w:color="auto"/>
            <w:right w:val="none" w:sz="0" w:space="0" w:color="auto"/>
          </w:divBdr>
          <w:divsChild>
            <w:div w:id="338627554">
              <w:marLeft w:val="0"/>
              <w:marRight w:val="0"/>
              <w:marTop w:val="0"/>
              <w:marBottom w:val="0"/>
              <w:divBdr>
                <w:top w:val="none" w:sz="0" w:space="0" w:color="auto"/>
                <w:left w:val="none" w:sz="0" w:space="0" w:color="auto"/>
                <w:bottom w:val="none" w:sz="0" w:space="0" w:color="auto"/>
                <w:right w:val="none" w:sz="0" w:space="0" w:color="auto"/>
              </w:divBdr>
            </w:div>
          </w:divsChild>
        </w:div>
        <w:div w:id="1037046547">
          <w:marLeft w:val="0"/>
          <w:marRight w:val="0"/>
          <w:marTop w:val="0"/>
          <w:marBottom w:val="0"/>
          <w:divBdr>
            <w:top w:val="none" w:sz="0" w:space="0" w:color="auto"/>
            <w:left w:val="none" w:sz="0" w:space="0" w:color="auto"/>
            <w:bottom w:val="none" w:sz="0" w:space="0" w:color="auto"/>
            <w:right w:val="none" w:sz="0" w:space="0" w:color="auto"/>
          </w:divBdr>
        </w:div>
        <w:div w:id="1991980537">
          <w:marLeft w:val="0"/>
          <w:marRight w:val="0"/>
          <w:marTop w:val="0"/>
          <w:marBottom w:val="0"/>
          <w:divBdr>
            <w:top w:val="none" w:sz="0" w:space="0" w:color="auto"/>
            <w:left w:val="none" w:sz="0" w:space="0" w:color="auto"/>
            <w:bottom w:val="none" w:sz="0" w:space="0" w:color="auto"/>
            <w:right w:val="none" w:sz="0" w:space="0" w:color="auto"/>
          </w:divBdr>
          <w:divsChild>
            <w:div w:id="1061640051">
              <w:marLeft w:val="0"/>
              <w:marRight w:val="0"/>
              <w:marTop w:val="0"/>
              <w:marBottom w:val="0"/>
              <w:divBdr>
                <w:top w:val="none" w:sz="0" w:space="0" w:color="auto"/>
                <w:left w:val="none" w:sz="0" w:space="0" w:color="auto"/>
                <w:bottom w:val="none" w:sz="0" w:space="0" w:color="auto"/>
                <w:right w:val="none" w:sz="0" w:space="0" w:color="auto"/>
              </w:divBdr>
            </w:div>
          </w:divsChild>
        </w:div>
        <w:div w:id="1838766853">
          <w:marLeft w:val="0"/>
          <w:marRight w:val="0"/>
          <w:marTop w:val="0"/>
          <w:marBottom w:val="0"/>
          <w:divBdr>
            <w:top w:val="none" w:sz="0" w:space="0" w:color="auto"/>
            <w:left w:val="none" w:sz="0" w:space="0" w:color="auto"/>
            <w:bottom w:val="none" w:sz="0" w:space="0" w:color="auto"/>
            <w:right w:val="none" w:sz="0" w:space="0" w:color="auto"/>
          </w:divBdr>
          <w:divsChild>
            <w:div w:id="756243305">
              <w:marLeft w:val="0"/>
              <w:marRight w:val="0"/>
              <w:marTop w:val="0"/>
              <w:marBottom w:val="0"/>
              <w:divBdr>
                <w:top w:val="none" w:sz="0" w:space="0" w:color="auto"/>
                <w:left w:val="none" w:sz="0" w:space="0" w:color="auto"/>
                <w:bottom w:val="none" w:sz="0" w:space="0" w:color="auto"/>
                <w:right w:val="none" w:sz="0" w:space="0" w:color="auto"/>
              </w:divBdr>
            </w:div>
          </w:divsChild>
        </w:div>
        <w:div w:id="2110654721">
          <w:marLeft w:val="0"/>
          <w:marRight w:val="0"/>
          <w:marTop w:val="0"/>
          <w:marBottom w:val="0"/>
          <w:divBdr>
            <w:top w:val="none" w:sz="0" w:space="0" w:color="auto"/>
            <w:left w:val="none" w:sz="0" w:space="0" w:color="auto"/>
            <w:bottom w:val="none" w:sz="0" w:space="0" w:color="auto"/>
            <w:right w:val="none" w:sz="0" w:space="0" w:color="auto"/>
          </w:divBdr>
        </w:div>
        <w:div w:id="1189564353">
          <w:marLeft w:val="0"/>
          <w:marRight w:val="0"/>
          <w:marTop w:val="0"/>
          <w:marBottom w:val="0"/>
          <w:divBdr>
            <w:top w:val="none" w:sz="0" w:space="0" w:color="auto"/>
            <w:left w:val="none" w:sz="0" w:space="0" w:color="auto"/>
            <w:bottom w:val="none" w:sz="0" w:space="0" w:color="auto"/>
            <w:right w:val="none" w:sz="0" w:space="0" w:color="auto"/>
          </w:divBdr>
          <w:divsChild>
            <w:div w:id="1880430158">
              <w:marLeft w:val="0"/>
              <w:marRight w:val="0"/>
              <w:marTop w:val="0"/>
              <w:marBottom w:val="0"/>
              <w:divBdr>
                <w:top w:val="none" w:sz="0" w:space="0" w:color="auto"/>
                <w:left w:val="none" w:sz="0" w:space="0" w:color="auto"/>
                <w:bottom w:val="none" w:sz="0" w:space="0" w:color="auto"/>
                <w:right w:val="none" w:sz="0" w:space="0" w:color="auto"/>
              </w:divBdr>
            </w:div>
          </w:divsChild>
        </w:div>
        <w:div w:id="817650992">
          <w:marLeft w:val="0"/>
          <w:marRight w:val="0"/>
          <w:marTop w:val="0"/>
          <w:marBottom w:val="0"/>
          <w:divBdr>
            <w:top w:val="none" w:sz="0" w:space="0" w:color="auto"/>
            <w:left w:val="none" w:sz="0" w:space="0" w:color="auto"/>
            <w:bottom w:val="none" w:sz="0" w:space="0" w:color="auto"/>
            <w:right w:val="none" w:sz="0" w:space="0" w:color="auto"/>
          </w:divBdr>
          <w:divsChild>
            <w:div w:id="1304581647">
              <w:marLeft w:val="0"/>
              <w:marRight w:val="0"/>
              <w:marTop w:val="0"/>
              <w:marBottom w:val="0"/>
              <w:divBdr>
                <w:top w:val="none" w:sz="0" w:space="0" w:color="auto"/>
                <w:left w:val="none" w:sz="0" w:space="0" w:color="auto"/>
                <w:bottom w:val="none" w:sz="0" w:space="0" w:color="auto"/>
                <w:right w:val="none" w:sz="0" w:space="0" w:color="auto"/>
              </w:divBdr>
            </w:div>
          </w:divsChild>
        </w:div>
        <w:div w:id="576399636">
          <w:marLeft w:val="0"/>
          <w:marRight w:val="0"/>
          <w:marTop w:val="0"/>
          <w:marBottom w:val="0"/>
          <w:divBdr>
            <w:top w:val="none" w:sz="0" w:space="0" w:color="auto"/>
            <w:left w:val="none" w:sz="0" w:space="0" w:color="auto"/>
            <w:bottom w:val="none" w:sz="0" w:space="0" w:color="auto"/>
            <w:right w:val="none" w:sz="0" w:space="0" w:color="auto"/>
          </w:divBdr>
        </w:div>
        <w:div w:id="2101752215">
          <w:marLeft w:val="0"/>
          <w:marRight w:val="0"/>
          <w:marTop w:val="0"/>
          <w:marBottom w:val="0"/>
          <w:divBdr>
            <w:top w:val="none" w:sz="0" w:space="0" w:color="auto"/>
            <w:left w:val="none" w:sz="0" w:space="0" w:color="auto"/>
            <w:bottom w:val="none" w:sz="0" w:space="0" w:color="auto"/>
            <w:right w:val="none" w:sz="0" w:space="0" w:color="auto"/>
          </w:divBdr>
          <w:divsChild>
            <w:div w:id="1924143129">
              <w:marLeft w:val="0"/>
              <w:marRight w:val="0"/>
              <w:marTop w:val="0"/>
              <w:marBottom w:val="0"/>
              <w:divBdr>
                <w:top w:val="none" w:sz="0" w:space="0" w:color="auto"/>
                <w:left w:val="none" w:sz="0" w:space="0" w:color="auto"/>
                <w:bottom w:val="none" w:sz="0" w:space="0" w:color="auto"/>
                <w:right w:val="none" w:sz="0" w:space="0" w:color="auto"/>
              </w:divBdr>
            </w:div>
          </w:divsChild>
        </w:div>
        <w:div w:id="653533728">
          <w:marLeft w:val="0"/>
          <w:marRight w:val="0"/>
          <w:marTop w:val="0"/>
          <w:marBottom w:val="0"/>
          <w:divBdr>
            <w:top w:val="none" w:sz="0" w:space="0" w:color="auto"/>
            <w:left w:val="none" w:sz="0" w:space="0" w:color="auto"/>
            <w:bottom w:val="none" w:sz="0" w:space="0" w:color="auto"/>
            <w:right w:val="none" w:sz="0" w:space="0" w:color="auto"/>
          </w:divBdr>
          <w:divsChild>
            <w:div w:id="2144543057">
              <w:marLeft w:val="0"/>
              <w:marRight w:val="0"/>
              <w:marTop w:val="0"/>
              <w:marBottom w:val="0"/>
              <w:divBdr>
                <w:top w:val="none" w:sz="0" w:space="0" w:color="auto"/>
                <w:left w:val="none" w:sz="0" w:space="0" w:color="auto"/>
                <w:bottom w:val="none" w:sz="0" w:space="0" w:color="auto"/>
                <w:right w:val="none" w:sz="0" w:space="0" w:color="auto"/>
              </w:divBdr>
            </w:div>
          </w:divsChild>
        </w:div>
        <w:div w:id="874729954">
          <w:marLeft w:val="0"/>
          <w:marRight w:val="0"/>
          <w:marTop w:val="0"/>
          <w:marBottom w:val="0"/>
          <w:divBdr>
            <w:top w:val="none" w:sz="0" w:space="0" w:color="auto"/>
            <w:left w:val="none" w:sz="0" w:space="0" w:color="auto"/>
            <w:bottom w:val="none" w:sz="0" w:space="0" w:color="auto"/>
            <w:right w:val="none" w:sz="0" w:space="0" w:color="auto"/>
          </w:divBdr>
        </w:div>
        <w:div w:id="760179872">
          <w:marLeft w:val="0"/>
          <w:marRight w:val="0"/>
          <w:marTop w:val="0"/>
          <w:marBottom w:val="0"/>
          <w:divBdr>
            <w:top w:val="none" w:sz="0" w:space="0" w:color="auto"/>
            <w:left w:val="none" w:sz="0" w:space="0" w:color="auto"/>
            <w:bottom w:val="none" w:sz="0" w:space="0" w:color="auto"/>
            <w:right w:val="none" w:sz="0" w:space="0" w:color="auto"/>
          </w:divBdr>
          <w:divsChild>
            <w:div w:id="1972907216">
              <w:marLeft w:val="0"/>
              <w:marRight w:val="0"/>
              <w:marTop w:val="0"/>
              <w:marBottom w:val="0"/>
              <w:divBdr>
                <w:top w:val="none" w:sz="0" w:space="0" w:color="auto"/>
                <w:left w:val="none" w:sz="0" w:space="0" w:color="auto"/>
                <w:bottom w:val="none" w:sz="0" w:space="0" w:color="auto"/>
                <w:right w:val="none" w:sz="0" w:space="0" w:color="auto"/>
              </w:divBdr>
            </w:div>
          </w:divsChild>
        </w:div>
        <w:div w:id="1722827592">
          <w:marLeft w:val="0"/>
          <w:marRight w:val="0"/>
          <w:marTop w:val="0"/>
          <w:marBottom w:val="0"/>
          <w:divBdr>
            <w:top w:val="none" w:sz="0" w:space="0" w:color="auto"/>
            <w:left w:val="none" w:sz="0" w:space="0" w:color="auto"/>
            <w:bottom w:val="none" w:sz="0" w:space="0" w:color="auto"/>
            <w:right w:val="none" w:sz="0" w:space="0" w:color="auto"/>
          </w:divBdr>
          <w:divsChild>
            <w:div w:id="1469476507">
              <w:marLeft w:val="0"/>
              <w:marRight w:val="0"/>
              <w:marTop w:val="0"/>
              <w:marBottom w:val="0"/>
              <w:divBdr>
                <w:top w:val="none" w:sz="0" w:space="0" w:color="auto"/>
                <w:left w:val="none" w:sz="0" w:space="0" w:color="auto"/>
                <w:bottom w:val="none" w:sz="0" w:space="0" w:color="auto"/>
                <w:right w:val="none" w:sz="0" w:space="0" w:color="auto"/>
              </w:divBdr>
            </w:div>
          </w:divsChild>
        </w:div>
        <w:div w:id="1204437262">
          <w:marLeft w:val="0"/>
          <w:marRight w:val="0"/>
          <w:marTop w:val="0"/>
          <w:marBottom w:val="0"/>
          <w:divBdr>
            <w:top w:val="none" w:sz="0" w:space="0" w:color="auto"/>
            <w:left w:val="none" w:sz="0" w:space="0" w:color="auto"/>
            <w:bottom w:val="none" w:sz="0" w:space="0" w:color="auto"/>
            <w:right w:val="none" w:sz="0" w:space="0" w:color="auto"/>
          </w:divBdr>
        </w:div>
        <w:div w:id="1937907626">
          <w:marLeft w:val="0"/>
          <w:marRight w:val="0"/>
          <w:marTop w:val="0"/>
          <w:marBottom w:val="0"/>
          <w:divBdr>
            <w:top w:val="none" w:sz="0" w:space="0" w:color="auto"/>
            <w:left w:val="none" w:sz="0" w:space="0" w:color="auto"/>
            <w:bottom w:val="none" w:sz="0" w:space="0" w:color="auto"/>
            <w:right w:val="none" w:sz="0" w:space="0" w:color="auto"/>
          </w:divBdr>
          <w:divsChild>
            <w:div w:id="1482845918">
              <w:marLeft w:val="0"/>
              <w:marRight w:val="0"/>
              <w:marTop w:val="0"/>
              <w:marBottom w:val="0"/>
              <w:divBdr>
                <w:top w:val="none" w:sz="0" w:space="0" w:color="auto"/>
                <w:left w:val="none" w:sz="0" w:space="0" w:color="auto"/>
                <w:bottom w:val="none" w:sz="0" w:space="0" w:color="auto"/>
                <w:right w:val="none" w:sz="0" w:space="0" w:color="auto"/>
              </w:divBdr>
            </w:div>
          </w:divsChild>
        </w:div>
        <w:div w:id="488249185">
          <w:marLeft w:val="0"/>
          <w:marRight w:val="0"/>
          <w:marTop w:val="0"/>
          <w:marBottom w:val="0"/>
          <w:divBdr>
            <w:top w:val="none" w:sz="0" w:space="0" w:color="auto"/>
            <w:left w:val="none" w:sz="0" w:space="0" w:color="auto"/>
            <w:bottom w:val="none" w:sz="0" w:space="0" w:color="auto"/>
            <w:right w:val="none" w:sz="0" w:space="0" w:color="auto"/>
          </w:divBdr>
          <w:divsChild>
            <w:div w:id="1589851087">
              <w:marLeft w:val="0"/>
              <w:marRight w:val="0"/>
              <w:marTop w:val="0"/>
              <w:marBottom w:val="0"/>
              <w:divBdr>
                <w:top w:val="none" w:sz="0" w:space="0" w:color="auto"/>
                <w:left w:val="none" w:sz="0" w:space="0" w:color="auto"/>
                <w:bottom w:val="none" w:sz="0" w:space="0" w:color="auto"/>
                <w:right w:val="none" w:sz="0" w:space="0" w:color="auto"/>
              </w:divBdr>
            </w:div>
          </w:divsChild>
        </w:div>
        <w:div w:id="2054495386">
          <w:marLeft w:val="0"/>
          <w:marRight w:val="0"/>
          <w:marTop w:val="0"/>
          <w:marBottom w:val="0"/>
          <w:divBdr>
            <w:top w:val="none" w:sz="0" w:space="0" w:color="auto"/>
            <w:left w:val="none" w:sz="0" w:space="0" w:color="auto"/>
            <w:bottom w:val="none" w:sz="0" w:space="0" w:color="auto"/>
            <w:right w:val="none" w:sz="0" w:space="0" w:color="auto"/>
          </w:divBdr>
        </w:div>
        <w:div w:id="2045329923">
          <w:marLeft w:val="0"/>
          <w:marRight w:val="0"/>
          <w:marTop w:val="0"/>
          <w:marBottom w:val="0"/>
          <w:divBdr>
            <w:top w:val="none" w:sz="0" w:space="0" w:color="auto"/>
            <w:left w:val="none" w:sz="0" w:space="0" w:color="auto"/>
            <w:bottom w:val="none" w:sz="0" w:space="0" w:color="auto"/>
            <w:right w:val="none" w:sz="0" w:space="0" w:color="auto"/>
          </w:divBdr>
          <w:divsChild>
            <w:div w:id="1148472365">
              <w:marLeft w:val="0"/>
              <w:marRight w:val="0"/>
              <w:marTop w:val="0"/>
              <w:marBottom w:val="0"/>
              <w:divBdr>
                <w:top w:val="none" w:sz="0" w:space="0" w:color="auto"/>
                <w:left w:val="none" w:sz="0" w:space="0" w:color="auto"/>
                <w:bottom w:val="none" w:sz="0" w:space="0" w:color="auto"/>
                <w:right w:val="none" w:sz="0" w:space="0" w:color="auto"/>
              </w:divBdr>
            </w:div>
          </w:divsChild>
        </w:div>
        <w:div w:id="847057015">
          <w:marLeft w:val="0"/>
          <w:marRight w:val="0"/>
          <w:marTop w:val="0"/>
          <w:marBottom w:val="0"/>
          <w:divBdr>
            <w:top w:val="none" w:sz="0" w:space="0" w:color="auto"/>
            <w:left w:val="none" w:sz="0" w:space="0" w:color="auto"/>
            <w:bottom w:val="none" w:sz="0" w:space="0" w:color="auto"/>
            <w:right w:val="none" w:sz="0" w:space="0" w:color="auto"/>
          </w:divBdr>
          <w:divsChild>
            <w:div w:id="2045709374">
              <w:marLeft w:val="0"/>
              <w:marRight w:val="0"/>
              <w:marTop w:val="0"/>
              <w:marBottom w:val="0"/>
              <w:divBdr>
                <w:top w:val="none" w:sz="0" w:space="0" w:color="auto"/>
                <w:left w:val="none" w:sz="0" w:space="0" w:color="auto"/>
                <w:bottom w:val="none" w:sz="0" w:space="0" w:color="auto"/>
                <w:right w:val="none" w:sz="0" w:space="0" w:color="auto"/>
              </w:divBdr>
            </w:div>
          </w:divsChild>
        </w:div>
        <w:div w:id="876822058">
          <w:marLeft w:val="0"/>
          <w:marRight w:val="0"/>
          <w:marTop w:val="0"/>
          <w:marBottom w:val="0"/>
          <w:divBdr>
            <w:top w:val="none" w:sz="0" w:space="0" w:color="auto"/>
            <w:left w:val="none" w:sz="0" w:space="0" w:color="auto"/>
            <w:bottom w:val="none" w:sz="0" w:space="0" w:color="auto"/>
            <w:right w:val="none" w:sz="0" w:space="0" w:color="auto"/>
          </w:divBdr>
        </w:div>
        <w:div w:id="1832327635">
          <w:marLeft w:val="0"/>
          <w:marRight w:val="0"/>
          <w:marTop w:val="0"/>
          <w:marBottom w:val="0"/>
          <w:divBdr>
            <w:top w:val="none" w:sz="0" w:space="0" w:color="auto"/>
            <w:left w:val="none" w:sz="0" w:space="0" w:color="auto"/>
            <w:bottom w:val="none" w:sz="0" w:space="0" w:color="auto"/>
            <w:right w:val="none" w:sz="0" w:space="0" w:color="auto"/>
          </w:divBdr>
          <w:divsChild>
            <w:div w:id="1737389104">
              <w:marLeft w:val="0"/>
              <w:marRight w:val="0"/>
              <w:marTop w:val="0"/>
              <w:marBottom w:val="0"/>
              <w:divBdr>
                <w:top w:val="none" w:sz="0" w:space="0" w:color="auto"/>
                <w:left w:val="none" w:sz="0" w:space="0" w:color="auto"/>
                <w:bottom w:val="none" w:sz="0" w:space="0" w:color="auto"/>
                <w:right w:val="none" w:sz="0" w:space="0" w:color="auto"/>
              </w:divBdr>
            </w:div>
          </w:divsChild>
        </w:div>
        <w:div w:id="1928730423">
          <w:marLeft w:val="0"/>
          <w:marRight w:val="0"/>
          <w:marTop w:val="0"/>
          <w:marBottom w:val="0"/>
          <w:divBdr>
            <w:top w:val="none" w:sz="0" w:space="0" w:color="auto"/>
            <w:left w:val="none" w:sz="0" w:space="0" w:color="auto"/>
            <w:bottom w:val="none" w:sz="0" w:space="0" w:color="auto"/>
            <w:right w:val="none" w:sz="0" w:space="0" w:color="auto"/>
          </w:divBdr>
          <w:divsChild>
            <w:div w:id="970936715">
              <w:marLeft w:val="0"/>
              <w:marRight w:val="0"/>
              <w:marTop w:val="0"/>
              <w:marBottom w:val="0"/>
              <w:divBdr>
                <w:top w:val="none" w:sz="0" w:space="0" w:color="auto"/>
                <w:left w:val="none" w:sz="0" w:space="0" w:color="auto"/>
                <w:bottom w:val="none" w:sz="0" w:space="0" w:color="auto"/>
                <w:right w:val="none" w:sz="0" w:space="0" w:color="auto"/>
              </w:divBdr>
            </w:div>
          </w:divsChild>
        </w:div>
        <w:div w:id="535967891">
          <w:marLeft w:val="0"/>
          <w:marRight w:val="0"/>
          <w:marTop w:val="0"/>
          <w:marBottom w:val="0"/>
          <w:divBdr>
            <w:top w:val="none" w:sz="0" w:space="0" w:color="auto"/>
            <w:left w:val="none" w:sz="0" w:space="0" w:color="auto"/>
            <w:bottom w:val="none" w:sz="0" w:space="0" w:color="auto"/>
            <w:right w:val="none" w:sz="0" w:space="0" w:color="auto"/>
          </w:divBdr>
        </w:div>
        <w:div w:id="567619248">
          <w:marLeft w:val="0"/>
          <w:marRight w:val="0"/>
          <w:marTop w:val="0"/>
          <w:marBottom w:val="0"/>
          <w:divBdr>
            <w:top w:val="none" w:sz="0" w:space="0" w:color="auto"/>
            <w:left w:val="none" w:sz="0" w:space="0" w:color="auto"/>
            <w:bottom w:val="none" w:sz="0" w:space="0" w:color="auto"/>
            <w:right w:val="none" w:sz="0" w:space="0" w:color="auto"/>
          </w:divBdr>
          <w:divsChild>
            <w:div w:id="12192196">
              <w:marLeft w:val="0"/>
              <w:marRight w:val="0"/>
              <w:marTop w:val="0"/>
              <w:marBottom w:val="0"/>
              <w:divBdr>
                <w:top w:val="none" w:sz="0" w:space="0" w:color="auto"/>
                <w:left w:val="none" w:sz="0" w:space="0" w:color="auto"/>
                <w:bottom w:val="none" w:sz="0" w:space="0" w:color="auto"/>
                <w:right w:val="none" w:sz="0" w:space="0" w:color="auto"/>
              </w:divBdr>
            </w:div>
          </w:divsChild>
        </w:div>
        <w:div w:id="42946289">
          <w:marLeft w:val="0"/>
          <w:marRight w:val="0"/>
          <w:marTop w:val="0"/>
          <w:marBottom w:val="0"/>
          <w:divBdr>
            <w:top w:val="none" w:sz="0" w:space="0" w:color="auto"/>
            <w:left w:val="none" w:sz="0" w:space="0" w:color="auto"/>
            <w:bottom w:val="none" w:sz="0" w:space="0" w:color="auto"/>
            <w:right w:val="none" w:sz="0" w:space="0" w:color="auto"/>
          </w:divBdr>
          <w:divsChild>
            <w:div w:id="762845032">
              <w:marLeft w:val="0"/>
              <w:marRight w:val="0"/>
              <w:marTop w:val="0"/>
              <w:marBottom w:val="0"/>
              <w:divBdr>
                <w:top w:val="none" w:sz="0" w:space="0" w:color="auto"/>
                <w:left w:val="none" w:sz="0" w:space="0" w:color="auto"/>
                <w:bottom w:val="none" w:sz="0" w:space="0" w:color="auto"/>
                <w:right w:val="none" w:sz="0" w:space="0" w:color="auto"/>
              </w:divBdr>
            </w:div>
          </w:divsChild>
        </w:div>
        <w:div w:id="20398327">
          <w:marLeft w:val="0"/>
          <w:marRight w:val="0"/>
          <w:marTop w:val="0"/>
          <w:marBottom w:val="0"/>
          <w:divBdr>
            <w:top w:val="none" w:sz="0" w:space="0" w:color="auto"/>
            <w:left w:val="none" w:sz="0" w:space="0" w:color="auto"/>
            <w:bottom w:val="none" w:sz="0" w:space="0" w:color="auto"/>
            <w:right w:val="none" w:sz="0" w:space="0" w:color="auto"/>
          </w:divBdr>
        </w:div>
        <w:div w:id="2037271154">
          <w:marLeft w:val="0"/>
          <w:marRight w:val="0"/>
          <w:marTop w:val="0"/>
          <w:marBottom w:val="0"/>
          <w:divBdr>
            <w:top w:val="none" w:sz="0" w:space="0" w:color="auto"/>
            <w:left w:val="none" w:sz="0" w:space="0" w:color="auto"/>
            <w:bottom w:val="none" w:sz="0" w:space="0" w:color="auto"/>
            <w:right w:val="none" w:sz="0" w:space="0" w:color="auto"/>
          </w:divBdr>
          <w:divsChild>
            <w:div w:id="1274246452">
              <w:marLeft w:val="0"/>
              <w:marRight w:val="0"/>
              <w:marTop w:val="0"/>
              <w:marBottom w:val="0"/>
              <w:divBdr>
                <w:top w:val="none" w:sz="0" w:space="0" w:color="auto"/>
                <w:left w:val="none" w:sz="0" w:space="0" w:color="auto"/>
                <w:bottom w:val="none" w:sz="0" w:space="0" w:color="auto"/>
                <w:right w:val="none" w:sz="0" w:space="0" w:color="auto"/>
              </w:divBdr>
            </w:div>
          </w:divsChild>
        </w:div>
        <w:div w:id="1706053735">
          <w:marLeft w:val="0"/>
          <w:marRight w:val="0"/>
          <w:marTop w:val="0"/>
          <w:marBottom w:val="0"/>
          <w:divBdr>
            <w:top w:val="none" w:sz="0" w:space="0" w:color="auto"/>
            <w:left w:val="none" w:sz="0" w:space="0" w:color="auto"/>
            <w:bottom w:val="none" w:sz="0" w:space="0" w:color="auto"/>
            <w:right w:val="none" w:sz="0" w:space="0" w:color="auto"/>
          </w:divBdr>
          <w:divsChild>
            <w:div w:id="177040661">
              <w:marLeft w:val="0"/>
              <w:marRight w:val="0"/>
              <w:marTop w:val="0"/>
              <w:marBottom w:val="0"/>
              <w:divBdr>
                <w:top w:val="none" w:sz="0" w:space="0" w:color="auto"/>
                <w:left w:val="none" w:sz="0" w:space="0" w:color="auto"/>
                <w:bottom w:val="none" w:sz="0" w:space="0" w:color="auto"/>
                <w:right w:val="none" w:sz="0" w:space="0" w:color="auto"/>
              </w:divBdr>
            </w:div>
          </w:divsChild>
        </w:div>
        <w:div w:id="775636244">
          <w:marLeft w:val="0"/>
          <w:marRight w:val="0"/>
          <w:marTop w:val="0"/>
          <w:marBottom w:val="0"/>
          <w:divBdr>
            <w:top w:val="none" w:sz="0" w:space="0" w:color="auto"/>
            <w:left w:val="none" w:sz="0" w:space="0" w:color="auto"/>
            <w:bottom w:val="none" w:sz="0" w:space="0" w:color="auto"/>
            <w:right w:val="none" w:sz="0" w:space="0" w:color="auto"/>
          </w:divBdr>
        </w:div>
        <w:div w:id="1378504047">
          <w:marLeft w:val="0"/>
          <w:marRight w:val="0"/>
          <w:marTop w:val="0"/>
          <w:marBottom w:val="0"/>
          <w:divBdr>
            <w:top w:val="none" w:sz="0" w:space="0" w:color="auto"/>
            <w:left w:val="none" w:sz="0" w:space="0" w:color="auto"/>
            <w:bottom w:val="none" w:sz="0" w:space="0" w:color="auto"/>
            <w:right w:val="none" w:sz="0" w:space="0" w:color="auto"/>
          </w:divBdr>
          <w:divsChild>
            <w:div w:id="656616373">
              <w:marLeft w:val="0"/>
              <w:marRight w:val="0"/>
              <w:marTop w:val="0"/>
              <w:marBottom w:val="0"/>
              <w:divBdr>
                <w:top w:val="none" w:sz="0" w:space="0" w:color="auto"/>
                <w:left w:val="none" w:sz="0" w:space="0" w:color="auto"/>
                <w:bottom w:val="none" w:sz="0" w:space="0" w:color="auto"/>
                <w:right w:val="none" w:sz="0" w:space="0" w:color="auto"/>
              </w:divBdr>
            </w:div>
          </w:divsChild>
        </w:div>
        <w:div w:id="1115904749">
          <w:marLeft w:val="0"/>
          <w:marRight w:val="0"/>
          <w:marTop w:val="0"/>
          <w:marBottom w:val="0"/>
          <w:divBdr>
            <w:top w:val="none" w:sz="0" w:space="0" w:color="auto"/>
            <w:left w:val="none" w:sz="0" w:space="0" w:color="auto"/>
            <w:bottom w:val="none" w:sz="0" w:space="0" w:color="auto"/>
            <w:right w:val="none" w:sz="0" w:space="0" w:color="auto"/>
          </w:divBdr>
          <w:divsChild>
            <w:div w:id="1056589333">
              <w:marLeft w:val="0"/>
              <w:marRight w:val="0"/>
              <w:marTop w:val="0"/>
              <w:marBottom w:val="0"/>
              <w:divBdr>
                <w:top w:val="none" w:sz="0" w:space="0" w:color="auto"/>
                <w:left w:val="none" w:sz="0" w:space="0" w:color="auto"/>
                <w:bottom w:val="none" w:sz="0" w:space="0" w:color="auto"/>
                <w:right w:val="none" w:sz="0" w:space="0" w:color="auto"/>
              </w:divBdr>
            </w:div>
          </w:divsChild>
        </w:div>
        <w:div w:id="1668440508">
          <w:marLeft w:val="0"/>
          <w:marRight w:val="0"/>
          <w:marTop w:val="0"/>
          <w:marBottom w:val="0"/>
          <w:divBdr>
            <w:top w:val="none" w:sz="0" w:space="0" w:color="auto"/>
            <w:left w:val="none" w:sz="0" w:space="0" w:color="auto"/>
            <w:bottom w:val="none" w:sz="0" w:space="0" w:color="auto"/>
            <w:right w:val="none" w:sz="0" w:space="0" w:color="auto"/>
          </w:divBdr>
        </w:div>
        <w:div w:id="1085567023">
          <w:marLeft w:val="0"/>
          <w:marRight w:val="0"/>
          <w:marTop w:val="0"/>
          <w:marBottom w:val="0"/>
          <w:divBdr>
            <w:top w:val="none" w:sz="0" w:space="0" w:color="auto"/>
            <w:left w:val="none" w:sz="0" w:space="0" w:color="auto"/>
            <w:bottom w:val="none" w:sz="0" w:space="0" w:color="auto"/>
            <w:right w:val="none" w:sz="0" w:space="0" w:color="auto"/>
          </w:divBdr>
          <w:divsChild>
            <w:div w:id="429618009">
              <w:marLeft w:val="0"/>
              <w:marRight w:val="0"/>
              <w:marTop w:val="0"/>
              <w:marBottom w:val="0"/>
              <w:divBdr>
                <w:top w:val="none" w:sz="0" w:space="0" w:color="auto"/>
                <w:left w:val="none" w:sz="0" w:space="0" w:color="auto"/>
                <w:bottom w:val="none" w:sz="0" w:space="0" w:color="auto"/>
                <w:right w:val="none" w:sz="0" w:space="0" w:color="auto"/>
              </w:divBdr>
            </w:div>
          </w:divsChild>
        </w:div>
        <w:div w:id="115570054">
          <w:marLeft w:val="0"/>
          <w:marRight w:val="0"/>
          <w:marTop w:val="0"/>
          <w:marBottom w:val="0"/>
          <w:divBdr>
            <w:top w:val="none" w:sz="0" w:space="0" w:color="auto"/>
            <w:left w:val="none" w:sz="0" w:space="0" w:color="auto"/>
            <w:bottom w:val="none" w:sz="0" w:space="0" w:color="auto"/>
            <w:right w:val="none" w:sz="0" w:space="0" w:color="auto"/>
          </w:divBdr>
          <w:divsChild>
            <w:div w:id="1844079700">
              <w:marLeft w:val="0"/>
              <w:marRight w:val="0"/>
              <w:marTop w:val="0"/>
              <w:marBottom w:val="0"/>
              <w:divBdr>
                <w:top w:val="none" w:sz="0" w:space="0" w:color="auto"/>
                <w:left w:val="none" w:sz="0" w:space="0" w:color="auto"/>
                <w:bottom w:val="none" w:sz="0" w:space="0" w:color="auto"/>
                <w:right w:val="none" w:sz="0" w:space="0" w:color="auto"/>
              </w:divBdr>
            </w:div>
          </w:divsChild>
        </w:div>
        <w:div w:id="1082338541">
          <w:marLeft w:val="0"/>
          <w:marRight w:val="0"/>
          <w:marTop w:val="0"/>
          <w:marBottom w:val="0"/>
          <w:divBdr>
            <w:top w:val="none" w:sz="0" w:space="0" w:color="auto"/>
            <w:left w:val="none" w:sz="0" w:space="0" w:color="auto"/>
            <w:bottom w:val="none" w:sz="0" w:space="0" w:color="auto"/>
            <w:right w:val="none" w:sz="0" w:space="0" w:color="auto"/>
          </w:divBdr>
        </w:div>
        <w:div w:id="1606768261">
          <w:marLeft w:val="0"/>
          <w:marRight w:val="0"/>
          <w:marTop w:val="0"/>
          <w:marBottom w:val="0"/>
          <w:divBdr>
            <w:top w:val="none" w:sz="0" w:space="0" w:color="auto"/>
            <w:left w:val="none" w:sz="0" w:space="0" w:color="auto"/>
            <w:bottom w:val="none" w:sz="0" w:space="0" w:color="auto"/>
            <w:right w:val="none" w:sz="0" w:space="0" w:color="auto"/>
          </w:divBdr>
          <w:divsChild>
            <w:div w:id="484399283">
              <w:marLeft w:val="0"/>
              <w:marRight w:val="0"/>
              <w:marTop w:val="0"/>
              <w:marBottom w:val="0"/>
              <w:divBdr>
                <w:top w:val="none" w:sz="0" w:space="0" w:color="auto"/>
                <w:left w:val="none" w:sz="0" w:space="0" w:color="auto"/>
                <w:bottom w:val="none" w:sz="0" w:space="0" w:color="auto"/>
                <w:right w:val="none" w:sz="0" w:space="0" w:color="auto"/>
              </w:divBdr>
            </w:div>
          </w:divsChild>
        </w:div>
        <w:div w:id="465393587">
          <w:marLeft w:val="0"/>
          <w:marRight w:val="0"/>
          <w:marTop w:val="0"/>
          <w:marBottom w:val="0"/>
          <w:divBdr>
            <w:top w:val="none" w:sz="0" w:space="0" w:color="auto"/>
            <w:left w:val="none" w:sz="0" w:space="0" w:color="auto"/>
            <w:bottom w:val="none" w:sz="0" w:space="0" w:color="auto"/>
            <w:right w:val="none" w:sz="0" w:space="0" w:color="auto"/>
          </w:divBdr>
          <w:divsChild>
            <w:div w:id="991519935">
              <w:marLeft w:val="0"/>
              <w:marRight w:val="0"/>
              <w:marTop w:val="0"/>
              <w:marBottom w:val="0"/>
              <w:divBdr>
                <w:top w:val="none" w:sz="0" w:space="0" w:color="auto"/>
                <w:left w:val="none" w:sz="0" w:space="0" w:color="auto"/>
                <w:bottom w:val="none" w:sz="0" w:space="0" w:color="auto"/>
                <w:right w:val="none" w:sz="0" w:space="0" w:color="auto"/>
              </w:divBdr>
            </w:div>
          </w:divsChild>
        </w:div>
        <w:div w:id="2145003425">
          <w:marLeft w:val="0"/>
          <w:marRight w:val="0"/>
          <w:marTop w:val="0"/>
          <w:marBottom w:val="0"/>
          <w:divBdr>
            <w:top w:val="none" w:sz="0" w:space="0" w:color="auto"/>
            <w:left w:val="none" w:sz="0" w:space="0" w:color="auto"/>
            <w:bottom w:val="none" w:sz="0" w:space="0" w:color="auto"/>
            <w:right w:val="none" w:sz="0" w:space="0" w:color="auto"/>
          </w:divBdr>
        </w:div>
        <w:div w:id="719790205">
          <w:marLeft w:val="0"/>
          <w:marRight w:val="0"/>
          <w:marTop w:val="0"/>
          <w:marBottom w:val="0"/>
          <w:divBdr>
            <w:top w:val="none" w:sz="0" w:space="0" w:color="auto"/>
            <w:left w:val="none" w:sz="0" w:space="0" w:color="auto"/>
            <w:bottom w:val="none" w:sz="0" w:space="0" w:color="auto"/>
            <w:right w:val="none" w:sz="0" w:space="0" w:color="auto"/>
          </w:divBdr>
          <w:divsChild>
            <w:div w:id="1547910826">
              <w:marLeft w:val="0"/>
              <w:marRight w:val="0"/>
              <w:marTop w:val="0"/>
              <w:marBottom w:val="0"/>
              <w:divBdr>
                <w:top w:val="none" w:sz="0" w:space="0" w:color="auto"/>
                <w:left w:val="none" w:sz="0" w:space="0" w:color="auto"/>
                <w:bottom w:val="none" w:sz="0" w:space="0" w:color="auto"/>
                <w:right w:val="none" w:sz="0" w:space="0" w:color="auto"/>
              </w:divBdr>
            </w:div>
          </w:divsChild>
        </w:div>
        <w:div w:id="456488413">
          <w:marLeft w:val="0"/>
          <w:marRight w:val="0"/>
          <w:marTop w:val="0"/>
          <w:marBottom w:val="0"/>
          <w:divBdr>
            <w:top w:val="none" w:sz="0" w:space="0" w:color="auto"/>
            <w:left w:val="none" w:sz="0" w:space="0" w:color="auto"/>
            <w:bottom w:val="none" w:sz="0" w:space="0" w:color="auto"/>
            <w:right w:val="none" w:sz="0" w:space="0" w:color="auto"/>
          </w:divBdr>
          <w:divsChild>
            <w:div w:id="1552427625">
              <w:marLeft w:val="0"/>
              <w:marRight w:val="0"/>
              <w:marTop w:val="0"/>
              <w:marBottom w:val="0"/>
              <w:divBdr>
                <w:top w:val="none" w:sz="0" w:space="0" w:color="auto"/>
                <w:left w:val="none" w:sz="0" w:space="0" w:color="auto"/>
                <w:bottom w:val="none" w:sz="0" w:space="0" w:color="auto"/>
                <w:right w:val="none" w:sz="0" w:space="0" w:color="auto"/>
              </w:divBdr>
            </w:div>
          </w:divsChild>
        </w:div>
        <w:div w:id="1319964421">
          <w:marLeft w:val="0"/>
          <w:marRight w:val="0"/>
          <w:marTop w:val="0"/>
          <w:marBottom w:val="0"/>
          <w:divBdr>
            <w:top w:val="none" w:sz="0" w:space="0" w:color="auto"/>
            <w:left w:val="none" w:sz="0" w:space="0" w:color="auto"/>
            <w:bottom w:val="none" w:sz="0" w:space="0" w:color="auto"/>
            <w:right w:val="none" w:sz="0" w:space="0" w:color="auto"/>
          </w:divBdr>
        </w:div>
        <w:div w:id="1469014973">
          <w:marLeft w:val="0"/>
          <w:marRight w:val="0"/>
          <w:marTop w:val="0"/>
          <w:marBottom w:val="0"/>
          <w:divBdr>
            <w:top w:val="none" w:sz="0" w:space="0" w:color="auto"/>
            <w:left w:val="none" w:sz="0" w:space="0" w:color="auto"/>
            <w:bottom w:val="none" w:sz="0" w:space="0" w:color="auto"/>
            <w:right w:val="none" w:sz="0" w:space="0" w:color="auto"/>
          </w:divBdr>
          <w:divsChild>
            <w:div w:id="1239167228">
              <w:marLeft w:val="0"/>
              <w:marRight w:val="0"/>
              <w:marTop w:val="0"/>
              <w:marBottom w:val="0"/>
              <w:divBdr>
                <w:top w:val="none" w:sz="0" w:space="0" w:color="auto"/>
                <w:left w:val="none" w:sz="0" w:space="0" w:color="auto"/>
                <w:bottom w:val="none" w:sz="0" w:space="0" w:color="auto"/>
                <w:right w:val="none" w:sz="0" w:space="0" w:color="auto"/>
              </w:divBdr>
            </w:div>
          </w:divsChild>
        </w:div>
        <w:div w:id="2098401952">
          <w:marLeft w:val="0"/>
          <w:marRight w:val="0"/>
          <w:marTop w:val="0"/>
          <w:marBottom w:val="0"/>
          <w:divBdr>
            <w:top w:val="none" w:sz="0" w:space="0" w:color="auto"/>
            <w:left w:val="none" w:sz="0" w:space="0" w:color="auto"/>
            <w:bottom w:val="none" w:sz="0" w:space="0" w:color="auto"/>
            <w:right w:val="none" w:sz="0" w:space="0" w:color="auto"/>
          </w:divBdr>
          <w:divsChild>
            <w:div w:id="1649017312">
              <w:marLeft w:val="0"/>
              <w:marRight w:val="0"/>
              <w:marTop w:val="0"/>
              <w:marBottom w:val="0"/>
              <w:divBdr>
                <w:top w:val="none" w:sz="0" w:space="0" w:color="auto"/>
                <w:left w:val="none" w:sz="0" w:space="0" w:color="auto"/>
                <w:bottom w:val="none" w:sz="0" w:space="0" w:color="auto"/>
                <w:right w:val="none" w:sz="0" w:space="0" w:color="auto"/>
              </w:divBdr>
            </w:div>
          </w:divsChild>
        </w:div>
        <w:div w:id="471755017">
          <w:marLeft w:val="0"/>
          <w:marRight w:val="0"/>
          <w:marTop w:val="0"/>
          <w:marBottom w:val="0"/>
          <w:divBdr>
            <w:top w:val="none" w:sz="0" w:space="0" w:color="auto"/>
            <w:left w:val="none" w:sz="0" w:space="0" w:color="auto"/>
            <w:bottom w:val="none" w:sz="0" w:space="0" w:color="auto"/>
            <w:right w:val="none" w:sz="0" w:space="0" w:color="auto"/>
          </w:divBdr>
        </w:div>
        <w:div w:id="2063287879">
          <w:marLeft w:val="0"/>
          <w:marRight w:val="0"/>
          <w:marTop w:val="0"/>
          <w:marBottom w:val="0"/>
          <w:divBdr>
            <w:top w:val="none" w:sz="0" w:space="0" w:color="auto"/>
            <w:left w:val="none" w:sz="0" w:space="0" w:color="auto"/>
            <w:bottom w:val="none" w:sz="0" w:space="0" w:color="auto"/>
            <w:right w:val="none" w:sz="0" w:space="0" w:color="auto"/>
          </w:divBdr>
          <w:divsChild>
            <w:div w:id="417485423">
              <w:marLeft w:val="0"/>
              <w:marRight w:val="0"/>
              <w:marTop w:val="0"/>
              <w:marBottom w:val="0"/>
              <w:divBdr>
                <w:top w:val="none" w:sz="0" w:space="0" w:color="auto"/>
                <w:left w:val="none" w:sz="0" w:space="0" w:color="auto"/>
                <w:bottom w:val="none" w:sz="0" w:space="0" w:color="auto"/>
                <w:right w:val="none" w:sz="0" w:space="0" w:color="auto"/>
              </w:divBdr>
            </w:div>
          </w:divsChild>
        </w:div>
        <w:div w:id="1834760326">
          <w:marLeft w:val="0"/>
          <w:marRight w:val="0"/>
          <w:marTop w:val="0"/>
          <w:marBottom w:val="0"/>
          <w:divBdr>
            <w:top w:val="none" w:sz="0" w:space="0" w:color="auto"/>
            <w:left w:val="none" w:sz="0" w:space="0" w:color="auto"/>
            <w:bottom w:val="none" w:sz="0" w:space="0" w:color="auto"/>
            <w:right w:val="none" w:sz="0" w:space="0" w:color="auto"/>
          </w:divBdr>
          <w:divsChild>
            <w:div w:id="1070617659">
              <w:marLeft w:val="0"/>
              <w:marRight w:val="0"/>
              <w:marTop w:val="0"/>
              <w:marBottom w:val="0"/>
              <w:divBdr>
                <w:top w:val="none" w:sz="0" w:space="0" w:color="auto"/>
                <w:left w:val="none" w:sz="0" w:space="0" w:color="auto"/>
                <w:bottom w:val="none" w:sz="0" w:space="0" w:color="auto"/>
                <w:right w:val="none" w:sz="0" w:space="0" w:color="auto"/>
              </w:divBdr>
            </w:div>
          </w:divsChild>
        </w:div>
        <w:div w:id="214122205">
          <w:marLeft w:val="0"/>
          <w:marRight w:val="0"/>
          <w:marTop w:val="0"/>
          <w:marBottom w:val="0"/>
          <w:divBdr>
            <w:top w:val="none" w:sz="0" w:space="0" w:color="auto"/>
            <w:left w:val="none" w:sz="0" w:space="0" w:color="auto"/>
            <w:bottom w:val="none" w:sz="0" w:space="0" w:color="auto"/>
            <w:right w:val="none" w:sz="0" w:space="0" w:color="auto"/>
          </w:divBdr>
        </w:div>
        <w:div w:id="1517428160">
          <w:marLeft w:val="0"/>
          <w:marRight w:val="0"/>
          <w:marTop w:val="0"/>
          <w:marBottom w:val="0"/>
          <w:divBdr>
            <w:top w:val="none" w:sz="0" w:space="0" w:color="auto"/>
            <w:left w:val="none" w:sz="0" w:space="0" w:color="auto"/>
            <w:bottom w:val="none" w:sz="0" w:space="0" w:color="auto"/>
            <w:right w:val="none" w:sz="0" w:space="0" w:color="auto"/>
          </w:divBdr>
          <w:divsChild>
            <w:div w:id="970744965">
              <w:marLeft w:val="0"/>
              <w:marRight w:val="0"/>
              <w:marTop w:val="0"/>
              <w:marBottom w:val="0"/>
              <w:divBdr>
                <w:top w:val="none" w:sz="0" w:space="0" w:color="auto"/>
                <w:left w:val="none" w:sz="0" w:space="0" w:color="auto"/>
                <w:bottom w:val="none" w:sz="0" w:space="0" w:color="auto"/>
                <w:right w:val="none" w:sz="0" w:space="0" w:color="auto"/>
              </w:divBdr>
            </w:div>
          </w:divsChild>
        </w:div>
        <w:div w:id="1829440029">
          <w:marLeft w:val="0"/>
          <w:marRight w:val="0"/>
          <w:marTop w:val="0"/>
          <w:marBottom w:val="0"/>
          <w:divBdr>
            <w:top w:val="none" w:sz="0" w:space="0" w:color="auto"/>
            <w:left w:val="none" w:sz="0" w:space="0" w:color="auto"/>
            <w:bottom w:val="none" w:sz="0" w:space="0" w:color="auto"/>
            <w:right w:val="none" w:sz="0" w:space="0" w:color="auto"/>
          </w:divBdr>
          <w:divsChild>
            <w:div w:id="1446849215">
              <w:marLeft w:val="0"/>
              <w:marRight w:val="0"/>
              <w:marTop w:val="0"/>
              <w:marBottom w:val="0"/>
              <w:divBdr>
                <w:top w:val="none" w:sz="0" w:space="0" w:color="auto"/>
                <w:left w:val="none" w:sz="0" w:space="0" w:color="auto"/>
                <w:bottom w:val="none" w:sz="0" w:space="0" w:color="auto"/>
                <w:right w:val="none" w:sz="0" w:space="0" w:color="auto"/>
              </w:divBdr>
            </w:div>
          </w:divsChild>
        </w:div>
        <w:div w:id="103351151">
          <w:marLeft w:val="0"/>
          <w:marRight w:val="0"/>
          <w:marTop w:val="0"/>
          <w:marBottom w:val="0"/>
          <w:divBdr>
            <w:top w:val="none" w:sz="0" w:space="0" w:color="auto"/>
            <w:left w:val="none" w:sz="0" w:space="0" w:color="auto"/>
            <w:bottom w:val="none" w:sz="0" w:space="0" w:color="auto"/>
            <w:right w:val="none" w:sz="0" w:space="0" w:color="auto"/>
          </w:divBdr>
        </w:div>
        <w:div w:id="726221129">
          <w:marLeft w:val="0"/>
          <w:marRight w:val="0"/>
          <w:marTop w:val="0"/>
          <w:marBottom w:val="0"/>
          <w:divBdr>
            <w:top w:val="none" w:sz="0" w:space="0" w:color="auto"/>
            <w:left w:val="none" w:sz="0" w:space="0" w:color="auto"/>
            <w:bottom w:val="none" w:sz="0" w:space="0" w:color="auto"/>
            <w:right w:val="none" w:sz="0" w:space="0" w:color="auto"/>
          </w:divBdr>
          <w:divsChild>
            <w:div w:id="837423006">
              <w:marLeft w:val="0"/>
              <w:marRight w:val="0"/>
              <w:marTop w:val="0"/>
              <w:marBottom w:val="0"/>
              <w:divBdr>
                <w:top w:val="none" w:sz="0" w:space="0" w:color="auto"/>
                <w:left w:val="none" w:sz="0" w:space="0" w:color="auto"/>
                <w:bottom w:val="none" w:sz="0" w:space="0" w:color="auto"/>
                <w:right w:val="none" w:sz="0" w:space="0" w:color="auto"/>
              </w:divBdr>
            </w:div>
          </w:divsChild>
        </w:div>
        <w:div w:id="276909401">
          <w:marLeft w:val="0"/>
          <w:marRight w:val="0"/>
          <w:marTop w:val="0"/>
          <w:marBottom w:val="0"/>
          <w:divBdr>
            <w:top w:val="none" w:sz="0" w:space="0" w:color="auto"/>
            <w:left w:val="none" w:sz="0" w:space="0" w:color="auto"/>
            <w:bottom w:val="none" w:sz="0" w:space="0" w:color="auto"/>
            <w:right w:val="none" w:sz="0" w:space="0" w:color="auto"/>
          </w:divBdr>
          <w:divsChild>
            <w:div w:id="525874177">
              <w:marLeft w:val="0"/>
              <w:marRight w:val="0"/>
              <w:marTop w:val="0"/>
              <w:marBottom w:val="0"/>
              <w:divBdr>
                <w:top w:val="none" w:sz="0" w:space="0" w:color="auto"/>
                <w:left w:val="none" w:sz="0" w:space="0" w:color="auto"/>
                <w:bottom w:val="none" w:sz="0" w:space="0" w:color="auto"/>
                <w:right w:val="none" w:sz="0" w:space="0" w:color="auto"/>
              </w:divBdr>
            </w:div>
          </w:divsChild>
        </w:div>
        <w:div w:id="1631207632">
          <w:marLeft w:val="0"/>
          <w:marRight w:val="0"/>
          <w:marTop w:val="0"/>
          <w:marBottom w:val="0"/>
          <w:divBdr>
            <w:top w:val="none" w:sz="0" w:space="0" w:color="auto"/>
            <w:left w:val="none" w:sz="0" w:space="0" w:color="auto"/>
            <w:bottom w:val="none" w:sz="0" w:space="0" w:color="auto"/>
            <w:right w:val="none" w:sz="0" w:space="0" w:color="auto"/>
          </w:divBdr>
        </w:div>
        <w:div w:id="1909684893">
          <w:marLeft w:val="0"/>
          <w:marRight w:val="0"/>
          <w:marTop w:val="0"/>
          <w:marBottom w:val="0"/>
          <w:divBdr>
            <w:top w:val="none" w:sz="0" w:space="0" w:color="auto"/>
            <w:left w:val="none" w:sz="0" w:space="0" w:color="auto"/>
            <w:bottom w:val="none" w:sz="0" w:space="0" w:color="auto"/>
            <w:right w:val="none" w:sz="0" w:space="0" w:color="auto"/>
          </w:divBdr>
          <w:divsChild>
            <w:div w:id="169030986">
              <w:marLeft w:val="0"/>
              <w:marRight w:val="0"/>
              <w:marTop w:val="0"/>
              <w:marBottom w:val="0"/>
              <w:divBdr>
                <w:top w:val="none" w:sz="0" w:space="0" w:color="auto"/>
                <w:left w:val="none" w:sz="0" w:space="0" w:color="auto"/>
                <w:bottom w:val="none" w:sz="0" w:space="0" w:color="auto"/>
                <w:right w:val="none" w:sz="0" w:space="0" w:color="auto"/>
              </w:divBdr>
            </w:div>
          </w:divsChild>
        </w:div>
        <w:div w:id="516113359">
          <w:marLeft w:val="0"/>
          <w:marRight w:val="0"/>
          <w:marTop w:val="0"/>
          <w:marBottom w:val="0"/>
          <w:divBdr>
            <w:top w:val="none" w:sz="0" w:space="0" w:color="auto"/>
            <w:left w:val="none" w:sz="0" w:space="0" w:color="auto"/>
            <w:bottom w:val="none" w:sz="0" w:space="0" w:color="auto"/>
            <w:right w:val="none" w:sz="0" w:space="0" w:color="auto"/>
          </w:divBdr>
          <w:divsChild>
            <w:div w:id="2082680229">
              <w:marLeft w:val="0"/>
              <w:marRight w:val="0"/>
              <w:marTop w:val="0"/>
              <w:marBottom w:val="0"/>
              <w:divBdr>
                <w:top w:val="none" w:sz="0" w:space="0" w:color="auto"/>
                <w:left w:val="none" w:sz="0" w:space="0" w:color="auto"/>
                <w:bottom w:val="none" w:sz="0" w:space="0" w:color="auto"/>
                <w:right w:val="none" w:sz="0" w:space="0" w:color="auto"/>
              </w:divBdr>
            </w:div>
          </w:divsChild>
        </w:div>
        <w:div w:id="60644050">
          <w:marLeft w:val="0"/>
          <w:marRight w:val="0"/>
          <w:marTop w:val="0"/>
          <w:marBottom w:val="0"/>
          <w:divBdr>
            <w:top w:val="none" w:sz="0" w:space="0" w:color="auto"/>
            <w:left w:val="none" w:sz="0" w:space="0" w:color="auto"/>
            <w:bottom w:val="none" w:sz="0" w:space="0" w:color="auto"/>
            <w:right w:val="none" w:sz="0" w:space="0" w:color="auto"/>
          </w:divBdr>
        </w:div>
        <w:div w:id="1560019402">
          <w:marLeft w:val="0"/>
          <w:marRight w:val="0"/>
          <w:marTop w:val="0"/>
          <w:marBottom w:val="0"/>
          <w:divBdr>
            <w:top w:val="none" w:sz="0" w:space="0" w:color="auto"/>
            <w:left w:val="none" w:sz="0" w:space="0" w:color="auto"/>
            <w:bottom w:val="none" w:sz="0" w:space="0" w:color="auto"/>
            <w:right w:val="none" w:sz="0" w:space="0" w:color="auto"/>
          </w:divBdr>
          <w:divsChild>
            <w:div w:id="1530097050">
              <w:marLeft w:val="0"/>
              <w:marRight w:val="0"/>
              <w:marTop w:val="0"/>
              <w:marBottom w:val="0"/>
              <w:divBdr>
                <w:top w:val="none" w:sz="0" w:space="0" w:color="auto"/>
                <w:left w:val="none" w:sz="0" w:space="0" w:color="auto"/>
                <w:bottom w:val="none" w:sz="0" w:space="0" w:color="auto"/>
                <w:right w:val="none" w:sz="0" w:space="0" w:color="auto"/>
              </w:divBdr>
            </w:div>
          </w:divsChild>
        </w:div>
        <w:div w:id="555973525">
          <w:marLeft w:val="0"/>
          <w:marRight w:val="0"/>
          <w:marTop w:val="0"/>
          <w:marBottom w:val="0"/>
          <w:divBdr>
            <w:top w:val="none" w:sz="0" w:space="0" w:color="auto"/>
            <w:left w:val="none" w:sz="0" w:space="0" w:color="auto"/>
            <w:bottom w:val="none" w:sz="0" w:space="0" w:color="auto"/>
            <w:right w:val="none" w:sz="0" w:space="0" w:color="auto"/>
          </w:divBdr>
          <w:divsChild>
            <w:div w:id="456145608">
              <w:marLeft w:val="0"/>
              <w:marRight w:val="0"/>
              <w:marTop w:val="0"/>
              <w:marBottom w:val="0"/>
              <w:divBdr>
                <w:top w:val="none" w:sz="0" w:space="0" w:color="auto"/>
                <w:left w:val="none" w:sz="0" w:space="0" w:color="auto"/>
                <w:bottom w:val="none" w:sz="0" w:space="0" w:color="auto"/>
                <w:right w:val="none" w:sz="0" w:space="0" w:color="auto"/>
              </w:divBdr>
            </w:div>
          </w:divsChild>
        </w:div>
        <w:div w:id="905917853">
          <w:marLeft w:val="0"/>
          <w:marRight w:val="0"/>
          <w:marTop w:val="0"/>
          <w:marBottom w:val="0"/>
          <w:divBdr>
            <w:top w:val="none" w:sz="0" w:space="0" w:color="auto"/>
            <w:left w:val="none" w:sz="0" w:space="0" w:color="auto"/>
            <w:bottom w:val="none" w:sz="0" w:space="0" w:color="auto"/>
            <w:right w:val="none" w:sz="0" w:space="0" w:color="auto"/>
          </w:divBdr>
        </w:div>
        <w:div w:id="2035183754">
          <w:marLeft w:val="0"/>
          <w:marRight w:val="0"/>
          <w:marTop w:val="0"/>
          <w:marBottom w:val="0"/>
          <w:divBdr>
            <w:top w:val="none" w:sz="0" w:space="0" w:color="auto"/>
            <w:left w:val="none" w:sz="0" w:space="0" w:color="auto"/>
            <w:bottom w:val="none" w:sz="0" w:space="0" w:color="auto"/>
            <w:right w:val="none" w:sz="0" w:space="0" w:color="auto"/>
          </w:divBdr>
          <w:divsChild>
            <w:div w:id="1436024955">
              <w:marLeft w:val="0"/>
              <w:marRight w:val="0"/>
              <w:marTop w:val="0"/>
              <w:marBottom w:val="0"/>
              <w:divBdr>
                <w:top w:val="none" w:sz="0" w:space="0" w:color="auto"/>
                <w:left w:val="none" w:sz="0" w:space="0" w:color="auto"/>
                <w:bottom w:val="none" w:sz="0" w:space="0" w:color="auto"/>
                <w:right w:val="none" w:sz="0" w:space="0" w:color="auto"/>
              </w:divBdr>
            </w:div>
          </w:divsChild>
        </w:div>
        <w:div w:id="1649482703">
          <w:marLeft w:val="0"/>
          <w:marRight w:val="0"/>
          <w:marTop w:val="0"/>
          <w:marBottom w:val="0"/>
          <w:divBdr>
            <w:top w:val="none" w:sz="0" w:space="0" w:color="auto"/>
            <w:left w:val="none" w:sz="0" w:space="0" w:color="auto"/>
            <w:bottom w:val="none" w:sz="0" w:space="0" w:color="auto"/>
            <w:right w:val="none" w:sz="0" w:space="0" w:color="auto"/>
          </w:divBdr>
          <w:divsChild>
            <w:div w:id="437605034">
              <w:marLeft w:val="0"/>
              <w:marRight w:val="0"/>
              <w:marTop w:val="0"/>
              <w:marBottom w:val="0"/>
              <w:divBdr>
                <w:top w:val="none" w:sz="0" w:space="0" w:color="auto"/>
                <w:left w:val="none" w:sz="0" w:space="0" w:color="auto"/>
                <w:bottom w:val="none" w:sz="0" w:space="0" w:color="auto"/>
                <w:right w:val="none" w:sz="0" w:space="0" w:color="auto"/>
              </w:divBdr>
            </w:div>
          </w:divsChild>
        </w:div>
        <w:div w:id="1875919884">
          <w:marLeft w:val="0"/>
          <w:marRight w:val="0"/>
          <w:marTop w:val="0"/>
          <w:marBottom w:val="0"/>
          <w:divBdr>
            <w:top w:val="none" w:sz="0" w:space="0" w:color="auto"/>
            <w:left w:val="none" w:sz="0" w:space="0" w:color="auto"/>
            <w:bottom w:val="none" w:sz="0" w:space="0" w:color="auto"/>
            <w:right w:val="none" w:sz="0" w:space="0" w:color="auto"/>
          </w:divBdr>
        </w:div>
        <w:div w:id="1745372339">
          <w:marLeft w:val="0"/>
          <w:marRight w:val="0"/>
          <w:marTop w:val="0"/>
          <w:marBottom w:val="0"/>
          <w:divBdr>
            <w:top w:val="none" w:sz="0" w:space="0" w:color="auto"/>
            <w:left w:val="none" w:sz="0" w:space="0" w:color="auto"/>
            <w:bottom w:val="none" w:sz="0" w:space="0" w:color="auto"/>
            <w:right w:val="none" w:sz="0" w:space="0" w:color="auto"/>
          </w:divBdr>
          <w:divsChild>
            <w:div w:id="643509761">
              <w:marLeft w:val="0"/>
              <w:marRight w:val="0"/>
              <w:marTop w:val="0"/>
              <w:marBottom w:val="0"/>
              <w:divBdr>
                <w:top w:val="none" w:sz="0" w:space="0" w:color="auto"/>
                <w:left w:val="none" w:sz="0" w:space="0" w:color="auto"/>
                <w:bottom w:val="none" w:sz="0" w:space="0" w:color="auto"/>
                <w:right w:val="none" w:sz="0" w:space="0" w:color="auto"/>
              </w:divBdr>
            </w:div>
          </w:divsChild>
        </w:div>
        <w:div w:id="658729415">
          <w:marLeft w:val="0"/>
          <w:marRight w:val="0"/>
          <w:marTop w:val="0"/>
          <w:marBottom w:val="0"/>
          <w:divBdr>
            <w:top w:val="none" w:sz="0" w:space="0" w:color="auto"/>
            <w:left w:val="none" w:sz="0" w:space="0" w:color="auto"/>
            <w:bottom w:val="none" w:sz="0" w:space="0" w:color="auto"/>
            <w:right w:val="none" w:sz="0" w:space="0" w:color="auto"/>
          </w:divBdr>
          <w:divsChild>
            <w:div w:id="558514849">
              <w:marLeft w:val="0"/>
              <w:marRight w:val="0"/>
              <w:marTop w:val="0"/>
              <w:marBottom w:val="0"/>
              <w:divBdr>
                <w:top w:val="none" w:sz="0" w:space="0" w:color="auto"/>
                <w:left w:val="none" w:sz="0" w:space="0" w:color="auto"/>
                <w:bottom w:val="none" w:sz="0" w:space="0" w:color="auto"/>
                <w:right w:val="none" w:sz="0" w:space="0" w:color="auto"/>
              </w:divBdr>
            </w:div>
          </w:divsChild>
        </w:div>
        <w:div w:id="297153894">
          <w:marLeft w:val="0"/>
          <w:marRight w:val="0"/>
          <w:marTop w:val="0"/>
          <w:marBottom w:val="0"/>
          <w:divBdr>
            <w:top w:val="none" w:sz="0" w:space="0" w:color="auto"/>
            <w:left w:val="none" w:sz="0" w:space="0" w:color="auto"/>
            <w:bottom w:val="none" w:sz="0" w:space="0" w:color="auto"/>
            <w:right w:val="none" w:sz="0" w:space="0" w:color="auto"/>
          </w:divBdr>
        </w:div>
        <w:div w:id="445655807">
          <w:marLeft w:val="0"/>
          <w:marRight w:val="0"/>
          <w:marTop w:val="0"/>
          <w:marBottom w:val="0"/>
          <w:divBdr>
            <w:top w:val="none" w:sz="0" w:space="0" w:color="auto"/>
            <w:left w:val="none" w:sz="0" w:space="0" w:color="auto"/>
            <w:bottom w:val="none" w:sz="0" w:space="0" w:color="auto"/>
            <w:right w:val="none" w:sz="0" w:space="0" w:color="auto"/>
          </w:divBdr>
          <w:divsChild>
            <w:div w:id="757092652">
              <w:marLeft w:val="0"/>
              <w:marRight w:val="0"/>
              <w:marTop w:val="0"/>
              <w:marBottom w:val="0"/>
              <w:divBdr>
                <w:top w:val="none" w:sz="0" w:space="0" w:color="auto"/>
                <w:left w:val="none" w:sz="0" w:space="0" w:color="auto"/>
                <w:bottom w:val="none" w:sz="0" w:space="0" w:color="auto"/>
                <w:right w:val="none" w:sz="0" w:space="0" w:color="auto"/>
              </w:divBdr>
            </w:div>
          </w:divsChild>
        </w:div>
        <w:div w:id="630290514">
          <w:marLeft w:val="0"/>
          <w:marRight w:val="0"/>
          <w:marTop w:val="0"/>
          <w:marBottom w:val="0"/>
          <w:divBdr>
            <w:top w:val="none" w:sz="0" w:space="0" w:color="auto"/>
            <w:left w:val="none" w:sz="0" w:space="0" w:color="auto"/>
            <w:bottom w:val="none" w:sz="0" w:space="0" w:color="auto"/>
            <w:right w:val="none" w:sz="0" w:space="0" w:color="auto"/>
          </w:divBdr>
          <w:divsChild>
            <w:div w:id="39987597">
              <w:marLeft w:val="0"/>
              <w:marRight w:val="0"/>
              <w:marTop w:val="0"/>
              <w:marBottom w:val="0"/>
              <w:divBdr>
                <w:top w:val="none" w:sz="0" w:space="0" w:color="auto"/>
                <w:left w:val="none" w:sz="0" w:space="0" w:color="auto"/>
                <w:bottom w:val="none" w:sz="0" w:space="0" w:color="auto"/>
                <w:right w:val="none" w:sz="0" w:space="0" w:color="auto"/>
              </w:divBdr>
            </w:div>
          </w:divsChild>
        </w:div>
        <w:div w:id="173886026">
          <w:marLeft w:val="0"/>
          <w:marRight w:val="0"/>
          <w:marTop w:val="0"/>
          <w:marBottom w:val="0"/>
          <w:divBdr>
            <w:top w:val="none" w:sz="0" w:space="0" w:color="auto"/>
            <w:left w:val="none" w:sz="0" w:space="0" w:color="auto"/>
            <w:bottom w:val="none" w:sz="0" w:space="0" w:color="auto"/>
            <w:right w:val="none" w:sz="0" w:space="0" w:color="auto"/>
          </w:divBdr>
        </w:div>
        <w:div w:id="2020085268">
          <w:marLeft w:val="0"/>
          <w:marRight w:val="0"/>
          <w:marTop w:val="0"/>
          <w:marBottom w:val="0"/>
          <w:divBdr>
            <w:top w:val="none" w:sz="0" w:space="0" w:color="auto"/>
            <w:left w:val="none" w:sz="0" w:space="0" w:color="auto"/>
            <w:bottom w:val="none" w:sz="0" w:space="0" w:color="auto"/>
            <w:right w:val="none" w:sz="0" w:space="0" w:color="auto"/>
          </w:divBdr>
          <w:divsChild>
            <w:div w:id="667446610">
              <w:marLeft w:val="0"/>
              <w:marRight w:val="0"/>
              <w:marTop w:val="0"/>
              <w:marBottom w:val="0"/>
              <w:divBdr>
                <w:top w:val="none" w:sz="0" w:space="0" w:color="auto"/>
                <w:left w:val="none" w:sz="0" w:space="0" w:color="auto"/>
                <w:bottom w:val="none" w:sz="0" w:space="0" w:color="auto"/>
                <w:right w:val="none" w:sz="0" w:space="0" w:color="auto"/>
              </w:divBdr>
            </w:div>
          </w:divsChild>
        </w:div>
        <w:div w:id="513805300">
          <w:marLeft w:val="0"/>
          <w:marRight w:val="0"/>
          <w:marTop w:val="0"/>
          <w:marBottom w:val="0"/>
          <w:divBdr>
            <w:top w:val="none" w:sz="0" w:space="0" w:color="auto"/>
            <w:left w:val="none" w:sz="0" w:space="0" w:color="auto"/>
            <w:bottom w:val="none" w:sz="0" w:space="0" w:color="auto"/>
            <w:right w:val="none" w:sz="0" w:space="0" w:color="auto"/>
          </w:divBdr>
          <w:divsChild>
            <w:div w:id="316374793">
              <w:marLeft w:val="0"/>
              <w:marRight w:val="0"/>
              <w:marTop w:val="0"/>
              <w:marBottom w:val="0"/>
              <w:divBdr>
                <w:top w:val="none" w:sz="0" w:space="0" w:color="auto"/>
                <w:left w:val="none" w:sz="0" w:space="0" w:color="auto"/>
                <w:bottom w:val="none" w:sz="0" w:space="0" w:color="auto"/>
                <w:right w:val="none" w:sz="0" w:space="0" w:color="auto"/>
              </w:divBdr>
            </w:div>
          </w:divsChild>
        </w:div>
        <w:div w:id="392587409">
          <w:marLeft w:val="0"/>
          <w:marRight w:val="0"/>
          <w:marTop w:val="0"/>
          <w:marBottom w:val="0"/>
          <w:divBdr>
            <w:top w:val="none" w:sz="0" w:space="0" w:color="auto"/>
            <w:left w:val="none" w:sz="0" w:space="0" w:color="auto"/>
            <w:bottom w:val="none" w:sz="0" w:space="0" w:color="auto"/>
            <w:right w:val="none" w:sz="0" w:space="0" w:color="auto"/>
          </w:divBdr>
        </w:div>
        <w:div w:id="909461556">
          <w:marLeft w:val="0"/>
          <w:marRight w:val="0"/>
          <w:marTop w:val="0"/>
          <w:marBottom w:val="0"/>
          <w:divBdr>
            <w:top w:val="none" w:sz="0" w:space="0" w:color="auto"/>
            <w:left w:val="none" w:sz="0" w:space="0" w:color="auto"/>
            <w:bottom w:val="none" w:sz="0" w:space="0" w:color="auto"/>
            <w:right w:val="none" w:sz="0" w:space="0" w:color="auto"/>
          </w:divBdr>
          <w:divsChild>
            <w:div w:id="1022126836">
              <w:marLeft w:val="0"/>
              <w:marRight w:val="0"/>
              <w:marTop w:val="0"/>
              <w:marBottom w:val="0"/>
              <w:divBdr>
                <w:top w:val="none" w:sz="0" w:space="0" w:color="auto"/>
                <w:left w:val="none" w:sz="0" w:space="0" w:color="auto"/>
                <w:bottom w:val="none" w:sz="0" w:space="0" w:color="auto"/>
                <w:right w:val="none" w:sz="0" w:space="0" w:color="auto"/>
              </w:divBdr>
            </w:div>
          </w:divsChild>
        </w:div>
        <w:div w:id="495613445">
          <w:marLeft w:val="0"/>
          <w:marRight w:val="0"/>
          <w:marTop w:val="0"/>
          <w:marBottom w:val="0"/>
          <w:divBdr>
            <w:top w:val="none" w:sz="0" w:space="0" w:color="auto"/>
            <w:left w:val="none" w:sz="0" w:space="0" w:color="auto"/>
            <w:bottom w:val="none" w:sz="0" w:space="0" w:color="auto"/>
            <w:right w:val="none" w:sz="0" w:space="0" w:color="auto"/>
          </w:divBdr>
          <w:divsChild>
            <w:div w:id="538206662">
              <w:marLeft w:val="0"/>
              <w:marRight w:val="0"/>
              <w:marTop w:val="0"/>
              <w:marBottom w:val="0"/>
              <w:divBdr>
                <w:top w:val="none" w:sz="0" w:space="0" w:color="auto"/>
                <w:left w:val="none" w:sz="0" w:space="0" w:color="auto"/>
                <w:bottom w:val="none" w:sz="0" w:space="0" w:color="auto"/>
                <w:right w:val="none" w:sz="0" w:space="0" w:color="auto"/>
              </w:divBdr>
            </w:div>
          </w:divsChild>
        </w:div>
        <w:div w:id="1075198590">
          <w:marLeft w:val="0"/>
          <w:marRight w:val="0"/>
          <w:marTop w:val="0"/>
          <w:marBottom w:val="0"/>
          <w:divBdr>
            <w:top w:val="none" w:sz="0" w:space="0" w:color="auto"/>
            <w:left w:val="none" w:sz="0" w:space="0" w:color="auto"/>
            <w:bottom w:val="none" w:sz="0" w:space="0" w:color="auto"/>
            <w:right w:val="none" w:sz="0" w:space="0" w:color="auto"/>
          </w:divBdr>
        </w:div>
        <w:div w:id="2045324793">
          <w:marLeft w:val="0"/>
          <w:marRight w:val="0"/>
          <w:marTop w:val="0"/>
          <w:marBottom w:val="0"/>
          <w:divBdr>
            <w:top w:val="none" w:sz="0" w:space="0" w:color="auto"/>
            <w:left w:val="none" w:sz="0" w:space="0" w:color="auto"/>
            <w:bottom w:val="none" w:sz="0" w:space="0" w:color="auto"/>
            <w:right w:val="none" w:sz="0" w:space="0" w:color="auto"/>
          </w:divBdr>
          <w:divsChild>
            <w:div w:id="392892911">
              <w:marLeft w:val="0"/>
              <w:marRight w:val="0"/>
              <w:marTop w:val="0"/>
              <w:marBottom w:val="0"/>
              <w:divBdr>
                <w:top w:val="none" w:sz="0" w:space="0" w:color="auto"/>
                <w:left w:val="none" w:sz="0" w:space="0" w:color="auto"/>
                <w:bottom w:val="none" w:sz="0" w:space="0" w:color="auto"/>
                <w:right w:val="none" w:sz="0" w:space="0" w:color="auto"/>
              </w:divBdr>
            </w:div>
          </w:divsChild>
        </w:div>
        <w:div w:id="1960330832">
          <w:marLeft w:val="0"/>
          <w:marRight w:val="0"/>
          <w:marTop w:val="0"/>
          <w:marBottom w:val="0"/>
          <w:divBdr>
            <w:top w:val="none" w:sz="0" w:space="0" w:color="auto"/>
            <w:left w:val="none" w:sz="0" w:space="0" w:color="auto"/>
            <w:bottom w:val="none" w:sz="0" w:space="0" w:color="auto"/>
            <w:right w:val="none" w:sz="0" w:space="0" w:color="auto"/>
          </w:divBdr>
          <w:divsChild>
            <w:div w:id="921372372">
              <w:marLeft w:val="0"/>
              <w:marRight w:val="0"/>
              <w:marTop w:val="0"/>
              <w:marBottom w:val="0"/>
              <w:divBdr>
                <w:top w:val="none" w:sz="0" w:space="0" w:color="auto"/>
                <w:left w:val="none" w:sz="0" w:space="0" w:color="auto"/>
                <w:bottom w:val="none" w:sz="0" w:space="0" w:color="auto"/>
                <w:right w:val="none" w:sz="0" w:space="0" w:color="auto"/>
              </w:divBdr>
            </w:div>
          </w:divsChild>
        </w:div>
        <w:div w:id="282275236">
          <w:marLeft w:val="0"/>
          <w:marRight w:val="0"/>
          <w:marTop w:val="0"/>
          <w:marBottom w:val="0"/>
          <w:divBdr>
            <w:top w:val="none" w:sz="0" w:space="0" w:color="auto"/>
            <w:left w:val="none" w:sz="0" w:space="0" w:color="auto"/>
            <w:bottom w:val="none" w:sz="0" w:space="0" w:color="auto"/>
            <w:right w:val="none" w:sz="0" w:space="0" w:color="auto"/>
          </w:divBdr>
        </w:div>
        <w:div w:id="745223320">
          <w:marLeft w:val="0"/>
          <w:marRight w:val="0"/>
          <w:marTop w:val="0"/>
          <w:marBottom w:val="0"/>
          <w:divBdr>
            <w:top w:val="none" w:sz="0" w:space="0" w:color="auto"/>
            <w:left w:val="none" w:sz="0" w:space="0" w:color="auto"/>
            <w:bottom w:val="none" w:sz="0" w:space="0" w:color="auto"/>
            <w:right w:val="none" w:sz="0" w:space="0" w:color="auto"/>
          </w:divBdr>
          <w:divsChild>
            <w:div w:id="10113384">
              <w:marLeft w:val="0"/>
              <w:marRight w:val="0"/>
              <w:marTop w:val="0"/>
              <w:marBottom w:val="0"/>
              <w:divBdr>
                <w:top w:val="none" w:sz="0" w:space="0" w:color="auto"/>
                <w:left w:val="none" w:sz="0" w:space="0" w:color="auto"/>
                <w:bottom w:val="none" w:sz="0" w:space="0" w:color="auto"/>
                <w:right w:val="none" w:sz="0" w:space="0" w:color="auto"/>
              </w:divBdr>
            </w:div>
          </w:divsChild>
        </w:div>
        <w:div w:id="1649627241">
          <w:marLeft w:val="0"/>
          <w:marRight w:val="0"/>
          <w:marTop w:val="0"/>
          <w:marBottom w:val="0"/>
          <w:divBdr>
            <w:top w:val="none" w:sz="0" w:space="0" w:color="auto"/>
            <w:left w:val="none" w:sz="0" w:space="0" w:color="auto"/>
            <w:bottom w:val="none" w:sz="0" w:space="0" w:color="auto"/>
            <w:right w:val="none" w:sz="0" w:space="0" w:color="auto"/>
          </w:divBdr>
          <w:divsChild>
            <w:div w:id="1089472355">
              <w:marLeft w:val="0"/>
              <w:marRight w:val="0"/>
              <w:marTop w:val="0"/>
              <w:marBottom w:val="0"/>
              <w:divBdr>
                <w:top w:val="none" w:sz="0" w:space="0" w:color="auto"/>
                <w:left w:val="none" w:sz="0" w:space="0" w:color="auto"/>
                <w:bottom w:val="none" w:sz="0" w:space="0" w:color="auto"/>
                <w:right w:val="none" w:sz="0" w:space="0" w:color="auto"/>
              </w:divBdr>
            </w:div>
          </w:divsChild>
        </w:div>
        <w:div w:id="1998417499">
          <w:marLeft w:val="0"/>
          <w:marRight w:val="0"/>
          <w:marTop w:val="0"/>
          <w:marBottom w:val="0"/>
          <w:divBdr>
            <w:top w:val="none" w:sz="0" w:space="0" w:color="auto"/>
            <w:left w:val="none" w:sz="0" w:space="0" w:color="auto"/>
            <w:bottom w:val="none" w:sz="0" w:space="0" w:color="auto"/>
            <w:right w:val="none" w:sz="0" w:space="0" w:color="auto"/>
          </w:divBdr>
        </w:div>
        <w:div w:id="2099136894">
          <w:marLeft w:val="0"/>
          <w:marRight w:val="0"/>
          <w:marTop w:val="0"/>
          <w:marBottom w:val="0"/>
          <w:divBdr>
            <w:top w:val="none" w:sz="0" w:space="0" w:color="auto"/>
            <w:left w:val="none" w:sz="0" w:space="0" w:color="auto"/>
            <w:bottom w:val="none" w:sz="0" w:space="0" w:color="auto"/>
            <w:right w:val="none" w:sz="0" w:space="0" w:color="auto"/>
          </w:divBdr>
          <w:divsChild>
            <w:div w:id="834297475">
              <w:marLeft w:val="0"/>
              <w:marRight w:val="0"/>
              <w:marTop w:val="0"/>
              <w:marBottom w:val="0"/>
              <w:divBdr>
                <w:top w:val="none" w:sz="0" w:space="0" w:color="auto"/>
                <w:left w:val="none" w:sz="0" w:space="0" w:color="auto"/>
                <w:bottom w:val="none" w:sz="0" w:space="0" w:color="auto"/>
                <w:right w:val="none" w:sz="0" w:space="0" w:color="auto"/>
              </w:divBdr>
            </w:div>
          </w:divsChild>
        </w:div>
        <w:div w:id="1448697707">
          <w:marLeft w:val="0"/>
          <w:marRight w:val="0"/>
          <w:marTop w:val="0"/>
          <w:marBottom w:val="0"/>
          <w:divBdr>
            <w:top w:val="none" w:sz="0" w:space="0" w:color="auto"/>
            <w:left w:val="none" w:sz="0" w:space="0" w:color="auto"/>
            <w:bottom w:val="none" w:sz="0" w:space="0" w:color="auto"/>
            <w:right w:val="none" w:sz="0" w:space="0" w:color="auto"/>
          </w:divBdr>
          <w:divsChild>
            <w:div w:id="42097933">
              <w:marLeft w:val="0"/>
              <w:marRight w:val="0"/>
              <w:marTop w:val="0"/>
              <w:marBottom w:val="0"/>
              <w:divBdr>
                <w:top w:val="none" w:sz="0" w:space="0" w:color="auto"/>
                <w:left w:val="none" w:sz="0" w:space="0" w:color="auto"/>
                <w:bottom w:val="none" w:sz="0" w:space="0" w:color="auto"/>
                <w:right w:val="none" w:sz="0" w:space="0" w:color="auto"/>
              </w:divBdr>
            </w:div>
          </w:divsChild>
        </w:div>
        <w:div w:id="926503731">
          <w:marLeft w:val="0"/>
          <w:marRight w:val="0"/>
          <w:marTop w:val="0"/>
          <w:marBottom w:val="0"/>
          <w:divBdr>
            <w:top w:val="none" w:sz="0" w:space="0" w:color="auto"/>
            <w:left w:val="none" w:sz="0" w:space="0" w:color="auto"/>
            <w:bottom w:val="none" w:sz="0" w:space="0" w:color="auto"/>
            <w:right w:val="none" w:sz="0" w:space="0" w:color="auto"/>
          </w:divBdr>
        </w:div>
        <w:div w:id="1897810542">
          <w:marLeft w:val="0"/>
          <w:marRight w:val="0"/>
          <w:marTop w:val="0"/>
          <w:marBottom w:val="0"/>
          <w:divBdr>
            <w:top w:val="none" w:sz="0" w:space="0" w:color="auto"/>
            <w:left w:val="none" w:sz="0" w:space="0" w:color="auto"/>
            <w:bottom w:val="none" w:sz="0" w:space="0" w:color="auto"/>
            <w:right w:val="none" w:sz="0" w:space="0" w:color="auto"/>
          </w:divBdr>
          <w:divsChild>
            <w:div w:id="1971865298">
              <w:marLeft w:val="0"/>
              <w:marRight w:val="0"/>
              <w:marTop w:val="0"/>
              <w:marBottom w:val="0"/>
              <w:divBdr>
                <w:top w:val="none" w:sz="0" w:space="0" w:color="auto"/>
                <w:left w:val="none" w:sz="0" w:space="0" w:color="auto"/>
                <w:bottom w:val="none" w:sz="0" w:space="0" w:color="auto"/>
                <w:right w:val="none" w:sz="0" w:space="0" w:color="auto"/>
              </w:divBdr>
            </w:div>
          </w:divsChild>
        </w:div>
        <w:div w:id="998458978">
          <w:marLeft w:val="0"/>
          <w:marRight w:val="0"/>
          <w:marTop w:val="0"/>
          <w:marBottom w:val="0"/>
          <w:divBdr>
            <w:top w:val="none" w:sz="0" w:space="0" w:color="auto"/>
            <w:left w:val="none" w:sz="0" w:space="0" w:color="auto"/>
            <w:bottom w:val="none" w:sz="0" w:space="0" w:color="auto"/>
            <w:right w:val="none" w:sz="0" w:space="0" w:color="auto"/>
          </w:divBdr>
          <w:divsChild>
            <w:div w:id="2078480167">
              <w:marLeft w:val="0"/>
              <w:marRight w:val="0"/>
              <w:marTop w:val="0"/>
              <w:marBottom w:val="0"/>
              <w:divBdr>
                <w:top w:val="none" w:sz="0" w:space="0" w:color="auto"/>
                <w:left w:val="none" w:sz="0" w:space="0" w:color="auto"/>
                <w:bottom w:val="none" w:sz="0" w:space="0" w:color="auto"/>
                <w:right w:val="none" w:sz="0" w:space="0" w:color="auto"/>
              </w:divBdr>
            </w:div>
          </w:divsChild>
        </w:div>
        <w:div w:id="1079980912">
          <w:marLeft w:val="0"/>
          <w:marRight w:val="0"/>
          <w:marTop w:val="0"/>
          <w:marBottom w:val="0"/>
          <w:divBdr>
            <w:top w:val="none" w:sz="0" w:space="0" w:color="auto"/>
            <w:left w:val="none" w:sz="0" w:space="0" w:color="auto"/>
            <w:bottom w:val="none" w:sz="0" w:space="0" w:color="auto"/>
            <w:right w:val="none" w:sz="0" w:space="0" w:color="auto"/>
          </w:divBdr>
        </w:div>
        <w:div w:id="736899722">
          <w:marLeft w:val="0"/>
          <w:marRight w:val="0"/>
          <w:marTop w:val="0"/>
          <w:marBottom w:val="0"/>
          <w:divBdr>
            <w:top w:val="none" w:sz="0" w:space="0" w:color="auto"/>
            <w:left w:val="none" w:sz="0" w:space="0" w:color="auto"/>
            <w:bottom w:val="none" w:sz="0" w:space="0" w:color="auto"/>
            <w:right w:val="none" w:sz="0" w:space="0" w:color="auto"/>
          </w:divBdr>
          <w:divsChild>
            <w:div w:id="1495993072">
              <w:marLeft w:val="0"/>
              <w:marRight w:val="0"/>
              <w:marTop w:val="0"/>
              <w:marBottom w:val="0"/>
              <w:divBdr>
                <w:top w:val="none" w:sz="0" w:space="0" w:color="auto"/>
                <w:left w:val="none" w:sz="0" w:space="0" w:color="auto"/>
                <w:bottom w:val="none" w:sz="0" w:space="0" w:color="auto"/>
                <w:right w:val="none" w:sz="0" w:space="0" w:color="auto"/>
              </w:divBdr>
            </w:div>
          </w:divsChild>
        </w:div>
        <w:div w:id="1730420415">
          <w:marLeft w:val="0"/>
          <w:marRight w:val="0"/>
          <w:marTop w:val="0"/>
          <w:marBottom w:val="0"/>
          <w:divBdr>
            <w:top w:val="none" w:sz="0" w:space="0" w:color="auto"/>
            <w:left w:val="none" w:sz="0" w:space="0" w:color="auto"/>
            <w:bottom w:val="none" w:sz="0" w:space="0" w:color="auto"/>
            <w:right w:val="none" w:sz="0" w:space="0" w:color="auto"/>
          </w:divBdr>
          <w:divsChild>
            <w:div w:id="2127504512">
              <w:marLeft w:val="0"/>
              <w:marRight w:val="0"/>
              <w:marTop w:val="0"/>
              <w:marBottom w:val="0"/>
              <w:divBdr>
                <w:top w:val="none" w:sz="0" w:space="0" w:color="auto"/>
                <w:left w:val="none" w:sz="0" w:space="0" w:color="auto"/>
                <w:bottom w:val="none" w:sz="0" w:space="0" w:color="auto"/>
                <w:right w:val="none" w:sz="0" w:space="0" w:color="auto"/>
              </w:divBdr>
            </w:div>
          </w:divsChild>
        </w:div>
        <w:div w:id="204486091">
          <w:marLeft w:val="0"/>
          <w:marRight w:val="0"/>
          <w:marTop w:val="0"/>
          <w:marBottom w:val="0"/>
          <w:divBdr>
            <w:top w:val="none" w:sz="0" w:space="0" w:color="auto"/>
            <w:left w:val="none" w:sz="0" w:space="0" w:color="auto"/>
            <w:bottom w:val="none" w:sz="0" w:space="0" w:color="auto"/>
            <w:right w:val="none" w:sz="0" w:space="0" w:color="auto"/>
          </w:divBdr>
        </w:div>
        <w:div w:id="548538044">
          <w:marLeft w:val="0"/>
          <w:marRight w:val="0"/>
          <w:marTop w:val="0"/>
          <w:marBottom w:val="0"/>
          <w:divBdr>
            <w:top w:val="none" w:sz="0" w:space="0" w:color="auto"/>
            <w:left w:val="none" w:sz="0" w:space="0" w:color="auto"/>
            <w:bottom w:val="none" w:sz="0" w:space="0" w:color="auto"/>
            <w:right w:val="none" w:sz="0" w:space="0" w:color="auto"/>
          </w:divBdr>
          <w:divsChild>
            <w:div w:id="1091241571">
              <w:marLeft w:val="0"/>
              <w:marRight w:val="0"/>
              <w:marTop w:val="0"/>
              <w:marBottom w:val="0"/>
              <w:divBdr>
                <w:top w:val="none" w:sz="0" w:space="0" w:color="auto"/>
                <w:left w:val="none" w:sz="0" w:space="0" w:color="auto"/>
                <w:bottom w:val="none" w:sz="0" w:space="0" w:color="auto"/>
                <w:right w:val="none" w:sz="0" w:space="0" w:color="auto"/>
              </w:divBdr>
            </w:div>
          </w:divsChild>
        </w:div>
        <w:div w:id="276522397">
          <w:marLeft w:val="0"/>
          <w:marRight w:val="0"/>
          <w:marTop w:val="0"/>
          <w:marBottom w:val="0"/>
          <w:divBdr>
            <w:top w:val="none" w:sz="0" w:space="0" w:color="auto"/>
            <w:left w:val="none" w:sz="0" w:space="0" w:color="auto"/>
            <w:bottom w:val="none" w:sz="0" w:space="0" w:color="auto"/>
            <w:right w:val="none" w:sz="0" w:space="0" w:color="auto"/>
          </w:divBdr>
          <w:divsChild>
            <w:div w:id="1833135435">
              <w:marLeft w:val="0"/>
              <w:marRight w:val="0"/>
              <w:marTop w:val="0"/>
              <w:marBottom w:val="0"/>
              <w:divBdr>
                <w:top w:val="none" w:sz="0" w:space="0" w:color="auto"/>
                <w:left w:val="none" w:sz="0" w:space="0" w:color="auto"/>
                <w:bottom w:val="none" w:sz="0" w:space="0" w:color="auto"/>
                <w:right w:val="none" w:sz="0" w:space="0" w:color="auto"/>
              </w:divBdr>
            </w:div>
          </w:divsChild>
        </w:div>
        <w:div w:id="1688678904">
          <w:marLeft w:val="0"/>
          <w:marRight w:val="0"/>
          <w:marTop w:val="0"/>
          <w:marBottom w:val="0"/>
          <w:divBdr>
            <w:top w:val="none" w:sz="0" w:space="0" w:color="auto"/>
            <w:left w:val="none" w:sz="0" w:space="0" w:color="auto"/>
            <w:bottom w:val="none" w:sz="0" w:space="0" w:color="auto"/>
            <w:right w:val="none" w:sz="0" w:space="0" w:color="auto"/>
          </w:divBdr>
        </w:div>
        <w:div w:id="496767514">
          <w:marLeft w:val="0"/>
          <w:marRight w:val="0"/>
          <w:marTop w:val="0"/>
          <w:marBottom w:val="0"/>
          <w:divBdr>
            <w:top w:val="none" w:sz="0" w:space="0" w:color="auto"/>
            <w:left w:val="none" w:sz="0" w:space="0" w:color="auto"/>
            <w:bottom w:val="none" w:sz="0" w:space="0" w:color="auto"/>
            <w:right w:val="none" w:sz="0" w:space="0" w:color="auto"/>
          </w:divBdr>
          <w:divsChild>
            <w:div w:id="449978621">
              <w:marLeft w:val="0"/>
              <w:marRight w:val="0"/>
              <w:marTop w:val="0"/>
              <w:marBottom w:val="0"/>
              <w:divBdr>
                <w:top w:val="none" w:sz="0" w:space="0" w:color="auto"/>
                <w:left w:val="none" w:sz="0" w:space="0" w:color="auto"/>
                <w:bottom w:val="none" w:sz="0" w:space="0" w:color="auto"/>
                <w:right w:val="none" w:sz="0" w:space="0" w:color="auto"/>
              </w:divBdr>
            </w:div>
          </w:divsChild>
        </w:div>
        <w:div w:id="296497457">
          <w:marLeft w:val="0"/>
          <w:marRight w:val="0"/>
          <w:marTop w:val="0"/>
          <w:marBottom w:val="0"/>
          <w:divBdr>
            <w:top w:val="none" w:sz="0" w:space="0" w:color="auto"/>
            <w:left w:val="none" w:sz="0" w:space="0" w:color="auto"/>
            <w:bottom w:val="none" w:sz="0" w:space="0" w:color="auto"/>
            <w:right w:val="none" w:sz="0" w:space="0" w:color="auto"/>
          </w:divBdr>
          <w:divsChild>
            <w:div w:id="149760423">
              <w:marLeft w:val="0"/>
              <w:marRight w:val="0"/>
              <w:marTop w:val="0"/>
              <w:marBottom w:val="0"/>
              <w:divBdr>
                <w:top w:val="none" w:sz="0" w:space="0" w:color="auto"/>
                <w:left w:val="none" w:sz="0" w:space="0" w:color="auto"/>
                <w:bottom w:val="none" w:sz="0" w:space="0" w:color="auto"/>
                <w:right w:val="none" w:sz="0" w:space="0" w:color="auto"/>
              </w:divBdr>
            </w:div>
          </w:divsChild>
        </w:div>
        <w:div w:id="741637484">
          <w:marLeft w:val="0"/>
          <w:marRight w:val="0"/>
          <w:marTop w:val="0"/>
          <w:marBottom w:val="0"/>
          <w:divBdr>
            <w:top w:val="none" w:sz="0" w:space="0" w:color="auto"/>
            <w:left w:val="none" w:sz="0" w:space="0" w:color="auto"/>
            <w:bottom w:val="none" w:sz="0" w:space="0" w:color="auto"/>
            <w:right w:val="none" w:sz="0" w:space="0" w:color="auto"/>
          </w:divBdr>
        </w:div>
        <w:div w:id="945775199">
          <w:marLeft w:val="0"/>
          <w:marRight w:val="0"/>
          <w:marTop w:val="0"/>
          <w:marBottom w:val="0"/>
          <w:divBdr>
            <w:top w:val="none" w:sz="0" w:space="0" w:color="auto"/>
            <w:left w:val="none" w:sz="0" w:space="0" w:color="auto"/>
            <w:bottom w:val="none" w:sz="0" w:space="0" w:color="auto"/>
            <w:right w:val="none" w:sz="0" w:space="0" w:color="auto"/>
          </w:divBdr>
          <w:divsChild>
            <w:div w:id="865487725">
              <w:marLeft w:val="0"/>
              <w:marRight w:val="0"/>
              <w:marTop w:val="0"/>
              <w:marBottom w:val="0"/>
              <w:divBdr>
                <w:top w:val="none" w:sz="0" w:space="0" w:color="auto"/>
                <w:left w:val="none" w:sz="0" w:space="0" w:color="auto"/>
                <w:bottom w:val="none" w:sz="0" w:space="0" w:color="auto"/>
                <w:right w:val="none" w:sz="0" w:space="0" w:color="auto"/>
              </w:divBdr>
            </w:div>
          </w:divsChild>
        </w:div>
        <w:div w:id="2038503314">
          <w:marLeft w:val="0"/>
          <w:marRight w:val="0"/>
          <w:marTop w:val="0"/>
          <w:marBottom w:val="0"/>
          <w:divBdr>
            <w:top w:val="none" w:sz="0" w:space="0" w:color="auto"/>
            <w:left w:val="none" w:sz="0" w:space="0" w:color="auto"/>
            <w:bottom w:val="none" w:sz="0" w:space="0" w:color="auto"/>
            <w:right w:val="none" w:sz="0" w:space="0" w:color="auto"/>
          </w:divBdr>
          <w:divsChild>
            <w:div w:id="2101097562">
              <w:marLeft w:val="0"/>
              <w:marRight w:val="0"/>
              <w:marTop w:val="0"/>
              <w:marBottom w:val="0"/>
              <w:divBdr>
                <w:top w:val="none" w:sz="0" w:space="0" w:color="auto"/>
                <w:left w:val="none" w:sz="0" w:space="0" w:color="auto"/>
                <w:bottom w:val="none" w:sz="0" w:space="0" w:color="auto"/>
                <w:right w:val="none" w:sz="0" w:space="0" w:color="auto"/>
              </w:divBdr>
            </w:div>
          </w:divsChild>
        </w:div>
        <w:div w:id="1174801889">
          <w:marLeft w:val="0"/>
          <w:marRight w:val="0"/>
          <w:marTop w:val="0"/>
          <w:marBottom w:val="0"/>
          <w:divBdr>
            <w:top w:val="none" w:sz="0" w:space="0" w:color="auto"/>
            <w:left w:val="none" w:sz="0" w:space="0" w:color="auto"/>
            <w:bottom w:val="none" w:sz="0" w:space="0" w:color="auto"/>
            <w:right w:val="none" w:sz="0" w:space="0" w:color="auto"/>
          </w:divBdr>
        </w:div>
        <w:div w:id="1075014664">
          <w:marLeft w:val="0"/>
          <w:marRight w:val="0"/>
          <w:marTop w:val="0"/>
          <w:marBottom w:val="0"/>
          <w:divBdr>
            <w:top w:val="none" w:sz="0" w:space="0" w:color="auto"/>
            <w:left w:val="none" w:sz="0" w:space="0" w:color="auto"/>
            <w:bottom w:val="none" w:sz="0" w:space="0" w:color="auto"/>
            <w:right w:val="none" w:sz="0" w:space="0" w:color="auto"/>
          </w:divBdr>
          <w:divsChild>
            <w:div w:id="266935029">
              <w:marLeft w:val="0"/>
              <w:marRight w:val="0"/>
              <w:marTop w:val="0"/>
              <w:marBottom w:val="0"/>
              <w:divBdr>
                <w:top w:val="none" w:sz="0" w:space="0" w:color="auto"/>
                <w:left w:val="none" w:sz="0" w:space="0" w:color="auto"/>
                <w:bottom w:val="none" w:sz="0" w:space="0" w:color="auto"/>
                <w:right w:val="none" w:sz="0" w:space="0" w:color="auto"/>
              </w:divBdr>
            </w:div>
          </w:divsChild>
        </w:div>
        <w:div w:id="235820374">
          <w:marLeft w:val="0"/>
          <w:marRight w:val="0"/>
          <w:marTop w:val="0"/>
          <w:marBottom w:val="0"/>
          <w:divBdr>
            <w:top w:val="none" w:sz="0" w:space="0" w:color="auto"/>
            <w:left w:val="none" w:sz="0" w:space="0" w:color="auto"/>
            <w:bottom w:val="none" w:sz="0" w:space="0" w:color="auto"/>
            <w:right w:val="none" w:sz="0" w:space="0" w:color="auto"/>
          </w:divBdr>
          <w:divsChild>
            <w:div w:id="411006424">
              <w:marLeft w:val="0"/>
              <w:marRight w:val="0"/>
              <w:marTop w:val="0"/>
              <w:marBottom w:val="0"/>
              <w:divBdr>
                <w:top w:val="none" w:sz="0" w:space="0" w:color="auto"/>
                <w:left w:val="none" w:sz="0" w:space="0" w:color="auto"/>
                <w:bottom w:val="none" w:sz="0" w:space="0" w:color="auto"/>
                <w:right w:val="none" w:sz="0" w:space="0" w:color="auto"/>
              </w:divBdr>
            </w:div>
          </w:divsChild>
        </w:div>
        <w:div w:id="1458062862">
          <w:marLeft w:val="0"/>
          <w:marRight w:val="0"/>
          <w:marTop w:val="0"/>
          <w:marBottom w:val="0"/>
          <w:divBdr>
            <w:top w:val="none" w:sz="0" w:space="0" w:color="auto"/>
            <w:left w:val="none" w:sz="0" w:space="0" w:color="auto"/>
            <w:bottom w:val="none" w:sz="0" w:space="0" w:color="auto"/>
            <w:right w:val="none" w:sz="0" w:space="0" w:color="auto"/>
          </w:divBdr>
        </w:div>
        <w:div w:id="338625873">
          <w:marLeft w:val="0"/>
          <w:marRight w:val="0"/>
          <w:marTop w:val="0"/>
          <w:marBottom w:val="0"/>
          <w:divBdr>
            <w:top w:val="none" w:sz="0" w:space="0" w:color="auto"/>
            <w:left w:val="none" w:sz="0" w:space="0" w:color="auto"/>
            <w:bottom w:val="none" w:sz="0" w:space="0" w:color="auto"/>
            <w:right w:val="none" w:sz="0" w:space="0" w:color="auto"/>
          </w:divBdr>
          <w:divsChild>
            <w:div w:id="326640853">
              <w:marLeft w:val="0"/>
              <w:marRight w:val="0"/>
              <w:marTop w:val="0"/>
              <w:marBottom w:val="0"/>
              <w:divBdr>
                <w:top w:val="none" w:sz="0" w:space="0" w:color="auto"/>
                <w:left w:val="none" w:sz="0" w:space="0" w:color="auto"/>
                <w:bottom w:val="none" w:sz="0" w:space="0" w:color="auto"/>
                <w:right w:val="none" w:sz="0" w:space="0" w:color="auto"/>
              </w:divBdr>
            </w:div>
          </w:divsChild>
        </w:div>
        <w:div w:id="1177303080">
          <w:marLeft w:val="0"/>
          <w:marRight w:val="0"/>
          <w:marTop w:val="0"/>
          <w:marBottom w:val="0"/>
          <w:divBdr>
            <w:top w:val="none" w:sz="0" w:space="0" w:color="auto"/>
            <w:left w:val="none" w:sz="0" w:space="0" w:color="auto"/>
            <w:bottom w:val="none" w:sz="0" w:space="0" w:color="auto"/>
            <w:right w:val="none" w:sz="0" w:space="0" w:color="auto"/>
          </w:divBdr>
          <w:divsChild>
            <w:div w:id="183061194">
              <w:marLeft w:val="0"/>
              <w:marRight w:val="0"/>
              <w:marTop w:val="0"/>
              <w:marBottom w:val="0"/>
              <w:divBdr>
                <w:top w:val="none" w:sz="0" w:space="0" w:color="auto"/>
                <w:left w:val="none" w:sz="0" w:space="0" w:color="auto"/>
                <w:bottom w:val="none" w:sz="0" w:space="0" w:color="auto"/>
                <w:right w:val="none" w:sz="0" w:space="0" w:color="auto"/>
              </w:divBdr>
            </w:div>
          </w:divsChild>
        </w:div>
        <w:div w:id="1854109956">
          <w:marLeft w:val="0"/>
          <w:marRight w:val="0"/>
          <w:marTop w:val="0"/>
          <w:marBottom w:val="0"/>
          <w:divBdr>
            <w:top w:val="none" w:sz="0" w:space="0" w:color="auto"/>
            <w:left w:val="none" w:sz="0" w:space="0" w:color="auto"/>
            <w:bottom w:val="none" w:sz="0" w:space="0" w:color="auto"/>
            <w:right w:val="none" w:sz="0" w:space="0" w:color="auto"/>
          </w:divBdr>
        </w:div>
        <w:div w:id="82998062">
          <w:marLeft w:val="0"/>
          <w:marRight w:val="0"/>
          <w:marTop w:val="0"/>
          <w:marBottom w:val="0"/>
          <w:divBdr>
            <w:top w:val="none" w:sz="0" w:space="0" w:color="auto"/>
            <w:left w:val="none" w:sz="0" w:space="0" w:color="auto"/>
            <w:bottom w:val="none" w:sz="0" w:space="0" w:color="auto"/>
            <w:right w:val="none" w:sz="0" w:space="0" w:color="auto"/>
          </w:divBdr>
          <w:divsChild>
            <w:div w:id="666640099">
              <w:marLeft w:val="0"/>
              <w:marRight w:val="0"/>
              <w:marTop w:val="0"/>
              <w:marBottom w:val="0"/>
              <w:divBdr>
                <w:top w:val="none" w:sz="0" w:space="0" w:color="auto"/>
                <w:left w:val="none" w:sz="0" w:space="0" w:color="auto"/>
                <w:bottom w:val="none" w:sz="0" w:space="0" w:color="auto"/>
                <w:right w:val="none" w:sz="0" w:space="0" w:color="auto"/>
              </w:divBdr>
            </w:div>
          </w:divsChild>
        </w:div>
        <w:div w:id="213153244">
          <w:marLeft w:val="0"/>
          <w:marRight w:val="0"/>
          <w:marTop w:val="0"/>
          <w:marBottom w:val="0"/>
          <w:divBdr>
            <w:top w:val="none" w:sz="0" w:space="0" w:color="auto"/>
            <w:left w:val="none" w:sz="0" w:space="0" w:color="auto"/>
            <w:bottom w:val="none" w:sz="0" w:space="0" w:color="auto"/>
            <w:right w:val="none" w:sz="0" w:space="0" w:color="auto"/>
          </w:divBdr>
          <w:divsChild>
            <w:div w:id="1691494807">
              <w:marLeft w:val="0"/>
              <w:marRight w:val="0"/>
              <w:marTop w:val="0"/>
              <w:marBottom w:val="0"/>
              <w:divBdr>
                <w:top w:val="none" w:sz="0" w:space="0" w:color="auto"/>
                <w:left w:val="none" w:sz="0" w:space="0" w:color="auto"/>
                <w:bottom w:val="none" w:sz="0" w:space="0" w:color="auto"/>
                <w:right w:val="none" w:sz="0" w:space="0" w:color="auto"/>
              </w:divBdr>
            </w:div>
          </w:divsChild>
        </w:div>
        <w:div w:id="555118647">
          <w:marLeft w:val="0"/>
          <w:marRight w:val="0"/>
          <w:marTop w:val="0"/>
          <w:marBottom w:val="0"/>
          <w:divBdr>
            <w:top w:val="none" w:sz="0" w:space="0" w:color="auto"/>
            <w:left w:val="none" w:sz="0" w:space="0" w:color="auto"/>
            <w:bottom w:val="none" w:sz="0" w:space="0" w:color="auto"/>
            <w:right w:val="none" w:sz="0" w:space="0" w:color="auto"/>
          </w:divBdr>
        </w:div>
        <w:div w:id="777798187">
          <w:marLeft w:val="0"/>
          <w:marRight w:val="0"/>
          <w:marTop w:val="0"/>
          <w:marBottom w:val="0"/>
          <w:divBdr>
            <w:top w:val="none" w:sz="0" w:space="0" w:color="auto"/>
            <w:left w:val="none" w:sz="0" w:space="0" w:color="auto"/>
            <w:bottom w:val="none" w:sz="0" w:space="0" w:color="auto"/>
            <w:right w:val="none" w:sz="0" w:space="0" w:color="auto"/>
          </w:divBdr>
          <w:divsChild>
            <w:div w:id="649559757">
              <w:marLeft w:val="0"/>
              <w:marRight w:val="0"/>
              <w:marTop w:val="0"/>
              <w:marBottom w:val="0"/>
              <w:divBdr>
                <w:top w:val="none" w:sz="0" w:space="0" w:color="auto"/>
                <w:left w:val="none" w:sz="0" w:space="0" w:color="auto"/>
                <w:bottom w:val="none" w:sz="0" w:space="0" w:color="auto"/>
                <w:right w:val="none" w:sz="0" w:space="0" w:color="auto"/>
              </w:divBdr>
            </w:div>
          </w:divsChild>
        </w:div>
        <w:div w:id="1247425244">
          <w:marLeft w:val="0"/>
          <w:marRight w:val="0"/>
          <w:marTop w:val="0"/>
          <w:marBottom w:val="0"/>
          <w:divBdr>
            <w:top w:val="none" w:sz="0" w:space="0" w:color="auto"/>
            <w:left w:val="none" w:sz="0" w:space="0" w:color="auto"/>
            <w:bottom w:val="none" w:sz="0" w:space="0" w:color="auto"/>
            <w:right w:val="none" w:sz="0" w:space="0" w:color="auto"/>
          </w:divBdr>
          <w:divsChild>
            <w:div w:id="429476748">
              <w:marLeft w:val="0"/>
              <w:marRight w:val="0"/>
              <w:marTop w:val="0"/>
              <w:marBottom w:val="0"/>
              <w:divBdr>
                <w:top w:val="none" w:sz="0" w:space="0" w:color="auto"/>
                <w:left w:val="none" w:sz="0" w:space="0" w:color="auto"/>
                <w:bottom w:val="none" w:sz="0" w:space="0" w:color="auto"/>
                <w:right w:val="none" w:sz="0" w:space="0" w:color="auto"/>
              </w:divBdr>
            </w:div>
          </w:divsChild>
        </w:div>
        <w:div w:id="883712185">
          <w:marLeft w:val="0"/>
          <w:marRight w:val="0"/>
          <w:marTop w:val="0"/>
          <w:marBottom w:val="0"/>
          <w:divBdr>
            <w:top w:val="none" w:sz="0" w:space="0" w:color="auto"/>
            <w:left w:val="none" w:sz="0" w:space="0" w:color="auto"/>
            <w:bottom w:val="none" w:sz="0" w:space="0" w:color="auto"/>
            <w:right w:val="none" w:sz="0" w:space="0" w:color="auto"/>
          </w:divBdr>
        </w:div>
        <w:div w:id="88813401">
          <w:marLeft w:val="0"/>
          <w:marRight w:val="0"/>
          <w:marTop w:val="0"/>
          <w:marBottom w:val="0"/>
          <w:divBdr>
            <w:top w:val="none" w:sz="0" w:space="0" w:color="auto"/>
            <w:left w:val="none" w:sz="0" w:space="0" w:color="auto"/>
            <w:bottom w:val="none" w:sz="0" w:space="0" w:color="auto"/>
            <w:right w:val="none" w:sz="0" w:space="0" w:color="auto"/>
          </w:divBdr>
          <w:divsChild>
            <w:div w:id="1040662686">
              <w:marLeft w:val="0"/>
              <w:marRight w:val="0"/>
              <w:marTop w:val="0"/>
              <w:marBottom w:val="0"/>
              <w:divBdr>
                <w:top w:val="none" w:sz="0" w:space="0" w:color="auto"/>
                <w:left w:val="none" w:sz="0" w:space="0" w:color="auto"/>
                <w:bottom w:val="none" w:sz="0" w:space="0" w:color="auto"/>
                <w:right w:val="none" w:sz="0" w:space="0" w:color="auto"/>
              </w:divBdr>
            </w:div>
          </w:divsChild>
        </w:div>
        <w:div w:id="391121755">
          <w:marLeft w:val="0"/>
          <w:marRight w:val="0"/>
          <w:marTop w:val="0"/>
          <w:marBottom w:val="0"/>
          <w:divBdr>
            <w:top w:val="none" w:sz="0" w:space="0" w:color="auto"/>
            <w:left w:val="none" w:sz="0" w:space="0" w:color="auto"/>
            <w:bottom w:val="none" w:sz="0" w:space="0" w:color="auto"/>
            <w:right w:val="none" w:sz="0" w:space="0" w:color="auto"/>
          </w:divBdr>
          <w:divsChild>
            <w:div w:id="1944147151">
              <w:marLeft w:val="0"/>
              <w:marRight w:val="0"/>
              <w:marTop w:val="0"/>
              <w:marBottom w:val="0"/>
              <w:divBdr>
                <w:top w:val="none" w:sz="0" w:space="0" w:color="auto"/>
                <w:left w:val="none" w:sz="0" w:space="0" w:color="auto"/>
                <w:bottom w:val="none" w:sz="0" w:space="0" w:color="auto"/>
                <w:right w:val="none" w:sz="0" w:space="0" w:color="auto"/>
              </w:divBdr>
            </w:div>
          </w:divsChild>
        </w:div>
        <w:div w:id="1037270205">
          <w:marLeft w:val="0"/>
          <w:marRight w:val="0"/>
          <w:marTop w:val="0"/>
          <w:marBottom w:val="0"/>
          <w:divBdr>
            <w:top w:val="none" w:sz="0" w:space="0" w:color="auto"/>
            <w:left w:val="none" w:sz="0" w:space="0" w:color="auto"/>
            <w:bottom w:val="none" w:sz="0" w:space="0" w:color="auto"/>
            <w:right w:val="none" w:sz="0" w:space="0" w:color="auto"/>
          </w:divBdr>
        </w:div>
        <w:div w:id="1079447494">
          <w:marLeft w:val="0"/>
          <w:marRight w:val="0"/>
          <w:marTop w:val="0"/>
          <w:marBottom w:val="0"/>
          <w:divBdr>
            <w:top w:val="none" w:sz="0" w:space="0" w:color="auto"/>
            <w:left w:val="none" w:sz="0" w:space="0" w:color="auto"/>
            <w:bottom w:val="none" w:sz="0" w:space="0" w:color="auto"/>
            <w:right w:val="none" w:sz="0" w:space="0" w:color="auto"/>
          </w:divBdr>
          <w:divsChild>
            <w:div w:id="109668821">
              <w:marLeft w:val="0"/>
              <w:marRight w:val="0"/>
              <w:marTop w:val="0"/>
              <w:marBottom w:val="0"/>
              <w:divBdr>
                <w:top w:val="none" w:sz="0" w:space="0" w:color="auto"/>
                <w:left w:val="none" w:sz="0" w:space="0" w:color="auto"/>
                <w:bottom w:val="none" w:sz="0" w:space="0" w:color="auto"/>
                <w:right w:val="none" w:sz="0" w:space="0" w:color="auto"/>
              </w:divBdr>
            </w:div>
          </w:divsChild>
        </w:div>
        <w:div w:id="1660845583">
          <w:marLeft w:val="0"/>
          <w:marRight w:val="0"/>
          <w:marTop w:val="0"/>
          <w:marBottom w:val="0"/>
          <w:divBdr>
            <w:top w:val="none" w:sz="0" w:space="0" w:color="auto"/>
            <w:left w:val="none" w:sz="0" w:space="0" w:color="auto"/>
            <w:bottom w:val="none" w:sz="0" w:space="0" w:color="auto"/>
            <w:right w:val="none" w:sz="0" w:space="0" w:color="auto"/>
          </w:divBdr>
          <w:divsChild>
            <w:div w:id="1001735816">
              <w:marLeft w:val="0"/>
              <w:marRight w:val="0"/>
              <w:marTop w:val="0"/>
              <w:marBottom w:val="0"/>
              <w:divBdr>
                <w:top w:val="none" w:sz="0" w:space="0" w:color="auto"/>
                <w:left w:val="none" w:sz="0" w:space="0" w:color="auto"/>
                <w:bottom w:val="none" w:sz="0" w:space="0" w:color="auto"/>
                <w:right w:val="none" w:sz="0" w:space="0" w:color="auto"/>
              </w:divBdr>
            </w:div>
          </w:divsChild>
        </w:div>
        <w:div w:id="907149355">
          <w:marLeft w:val="0"/>
          <w:marRight w:val="0"/>
          <w:marTop w:val="0"/>
          <w:marBottom w:val="0"/>
          <w:divBdr>
            <w:top w:val="none" w:sz="0" w:space="0" w:color="auto"/>
            <w:left w:val="none" w:sz="0" w:space="0" w:color="auto"/>
            <w:bottom w:val="none" w:sz="0" w:space="0" w:color="auto"/>
            <w:right w:val="none" w:sz="0" w:space="0" w:color="auto"/>
          </w:divBdr>
        </w:div>
        <w:div w:id="1129980279">
          <w:marLeft w:val="0"/>
          <w:marRight w:val="0"/>
          <w:marTop w:val="0"/>
          <w:marBottom w:val="0"/>
          <w:divBdr>
            <w:top w:val="none" w:sz="0" w:space="0" w:color="auto"/>
            <w:left w:val="none" w:sz="0" w:space="0" w:color="auto"/>
            <w:bottom w:val="none" w:sz="0" w:space="0" w:color="auto"/>
            <w:right w:val="none" w:sz="0" w:space="0" w:color="auto"/>
          </w:divBdr>
          <w:divsChild>
            <w:div w:id="2112821078">
              <w:marLeft w:val="0"/>
              <w:marRight w:val="0"/>
              <w:marTop w:val="0"/>
              <w:marBottom w:val="0"/>
              <w:divBdr>
                <w:top w:val="none" w:sz="0" w:space="0" w:color="auto"/>
                <w:left w:val="none" w:sz="0" w:space="0" w:color="auto"/>
                <w:bottom w:val="none" w:sz="0" w:space="0" w:color="auto"/>
                <w:right w:val="none" w:sz="0" w:space="0" w:color="auto"/>
              </w:divBdr>
            </w:div>
          </w:divsChild>
        </w:div>
        <w:div w:id="2126775935">
          <w:marLeft w:val="0"/>
          <w:marRight w:val="0"/>
          <w:marTop w:val="0"/>
          <w:marBottom w:val="0"/>
          <w:divBdr>
            <w:top w:val="none" w:sz="0" w:space="0" w:color="auto"/>
            <w:left w:val="none" w:sz="0" w:space="0" w:color="auto"/>
            <w:bottom w:val="none" w:sz="0" w:space="0" w:color="auto"/>
            <w:right w:val="none" w:sz="0" w:space="0" w:color="auto"/>
          </w:divBdr>
          <w:divsChild>
            <w:div w:id="1509517349">
              <w:marLeft w:val="0"/>
              <w:marRight w:val="0"/>
              <w:marTop w:val="0"/>
              <w:marBottom w:val="0"/>
              <w:divBdr>
                <w:top w:val="none" w:sz="0" w:space="0" w:color="auto"/>
                <w:left w:val="none" w:sz="0" w:space="0" w:color="auto"/>
                <w:bottom w:val="none" w:sz="0" w:space="0" w:color="auto"/>
                <w:right w:val="none" w:sz="0" w:space="0" w:color="auto"/>
              </w:divBdr>
            </w:div>
          </w:divsChild>
        </w:div>
        <w:div w:id="1172985315">
          <w:marLeft w:val="0"/>
          <w:marRight w:val="0"/>
          <w:marTop w:val="0"/>
          <w:marBottom w:val="0"/>
          <w:divBdr>
            <w:top w:val="none" w:sz="0" w:space="0" w:color="auto"/>
            <w:left w:val="none" w:sz="0" w:space="0" w:color="auto"/>
            <w:bottom w:val="none" w:sz="0" w:space="0" w:color="auto"/>
            <w:right w:val="none" w:sz="0" w:space="0" w:color="auto"/>
          </w:divBdr>
        </w:div>
        <w:div w:id="1412895060">
          <w:marLeft w:val="0"/>
          <w:marRight w:val="0"/>
          <w:marTop w:val="0"/>
          <w:marBottom w:val="0"/>
          <w:divBdr>
            <w:top w:val="none" w:sz="0" w:space="0" w:color="auto"/>
            <w:left w:val="none" w:sz="0" w:space="0" w:color="auto"/>
            <w:bottom w:val="none" w:sz="0" w:space="0" w:color="auto"/>
            <w:right w:val="none" w:sz="0" w:space="0" w:color="auto"/>
          </w:divBdr>
          <w:divsChild>
            <w:div w:id="149105506">
              <w:marLeft w:val="0"/>
              <w:marRight w:val="0"/>
              <w:marTop w:val="0"/>
              <w:marBottom w:val="0"/>
              <w:divBdr>
                <w:top w:val="none" w:sz="0" w:space="0" w:color="auto"/>
                <w:left w:val="none" w:sz="0" w:space="0" w:color="auto"/>
                <w:bottom w:val="none" w:sz="0" w:space="0" w:color="auto"/>
                <w:right w:val="none" w:sz="0" w:space="0" w:color="auto"/>
              </w:divBdr>
            </w:div>
          </w:divsChild>
        </w:div>
        <w:div w:id="301809073">
          <w:marLeft w:val="0"/>
          <w:marRight w:val="0"/>
          <w:marTop w:val="0"/>
          <w:marBottom w:val="0"/>
          <w:divBdr>
            <w:top w:val="none" w:sz="0" w:space="0" w:color="auto"/>
            <w:left w:val="none" w:sz="0" w:space="0" w:color="auto"/>
            <w:bottom w:val="none" w:sz="0" w:space="0" w:color="auto"/>
            <w:right w:val="none" w:sz="0" w:space="0" w:color="auto"/>
          </w:divBdr>
          <w:divsChild>
            <w:div w:id="1279070807">
              <w:marLeft w:val="0"/>
              <w:marRight w:val="0"/>
              <w:marTop w:val="0"/>
              <w:marBottom w:val="0"/>
              <w:divBdr>
                <w:top w:val="none" w:sz="0" w:space="0" w:color="auto"/>
                <w:left w:val="none" w:sz="0" w:space="0" w:color="auto"/>
                <w:bottom w:val="none" w:sz="0" w:space="0" w:color="auto"/>
                <w:right w:val="none" w:sz="0" w:space="0" w:color="auto"/>
              </w:divBdr>
            </w:div>
          </w:divsChild>
        </w:div>
        <w:div w:id="1031613357">
          <w:marLeft w:val="0"/>
          <w:marRight w:val="0"/>
          <w:marTop w:val="0"/>
          <w:marBottom w:val="0"/>
          <w:divBdr>
            <w:top w:val="none" w:sz="0" w:space="0" w:color="auto"/>
            <w:left w:val="none" w:sz="0" w:space="0" w:color="auto"/>
            <w:bottom w:val="none" w:sz="0" w:space="0" w:color="auto"/>
            <w:right w:val="none" w:sz="0" w:space="0" w:color="auto"/>
          </w:divBdr>
        </w:div>
        <w:div w:id="1789856099">
          <w:marLeft w:val="0"/>
          <w:marRight w:val="0"/>
          <w:marTop w:val="0"/>
          <w:marBottom w:val="0"/>
          <w:divBdr>
            <w:top w:val="none" w:sz="0" w:space="0" w:color="auto"/>
            <w:left w:val="none" w:sz="0" w:space="0" w:color="auto"/>
            <w:bottom w:val="none" w:sz="0" w:space="0" w:color="auto"/>
            <w:right w:val="none" w:sz="0" w:space="0" w:color="auto"/>
          </w:divBdr>
          <w:divsChild>
            <w:div w:id="379864742">
              <w:marLeft w:val="0"/>
              <w:marRight w:val="0"/>
              <w:marTop w:val="0"/>
              <w:marBottom w:val="0"/>
              <w:divBdr>
                <w:top w:val="none" w:sz="0" w:space="0" w:color="auto"/>
                <w:left w:val="none" w:sz="0" w:space="0" w:color="auto"/>
                <w:bottom w:val="none" w:sz="0" w:space="0" w:color="auto"/>
                <w:right w:val="none" w:sz="0" w:space="0" w:color="auto"/>
              </w:divBdr>
            </w:div>
          </w:divsChild>
        </w:div>
        <w:div w:id="952519506">
          <w:marLeft w:val="0"/>
          <w:marRight w:val="0"/>
          <w:marTop w:val="0"/>
          <w:marBottom w:val="0"/>
          <w:divBdr>
            <w:top w:val="none" w:sz="0" w:space="0" w:color="auto"/>
            <w:left w:val="none" w:sz="0" w:space="0" w:color="auto"/>
            <w:bottom w:val="none" w:sz="0" w:space="0" w:color="auto"/>
            <w:right w:val="none" w:sz="0" w:space="0" w:color="auto"/>
          </w:divBdr>
          <w:divsChild>
            <w:div w:id="417561974">
              <w:marLeft w:val="0"/>
              <w:marRight w:val="0"/>
              <w:marTop w:val="0"/>
              <w:marBottom w:val="0"/>
              <w:divBdr>
                <w:top w:val="none" w:sz="0" w:space="0" w:color="auto"/>
                <w:left w:val="none" w:sz="0" w:space="0" w:color="auto"/>
                <w:bottom w:val="none" w:sz="0" w:space="0" w:color="auto"/>
                <w:right w:val="none" w:sz="0" w:space="0" w:color="auto"/>
              </w:divBdr>
            </w:div>
          </w:divsChild>
        </w:div>
        <w:div w:id="344745107">
          <w:marLeft w:val="0"/>
          <w:marRight w:val="0"/>
          <w:marTop w:val="0"/>
          <w:marBottom w:val="0"/>
          <w:divBdr>
            <w:top w:val="none" w:sz="0" w:space="0" w:color="auto"/>
            <w:left w:val="none" w:sz="0" w:space="0" w:color="auto"/>
            <w:bottom w:val="none" w:sz="0" w:space="0" w:color="auto"/>
            <w:right w:val="none" w:sz="0" w:space="0" w:color="auto"/>
          </w:divBdr>
        </w:div>
        <w:div w:id="915356024">
          <w:marLeft w:val="0"/>
          <w:marRight w:val="0"/>
          <w:marTop w:val="0"/>
          <w:marBottom w:val="0"/>
          <w:divBdr>
            <w:top w:val="none" w:sz="0" w:space="0" w:color="auto"/>
            <w:left w:val="none" w:sz="0" w:space="0" w:color="auto"/>
            <w:bottom w:val="none" w:sz="0" w:space="0" w:color="auto"/>
            <w:right w:val="none" w:sz="0" w:space="0" w:color="auto"/>
          </w:divBdr>
          <w:divsChild>
            <w:div w:id="341591850">
              <w:marLeft w:val="0"/>
              <w:marRight w:val="0"/>
              <w:marTop w:val="0"/>
              <w:marBottom w:val="0"/>
              <w:divBdr>
                <w:top w:val="none" w:sz="0" w:space="0" w:color="auto"/>
                <w:left w:val="none" w:sz="0" w:space="0" w:color="auto"/>
                <w:bottom w:val="none" w:sz="0" w:space="0" w:color="auto"/>
                <w:right w:val="none" w:sz="0" w:space="0" w:color="auto"/>
              </w:divBdr>
            </w:div>
          </w:divsChild>
        </w:div>
        <w:div w:id="1135565919">
          <w:marLeft w:val="0"/>
          <w:marRight w:val="0"/>
          <w:marTop w:val="0"/>
          <w:marBottom w:val="0"/>
          <w:divBdr>
            <w:top w:val="none" w:sz="0" w:space="0" w:color="auto"/>
            <w:left w:val="none" w:sz="0" w:space="0" w:color="auto"/>
            <w:bottom w:val="none" w:sz="0" w:space="0" w:color="auto"/>
            <w:right w:val="none" w:sz="0" w:space="0" w:color="auto"/>
          </w:divBdr>
          <w:divsChild>
            <w:div w:id="1217087324">
              <w:marLeft w:val="0"/>
              <w:marRight w:val="0"/>
              <w:marTop w:val="0"/>
              <w:marBottom w:val="0"/>
              <w:divBdr>
                <w:top w:val="none" w:sz="0" w:space="0" w:color="auto"/>
                <w:left w:val="none" w:sz="0" w:space="0" w:color="auto"/>
                <w:bottom w:val="none" w:sz="0" w:space="0" w:color="auto"/>
                <w:right w:val="none" w:sz="0" w:space="0" w:color="auto"/>
              </w:divBdr>
            </w:div>
          </w:divsChild>
        </w:div>
        <w:div w:id="1451977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ebi.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2402</Words>
  <Characters>13694</Characters>
  <Application>Microsoft Office Word</Application>
  <DocSecurity>0</DocSecurity>
  <Lines>114</Lines>
  <Paragraphs>32</Paragraphs>
  <ScaleCrop>false</ScaleCrop>
  <Company/>
  <LinksUpToDate>false</LinksUpToDate>
  <CharactersWithSpaces>16064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PC</dc:creator>
  <cp:keywords/>
  <dc:description/>
  <cp:lastModifiedBy> PC</cp:lastModifiedBy>
  <cp:revision>3</cp:revision>
  <dcterms:created xsi:type="dcterms:W3CDTF">2010-08-20T06:53:00Z</dcterms:created>
  <dcterms:modified xsi:type="dcterms:W3CDTF">2010-09-18T11:16:00Z</dcterms:modified>
</cp:coreProperties>
</file>