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FBB" w:rsidRPr="00464D9D" w:rsidRDefault="00464D9D">
      <w:pPr>
        <w:rPr>
          <w:b/>
          <w:sz w:val="32"/>
          <w:szCs w:val="32"/>
          <w:u w:val="single"/>
        </w:rPr>
      </w:pPr>
      <w:r w:rsidRPr="00464D9D">
        <w:rPr>
          <w:b/>
          <w:sz w:val="32"/>
          <w:szCs w:val="32"/>
        </w:rPr>
        <w:t xml:space="preserve">                   </w:t>
      </w:r>
      <w:r w:rsidRPr="00464D9D">
        <w:rPr>
          <w:b/>
          <w:sz w:val="32"/>
          <w:szCs w:val="32"/>
          <w:u w:val="single"/>
        </w:rPr>
        <w:t>FACULTY OF LAW – OSMANIA UNIVERSITY</w:t>
      </w:r>
    </w:p>
    <w:p w:rsidR="00464D9D" w:rsidRDefault="00464D9D">
      <w:pPr>
        <w:rPr>
          <w:b/>
          <w:sz w:val="32"/>
          <w:szCs w:val="32"/>
          <w:u w:val="single"/>
        </w:rPr>
      </w:pPr>
      <w:r w:rsidRPr="00464D9D">
        <w:rPr>
          <w:b/>
          <w:sz w:val="32"/>
          <w:szCs w:val="32"/>
        </w:rPr>
        <w:t xml:space="preserve">                              </w:t>
      </w:r>
      <w:r w:rsidRPr="00464D9D">
        <w:rPr>
          <w:b/>
          <w:sz w:val="32"/>
          <w:szCs w:val="32"/>
          <w:u w:val="single"/>
        </w:rPr>
        <w:t>LAND LAWS - MAY/JUNE 2010.</w:t>
      </w:r>
    </w:p>
    <w:p w:rsidR="005C42CE" w:rsidRDefault="005C42CE">
      <w:pPr>
        <w:rPr>
          <w:b/>
          <w:sz w:val="32"/>
          <w:szCs w:val="32"/>
          <w:u w:val="single"/>
        </w:rPr>
      </w:pPr>
    </w:p>
    <w:p w:rsidR="005C42CE" w:rsidRPr="00977484" w:rsidRDefault="005C42CE">
      <w:pPr>
        <w:rPr>
          <w:b/>
          <w:sz w:val="28"/>
          <w:szCs w:val="28"/>
        </w:rPr>
      </w:pPr>
      <w:r w:rsidRPr="00977484">
        <w:rPr>
          <w:b/>
          <w:sz w:val="28"/>
          <w:szCs w:val="28"/>
          <w:u w:val="single"/>
        </w:rPr>
        <w:t>SHORT QUESTIONS</w:t>
      </w:r>
      <w:r w:rsidRPr="00977484">
        <w:rPr>
          <w:b/>
          <w:sz w:val="28"/>
          <w:szCs w:val="28"/>
        </w:rPr>
        <w:t>:</w:t>
      </w:r>
    </w:p>
    <w:p w:rsidR="005C42CE" w:rsidRPr="00977484" w:rsidRDefault="005C42CE" w:rsidP="005C42CE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977484">
        <w:rPr>
          <w:b/>
          <w:sz w:val="28"/>
          <w:szCs w:val="28"/>
        </w:rPr>
        <w:t>ESCHEAT</w:t>
      </w:r>
    </w:p>
    <w:p w:rsidR="005C42CE" w:rsidRPr="00977484" w:rsidRDefault="005C42CE" w:rsidP="005C42CE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977484">
        <w:rPr>
          <w:b/>
          <w:sz w:val="28"/>
          <w:szCs w:val="28"/>
        </w:rPr>
        <w:t>INAMS</w:t>
      </w:r>
    </w:p>
    <w:p w:rsidR="005C42CE" w:rsidRPr="00977484" w:rsidRDefault="005C42CE" w:rsidP="005C42CE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977484">
        <w:rPr>
          <w:b/>
          <w:sz w:val="28"/>
          <w:szCs w:val="28"/>
        </w:rPr>
        <w:t>REMISSION OF RENT</w:t>
      </w:r>
    </w:p>
    <w:p w:rsidR="005C42CE" w:rsidRPr="00977484" w:rsidRDefault="005C42CE" w:rsidP="005C42CE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977484">
        <w:rPr>
          <w:b/>
          <w:sz w:val="28"/>
          <w:szCs w:val="28"/>
        </w:rPr>
        <w:t>TITLE DEEDS</w:t>
      </w:r>
    </w:p>
    <w:p w:rsidR="005C42CE" w:rsidRPr="00977484" w:rsidRDefault="005C42CE" w:rsidP="005C42CE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977484">
        <w:rPr>
          <w:b/>
          <w:sz w:val="28"/>
          <w:szCs w:val="28"/>
        </w:rPr>
        <w:t>TENANCY LAW</w:t>
      </w:r>
    </w:p>
    <w:p w:rsidR="005C42CE" w:rsidRPr="00977484" w:rsidRDefault="005C42CE" w:rsidP="005C42CE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977484">
        <w:rPr>
          <w:b/>
          <w:sz w:val="28"/>
          <w:szCs w:val="28"/>
        </w:rPr>
        <w:t>AWARD</w:t>
      </w:r>
    </w:p>
    <w:p w:rsidR="005C42CE" w:rsidRPr="00977484" w:rsidRDefault="005C42CE" w:rsidP="005C42CE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977484">
        <w:rPr>
          <w:b/>
          <w:sz w:val="28"/>
          <w:szCs w:val="28"/>
        </w:rPr>
        <w:t>ALIENATION</w:t>
      </w:r>
    </w:p>
    <w:p w:rsidR="005C42CE" w:rsidRPr="00977484" w:rsidRDefault="005C42CE" w:rsidP="005C42CE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977484">
        <w:rPr>
          <w:b/>
          <w:sz w:val="28"/>
          <w:szCs w:val="28"/>
        </w:rPr>
        <w:t>CLASSIFICATION OF LAWS</w:t>
      </w:r>
    </w:p>
    <w:p w:rsidR="005C42CE" w:rsidRPr="00977484" w:rsidRDefault="005C42CE" w:rsidP="005C42CE">
      <w:pPr>
        <w:rPr>
          <w:b/>
          <w:sz w:val="28"/>
          <w:szCs w:val="28"/>
        </w:rPr>
      </w:pPr>
      <w:r w:rsidRPr="00977484">
        <w:rPr>
          <w:b/>
          <w:sz w:val="28"/>
          <w:szCs w:val="28"/>
          <w:u w:val="single"/>
        </w:rPr>
        <w:t>ESSAY QUESTIONS</w:t>
      </w:r>
      <w:r w:rsidRPr="00977484">
        <w:rPr>
          <w:b/>
          <w:sz w:val="28"/>
          <w:szCs w:val="28"/>
        </w:rPr>
        <w:t>:</w:t>
      </w:r>
    </w:p>
    <w:p w:rsidR="005C42CE" w:rsidRPr="00977484" w:rsidRDefault="005C42CE" w:rsidP="005C42CE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 w:rsidRPr="00977484">
        <w:rPr>
          <w:b/>
          <w:sz w:val="28"/>
          <w:szCs w:val="28"/>
        </w:rPr>
        <w:t>DISCUSS THE IMPORTANCE AND CONSTITUTIONALITY OF DOCTRINE OF EMINENT DOMAIN.</w:t>
      </w:r>
    </w:p>
    <w:p w:rsidR="005C42CE" w:rsidRPr="00977484" w:rsidRDefault="005C42CE" w:rsidP="005C42CE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 w:rsidRPr="00977484">
        <w:rPr>
          <w:b/>
          <w:sz w:val="28"/>
          <w:szCs w:val="28"/>
        </w:rPr>
        <w:t xml:space="preserve">EXPLAIN THE PROVISIONS OF URBAN AND </w:t>
      </w:r>
      <w:proofErr w:type="gramStart"/>
      <w:r w:rsidRPr="00977484">
        <w:rPr>
          <w:b/>
          <w:sz w:val="28"/>
          <w:szCs w:val="28"/>
        </w:rPr>
        <w:t>LAND(</w:t>
      </w:r>
      <w:proofErr w:type="gramEnd"/>
      <w:r w:rsidRPr="00977484">
        <w:rPr>
          <w:b/>
          <w:sz w:val="28"/>
          <w:szCs w:val="28"/>
        </w:rPr>
        <w:t>CEILING &amp; REGULATIONS)ACT TO ACQUISITION OF LAND IN EXCESS OF CEILING LIMIT.</w:t>
      </w:r>
    </w:p>
    <w:p w:rsidR="005C42CE" w:rsidRPr="00977484" w:rsidRDefault="005C42CE" w:rsidP="005C42CE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 w:rsidRPr="00977484">
        <w:rPr>
          <w:b/>
          <w:sz w:val="28"/>
          <w:szCs w:val="28"/>
        </w:rPr>
        <w:t>WHAT LAND REFORMS MOVEMENTS ARE CARRIED ON PRIOR TO INDEPENDENCE TO PROTECT THE RYOTS?</w:t>
      </w:r>
      <w:r w:rsidRPr="00977484">
        <w:rPr>
          <w:b/>
          <w:sz w:val="28"/>
          <w:szCs w:val="28"/>
        </w:rPr>
        <w:br/>
        <w:t>WRITE THE SILENT FEATURES OF A.P. LAND REFORMS (CEILING AGRICULTURAL HOLDINGS) ACT, 1973.</w:t>
      </w:r>
    </w:p>
    <w:p w:rsidR="005C42CE" w:rsidRPr="00977484" w:rsidRDefault="005C42CE" w:rsidP="005C42CE">
      <w:pPr>
        <w:rPr>
          <w:b/>
          <w:sz w:val="28"/>
          <w:szCs w:val="28"/>
        </w:rPr>
      </w:pPr>
      <w:r w:rsidRPr="00977484">
        <w:rPr>
          <w:b/>
          <w:sz w:val="28"/>
          <w:szCs w:val="28"/>
          <w:u w:val="single"/>
        </w:rPr>
        <w:t>PROBLEMS / CASE STUDY</w:t>
      </w:r>
      <w:r w:rsidRPr="00977484">
        <w:rPr>
          <w:b/>
          <w:sz w:val="28"/>
          <w:szCs w:val="28"/>
        </w:rPr>
        <w:t>:</w:t>
      </w:r>
    </w:p>
    <w:p w:rsidR="005C42CE" w:rsidRPr="00977484" w:rsidRDefault="005C42CE" w:rsidP="005C42CE">
      <w:pPr>
        <w:pStyle w:val="ListParagraph"/>
        <w:numPr>
          <w:ilvl w:val="0"/>
          <w:numId w:val="3"/>
        </w:numPr>
        <w:rPr>
          <w:b/>
          <w:sz w:val="28"/>
          <w:szCs w:val="28"/>
        </w:rPr>
      </w:pPr>
      <w:r w:rsidRPr="00977484">
        <w:rPr>
          <w:b/>
          <w:sz w:val="28"/>
          <w:szCs w:val="28"/>
        </w:rPr>
        <w:t>IN A SCHEDULE AREA, A TRIBE SOLD HIS LAND TO A NON-TRIBE. IS THE SALE VALID? DISCUSS.</w:t>
      </w:r>
    </w:p>
    <w:p w:rsidR="005C42CE" w:rsidRPr="00977484" w:rsidRDefault="005C42CE" w:rsidP="005C42CE">
      <w:pPr>
        <w:pStyle w:val="ListParagraph"/>
        <w:numPr>
          <w:ilvl w:val="0"/>
          <w:numId w:val="3"/>
        </w:numPr>
        <w:rPr>
          <w:b/>
          <w:sz w:val="28"/>
          <w:szCs w:val="28"/>
        </w:rPr>
      </w:pPr>
      <w:r w:rsidRPr="00977484">
        <w:rPr>
          <w:b/>
          <w:sz w:val="28"/>
          <w:szCs w:val="28"/>
        </w:rPr>
        <w:t>THE GOVT. OF A.P. HAS GIVEN A LEASE OF LAND SITUATED IN A TRIBAL AREA TO A NON-TRIBAL. IS THE LEASE VALID?</w:t>
      </w:r>
    </w:p>
    <w:p w:rsidR="005C42CE" w:rsidRPr="00977484" w:rsidRDefault="005C42CE" w:rsidP="005C42CE">
      <w:pPr>
        <w:pStyle w:val="ListParagraph"/>
        <w:numPr>
          <w:ilvl w:val="0"/>
          <w:numId w:val="3"/>
        </w:numPr>
        <w:rPr>
          <w:b/>
          <w:sz w:val="28"/>
          <w:szCs w:val="28"/>
        </w:rPr>
      </w:pPr>
      <w:r w:rsidRPr="00977484">
        <w:rPr>
          <w:b/>
          <w:sz w:val="28"/>
          <w:szCs w:val="28"/>
        </w:rPr>
        <w:lastRenderedPageBreak/>
        <w:t>THE GOVT. OF A.P. ASSIGNED A LAND OF 5 ACRES TO ‘X’. ‘X’ DID’NT CULTIVATE IT. AFTER 5 YEARS HE SOLD IT TO ‘Y’. IS THE SALE VALID? DISCUSS.</w:t>
      </w:r>
    </w:p>
    <w:p w:rsidR="005C42CE" w:rsidRPr="00977484" w:rsidRDefault="005C42CE" w:rsidP="005C42CE">
      <w:pPr>
        <w:pStyle w:val="ListParagraph"/>
        <w:numPr>
          <w:ilvl w:val="0"/>
          <w:numId w:val="3"/>
        </w:numPr>
        <w:rPr>
          <w:b/>
          <w:sz w:val="28"/>
          <w:szCs w:val="28"/>
        </w:rPr>
      </w:pPr>
      <w:r w:rsidRPr="00977484">
        <w:rPr>
          <w:b/>
          <w:sz w:val="28"/>
          <w:szCs w:val="28"/>
        </w:rPr>
        <w:t>THE GOVT. HAS ACQUIRED 1 ACRE OF LAND TO CONSTRUCT A STADIUM FROM ‘X’. ‘X’ WANTS TO PROTEST AS THE COMPENSATION IS MEAGRE. WHAT IS THE REMEDY TO ‘X’?</w:t>
      </w:r>
    </w:p>
    <w:p w:rsidR="006518B2" w:rsidRPr="00977484" w:rsidRDefault="006518B2" w:rsidP="006518B2">
      <w:pPr>
        <w:rPr>
          <w:b/>
          <w:sz w:val="28"/>
          <w:szCs w:val="28"/>
        </w:rPr>
      </w:pPr>
      <w:r w:rsidRPr="00977484">
        <w:rPr>
          <w:b/>
          <w:sz w:val="28"/>
          <w:szCs w:val="28"/>
        </w:rPr>
        <w:t>MY DEAR FRIENDS/LAW STUDENTS, THIS A REGULAR PRACTICE IN THE REST OF THE INDIAN PROFESSIONS TO FURNISH THE PREVIOUS Q.P’s, WHICH IS UNFORTUNATELY UNSEEN IN OUR PROFESSION. SO, PLS IF U R IN A POSSESSION OF ANY Q.P’S RELATED TO LAW, PLS DON’T HESITATE TO ADD TO THIS SITE &amp; HELP THE CHAIN OF EDUCATION.</w:t>
      </w:r>
    </w:p>
    <w:p w:rsidR="006518B2" w:rsidRPr="00977484" w:rsidRDefault="006518B2" w:rsidP="006518B2">
      <w:pPr>
        <w:rPr>
          <w:b/>
          <w:sz w:val="28"/>
          <w:szCs w:val="28"/>
        </w:rPr>
      </w:pPr>
      <w:r w:rsidRPr="00977484">
        <w:rPr>
          <w:b/>
          <w:sz w:val="28"/>
          <w:szCs w:val="28"/>
        </w:rPr>
        <w:t>REGARDS &amp; UR FRIEND,</w:t>
      </w:r>
    </w:p>
    <w:p w:rsidR="006518B2" w:rsidRPr="00977484" w:rsidRDefault="006518B2" w:rsidP="006518B2">
      <w:pPr>
        <w:rPr>
          <w:b/>
          <w:sz w:val="28"/>
          <w:szCs w:val="28"/>
        </w:rPr>
      </w:pPr>
      <w:r w:rsidRPr="00977484">
        <w:rPr>
          <w:b/>
          <w:sz w:val="28"/>
          <w:szCs w:val="28"/>
        </w:rPr>
        <w:t>ADITYA VADALI (9640875432).</w:t>
      </w:r>
    </w:p>
    <w:sectPr w:rsidR="006518B2" w:rsidRPr="00977484" w:rsidSect="008F2F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70B23"/>
    <w:multiLevelType w:val="hybridMultilevel"/>
    <w:tmpl w:val="A7E462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B41802"/>
    <w:multiLevelType w:val="hybridMultilevel"/>
    <w:tmpl w:val="9F68C9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320170"/>
    <w:multiLevelType w:val="hybridMultilevel"/>
    <w:tmpl w:val="DB38A0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64D9D"/>
    <w:rsid w:val="00335BC6"/>
    <w:rsid w:val="00464D9D"/>
    <w:rsid w:val="005C42CE"/>
    <w:rsid w:val="006518B2"/>
    <w:rsid w:val="008F2FBB"/>
    <w:rsid w:val="009774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2F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42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219</Words>
  <Characters>1251</Characters>
  <Application>Microsoft Office Word</Application>
  <DocSecurity>0</DocSecurity>
  <Lines>10</Lines>
  <Paragraphs>2</Paragraphs>
  <ScaleCrop>false</ScaleCrop>
  <Company/>
  <LinksUpToDate>false</LinksUpToDate>
  <CharactersWithSpaces>1468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</dc:creator>
  <cp:lastModifiedBy>sai</cp:lastModifiedBy>
  <cp:revision>9</cp:revision>
  <dcterms:created xsi:type="dcterms:W3CDTF">2010-06-03T03:52:00Z</dcterms:created>
  <dcterms:modified xsi:type="dcterms:W3CDTF">2010-06-03T04:08:00Z</dcterms:modified>
</cp:coreProperties>
</file>