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36534" w14:textId="38C7DA83" w:rsidR="00E500C4" w:rsidRPr="00E500C4" w:rsidRDefault="00E500C4" w:rsidP="00E500C4">
      <w:pPr>
        <w:pStyle w:val="BodyText"/>
        <w:spacing w:before="65"/>
        <w:ind w:right="116"/>
        <w:rPr>
          <w:rFonts w:ascii="Book Antiqua" w:hAnsi="Book Antiqua"/>
          <w:b/>
          <w:bCs/>
          <w:caps/>
          <w:sz w:val="32"/>
          <w:szCs w:val="32"/>
          <w:u w:val="single"/>
        </w:rPr>
      </w:pPr>
      <w:r w:rsidRPr="00E500C4">
        <w:rPr>
          <w:rFonts w:ascii="Book Antiqua" w:hAnsi="Book Antiqua"/>
          <w:b/>
          <w:bCs/>
          <w:caps/>
          <w:sz w:val="32"/>
          <w:szCs w:val="32"/>
          <w:u w:val="single"/>
        </w:rPr>
        <w:t xml:space="preserve">FAQ’s on </w:t>
      </w:r>
      <w:r w:rsidRPr="00E500C4">
        <w:rPr>
          <w:rFonts w:ascii="Book Antiqua" w:hAnsi="Book Antiqua"/>
          <w:b/>
          <w:bCs/>
          <w:caps/>
          <w:sz w:val="32"/>
          <w:szCs w:val="32"/>
          <w:u w:val="single"/>
        </w:rPr>
        <w:t>Central Govt. Relief For EPF &amp; EPS contributions (24% of</w:t>
      </w:r>
      <w:r w:rsidRPr="00E500C4">
        <w:rPr>
          <w:rFonts w:ascii="Book Antiqua" w:hAnsi="Book Antiqua"/>
          <w:b/>
          <w:bCs/>
          <w:caps/>
          <w:sz w:val="32"/>
          <w:szCs w:val="32"/>
          <w:u w:val="single"/>
        </w:rPr>
        <w:t xml:space="preserve"> </w:t>
      </w:r>
      <w:r w:rsidRPr="00E500C4">
        <w:rPr>
          <w:rFonts w:ascii="Book Antiqua" w:hAnsi="Book Antiqua"/>
          <w:b/>
          <w:bCs/>
          <w:caps/>
          <w:sz w:val="32"/>
          <w:szCs w:val="32"/>
          <w:u w:val="single"/>
        </w:rPr>
        <w:t>wages)</w:t>
      </w:r>
    </w:p>
    <w:p w14:paraId="5FB836FF" w14:textId="77777777" w:rsidR="00E500C4" w:rsidRDefault="00E500C4" w:rsidP="00E224E0">
      <w:pPr>
        <w:pStyle w:val="BodyText"/>
        <w:spacing w:before="65"/>
        <w:ind w:right="116"/>
        <w:rPr>
          <w:rFonts w:ascii="Book Antiqua" w:hAnsi="Book Antiqua"/>
          <w:b/>
          <w:bCs/>
        </w:rPr>
      </w:pPr>
    </w:p>
    <w:p w14:paraId="21EE956C" w14:textId="50EE441F" w:rsidR="00E224E0" w:rsidRPr="00E224E0" w:rsidRDefault="00E224E0" w:rsidP="00E224E0">
      <w:pPr>
        <w:pStyle w:val="BodyText"/>
        <w:spacing w:before="65"/>
        <w:ind w:right="116"/>
        <w:rPr>
          <w:rFonts w:ascii="Book Antiqua" w:hAnsi="Book Antiqua"/>
          <w:b/>
          <w:bCs/>
        </w:rPr>
      </w:pPr>
      <w:r w:rsidRPr="00E224E0">
        <w:rPr>
          <w:rFonts w:ascii="Book Antiqua" w:hAnsi="Book Antiqua"/>
          <w:b/>
          <w:bCs/>
        </w:rPr>
        <w:t xml:space="preserve">Ministry of </w:t>
      </w:r>
      <w:proofErr w:type="spellStart"/>
      <w:r w:rsidRPr="00E224E0">
        <w:rPr>
          <w:rFonts w:ascii="Book Antiqua" w:hAnsi="Book Antiqua"/>
          <w:b/>
          <w:bCs/>
        </w:rPr>
        <w:t>Labour</w:t>
      </w:r>
      <w:proofErr w:type="spellEnd"/>
      <w:r w:rsidRPr="00E224E0">
        <w:rPr>
          <w:rFonts w:ascii="Book Antiqua" w:hAnsi="Book Antiqua"/>
          <w:b/>
          <w:bCs/>
        </w:rPr>
        <w:t xml:space="preserve"> &amp; Employment, Government of India</w:t>
      </w:r>
      <w:r>
        <w:rPr>
          <w:rFonts w:ascii="Book Antiqua" w:hAnsi="Book Antiqua"/>
          <w:b/>
          <w:bCs/>
        </w:rPr>
        <w:t xml:space="preserve">, </w:t>
      </w:r>
      <w:r w:rsidRPr="00E224E0">
        <w:rPr>
          <w:rFonts w:ascii="Book Antiqua" w:hAnsi="Book Antiqua"/>
          <w:b/>
          <w:bCs/>
        </w:rPr>
        <w:t xml:space="preserve">Employees' Provident Fund </w:t>
      </w:r>
      <w:r w:rsidR="00E500C4" w:rsidRPr="00E224E0">
        <w:rPr>
          <w:rFonts w:ascii="Book Antiqua" w:hAnsi="Book Antiqua"/>
          <w:b/>
          <w:bCs/>
        </w:rPr>
        <w:t>Organization</w:t>
      </w:r>
      <w:r w:rsidRPr="00E224E0">
        <w:rPr>
          <w:rFonts w:ascii="Book Antiqua" w:hAnsi="Book Antiqua"/>
          <w:b/>
          <w:bCs/>
        </w:rPr>
        <w:t>, India</w:t>
      </w:r>
      <w:r w:rsidR="004506F1">
        <w:rPr>
          <w:rFonts w:ascii="Book Antiqua" w:hAnsi="Book Antiqua"/>
          <w:b/>
          <w:bCs/>
        </w:rPr>
        <w:t xml:space="preserve"> has issued FAQ’s on </w:t>
      </w:r>
      <w:r w:rsidR="004506F1" w:rsidRPr="004506F1">
        <w:rPr>
          <w:rFonts w:ascii="Book Antiqua" w:hAnsi="Book Antiqua"/>
          <w:b/>
          <w:bCs/>
        </w:rPr>
        <w:t xml:space="preserve">Pradhan Mantri Garib </w:t>
      </w:r>
      <w:proofErr w:type="spellStart"/>
      <w:r w:rsidR="004506F1" w:rsidRPr="004506F1">
        <w:rPr>
          <w:rFonts w:ascii="Book Antiqua" w:hAnsi="Book Antiqua"/>
          <w:b/>
          <w:bCs/>
        </w:rPr>
        <w:t>Kayan</w:t>
      </w:r>
      <w:proofErr w:type="spellEnd"/>
      <w:r w:rsidR="004506F1" w:rsidRPr="004506F1">
        <w:rPr>
          <w:rFonts w:ascii="Book Antiqua" w:hAnsi="Book Antiqua"/>
          <w:b/>
          <w:bCs/>
        </w:rPr>
        <w:t xml:space="preserve"> Yojana Package</w:t>
      </w:r>
      <w:r w:rsidR="004506F1">
        <w:rPr>
          <w:rFonts w:ascii="Book Antiqua" w:hAnsi="Book Antiqua"/>
          <w:b/>
          <w:bCs/>
        </w:rPr>
        <w:t>.</w:t>
      </w:r>
    </w:p>
    <w:p w14:paraId="1C4D205C" w14:textId="77777777" w:rsidR="00E224E0" w:rsidRDefault="00E224E0">
      <w:pPr>
        <w:pStyle w:val="BodyText"/>
        <w:spacing w:before="65"/>
        <w:ind w:right="116"/>
        <w:rPr>
          <w:rFonts w:ascii="Book Antiqua" w:hAnsi="Book Antiqua"/>
          <w:b/>
          <w:bCs/>
        </w:rPr>
      </w:pPr>
    </w:p>
    <w:p w14:paraId="5BABF626" w14:textId="58FF317F" w:rsidR="006063D6" w:rsidRPr="004506F1" w:rsidRDefault="004506F1">
      <w:pPr>
        <w:pStyle w:val="BodyText"/>
        <w:spacing w:before="65"/>
        <w:ind w:right="116"/>
        <w:rPr>
          <w:rFonts w:ascii="Book Antiqua" w:hAnsi="Book Antiqua"/>
          <w:caps/>
        </w:rPr>
      </w:pPr>
      <w:r w:rsidRPr="004506F1">
        <w:rPr>
          <w:rFonts w:ascii="Book Antiqua" w:hAnsi="Book Antiqua"/>
        </w:rPr>
        <w:t xml:space="preserve">Frequently Asked Questions </w:t>
      </w:r>
      <w:proofErr w:type="gramStart"/>
      <w:r w:rsidRPr="004506F1">
        <w:rPr>
          <w:rFonts w:ascii="Book Antiqua" w:hAnsi="Book Antiqua"/>
        </w:rPr>
        <w:t>On</w:t>
      </w:r>
      <w:proofErr w:type="gramEnd"/>
      <w:r w:rsidRPr="004506F1">
        <w:rPr>
          <w:rFonts w:ascii="Book Antiqua" w:hAnsi="Book Antiqua"/>
        </w:rPr>
        <w:t xml:space="preserve"> Central Govt. Relief For Employees’ And Employers’ Contribution For Three Months To Low Wage Earning </w:t>
      </w:r>
      <w:r w:rsidRPr="00E500C4">
        <w:rPr>
          <w:rFonts w:ascii="Book Antiqua" w:hAnsi="Book Antiqua"/>
          <w:caps/>
        </w:rPr>
        <w:t xml:space="preserve">Epf </w:t>
      </w:r>
      <w:r w:rsidRPr="004506F1">
        <w:rPr>
          <w:rFonts w:ascii="Book Antiqua" w:hAnsi="Book Antiqua"/>
        </w:rPr>
        <w:t xml:space="preserve">Members Employed In Establishments With Employment Strength </w:t>
      </w:r>
      <w:proofErr w:type="spellStart"/>
      <w:r w:rsidRPr="004506F1">
        <w:rPr>
          <w:rFonts w:ascii="Book Antiqua" w:hAnsi="Book Antiqua"/>
        </w:rPr>
        <w:t>Upto</w:t>
      </w:r>
      <w:proofErr w:type="spellEnd"/>
      <w:r w:rsidRPr="004506F1">
        <w:rPr>
          <w:rFonts w:ascii="Book Antiqua" w:hAnsi="Book Antiqua"/>
        </w:rPr>
        <w:t xml:space="preserve"> One Hundred</w:t>
      </w:r>
    </w:p>
    <w:p w14:paraId="6F0EFC39" w14:textId="77777777" w:rsidR="006063D6" w:rsidRPr="004506F1" w:rsidRDefault="006063D6">
      <w:pPr>
        <w:pStyle w:val="BodyText"/>
        <w:spacing w:before="0"/>
        <w:ind w:left="0"/>
        <w:jc w:val="left"/>
        <w:rPr>
          <w:rFonts w:ascii="Book Antiqua" w:hAnsi="Book Antiqua"/>
          <w:caps/>
          <w:sz w:val="26"/>
        </w:rPr>
      </w:pPr>
    </w:p>
    <w:p w14:paraId="2CEF108B" w14:textId="77777777" w:rsidR="006063D6" w:rsidRPr="00615452" w:rsidRDefault="00E500C4">
      <w:pPr>
        <w:pStyle w:val="Heading1"/>
        <w:jc w:val="left"/>
        <w:rPr>
          <w:rFonts w:ascii="Book Antiqua" w:hAnsi="Book Antiqua"/>
        </w:rPr>
      </w:pPr>
      <w:r w:rsidRPr="00615452">
        <w:rPr>
          <w:rFonts w:ascii="Book Antiqua" w:hAnsi="Book Antiqua"/>
        </w:rPr>
        <w:t>Q1: What is the objective of this Scheme?</w:t>
      </w:r>
    </w:p>
    <w:p w14:paraId="6A5A6575" w14:textId="77777777" w:rsidR="006063D6" w:rsidRPr="00615452" w:rsidRDefault="00E500C4">
      <w:pPr>
        <w:pStyle w:val="BodyText"/>
        <w:spacing w:line="259" w:lineRule="auto"/>
        <w:ind w:right="112"/>
        <w:rPr>
          <w:rFonts w:ascii="Book Antiqua" w:hAnsi="Book Antiqua"/>
        </w:rPr>
      </w:pPr>
      <w:r w:rsidRPr="00615452">
        <w:rPr>
          <w:rFonts w:ascii="Book Antiqua" w:hAnsi="Book Antiqua"/>
        </w:rPr>
        <w:t>A</w:t>
      </w:r>
      <w:r w:rsidRPr="00615452">
        <w:rPr>
          <w:rFonts w:ascii="Book Antiqua" w:hAnsi="Book Antiqua"/>
        </w:rPr>
        <w:t xml:space="preserve">ns: The Central Govt. announced Pradhan Mantri Garib </w:t>
      </w:r>
      <w:proofErr w:type="spellStart"/>
      <w:r w:rsidRPr="00615452">
        <w:rPr>
          <w:rFonts w:ascii="Book Antiqua" w:hAnsi="Book Antiqua"/>
        </w:rPr>
        <w:t>Kayan</w:t>
      </w:r>
      <w:proofErr w:type="spellEnd"/>
      <w:r w:rsidRPr="00615452">
        <w:rPr>
          <w:rFonts w:ascii="Book Antiqua" w:hAnsi="Book Antiqua"/>
        </w:rPr>
        <w:t xml:space="preserve"> Yojana Package </w:t>
      </w:r>
      <w:r w:rsidRPr="00615452">
        <w:rPr>
          <w:rFonts w:ascii="Book Antiqua" w:hAnsi="Book Antiqua"/>
          <w:spacing w:val="-4"/>
        </w:rPr>
        <w:t xml:space="preserve">to </w:t>
      </w:r>
      <w:r w:rsidRPr="00615452">
        <w:rPr>
          <w:rFonts w:ascii="Book Antiqua" w:hAnsi="Book Antiqua"/>
        </w:rPr>
        <w:t>help</w:t>
      </w:r>
      <w:r w:rsidRPr="00615452">
        <w:rPr>
          <w:rFonts w:ascii="Book Antiqua" w:hAnsi="Book Antiqua"/>
          <w:spacing w:val="-10"/>
        </w:rPr>
        <w:t xml:space="preserve"> </w:t>
      </w:r>
      <w:r w:rsidRPr="00615452">
        <w:rPr>
          <w:rFonts w:ascii="Book Antiqua" w:hAnsi="Book Antiqua"/>
        </w:rPr>
        <w:t>the</w:t>
      </w:r>
      <w:r w:rsidRPr="00615452">
        <w:rPr>
          <w:rFonts w:ascii="Book Antiqua" w:hAnsi="Book Antiqua"/>
          <w:spacing w:val="-10"/>
        </w:rPr>
        <w:t xml:space="preserve"> </w:t>
      </w:r>
      <w:r w:rsidRPr="00615452">
        <w:rPr>
          <w:rFonts w:ascii="Book Antiqua" w:hAnsi="Book Antiqua"/>
        </w:rPr>
        <w:t>poor</w:t>
      </w:r>
      <w:r w:rsidRPr="00615452">
        <w:rPr>
          <w:rFonts w:ascii="Book Antiqua" w:hAnsi="Book Antiqua"/>
          <w:spacing w:val="-11"/>
        </w:rPr>
        <w:t xml:space="preserve"> </w:t>
      </w:r>
      <w:r w:rsidRPr="00615452">
        <w:rPr>
          <w:rFonts w:ascii="Book Antiqua" w:hAnsi="Book Antiqua"/>
        </w:rPr>
        <w:t>fight</w:t>
      </w:r>
      <w:r w:rsidRPr="00615452">
        <w:rPr>
          <w:rFonts w:ascii="Book Antiqua" w:hAnsi="Book Antiqua"/>
          <w:spacing w:val="-13"/>
        </w:rPr>
        <w:t xml:space="preserve"> </w:t>
      </w:r>
      <w:r w:rsidRPr="00615452">
        <w:rPr>
          <w:rFonts w:ascii="Book Antiqua" w:hAnsi="Book Antiqua"/>
        </w:rPr>
        <w:t>the</w:t>
      </w:r>
      <w:r w:rsidRPr="00615452">
        <w:rPr>
          <w:rFonts w:ascii="Book Antiqua" w:hAnsi="Book Antiqua"/>
          <w:spacing w:val="-9"/>
        </w:rPr>
        <w:t xml:space="preserve"> </w:t>
      </w:r>
      <w:r w:rsidRPr="00615452">
        <w:rPr>
          <w:rFonts w:ascii="Book Antiqua" w:hAnsi="Book Antiqua"/>
        </w:rPr>
        <w:t>COVID-19</w:t>
      </w:r>
      <w:r w:rsidRPr="00615452">
        <w:rPr>
          <w:rFonts w:ascii="Book Antiqua" w:hAnsi="Book Antiqua"/>
          <w:spacing w:val="-10"/>
        </w:rPr>
        <w:t xml:space="preserve"> </w:t>
      </w:r>
      <w:r w:rsidRPr="00615452">
        <w:rPr>
          <w:rFonts w:ascii="Book Antiqua" w:hAnsi="Book Antiqua"/>
        </w:rPr>
        <w:t>pandemic.</w:t>
      </w:r>
      <w:r w:rsidRPr="00615452">
        <w:rPr>
          <w:rFonts w:ascii="Book Antiqua" w:hAnsi="Book Antiqua"/>
          <w:spacing w:val="-13"/>
        </w:rPr>
        <w:t xml:space="preserve"> </w:t>
      </w:r>
      <w:r w:rsidRPr="00615452">
        <w:rPr>
          <w:rFonts w:ascii="Book Antiqua" w:hAnsi="Book Antiqua"/>
        </w:rPr>
        <w:t>As</w:t>
      </w:r>
      <w:r w:rsidRPr="00615452">
        <w:rPr>
          <w:rFonts w:ascii="Book Antiqua" w:hAnsi="Book Antiqua"/>
          <w:spacing w:val="-11"/>
        </w:rPr>
        <w:t xml:space="preserve"> </w:t>
      </w:r>
      <w:r w:rsidRPr="00615452">
        <w:rPr>
          <w:rFonts w:ascii="Book Antiqua" w:hAnsi="Book Antiqua"/>
        </w:rPr>
        <w:t>part</w:t>
      </w:r>
      <w:r w:rsidRPr="00615452">
        <w:rPr>
          <w:rFonts w:ascii="Book Antiqua" w:hAnsi="Book Antiqua"/>
          <w:spacing w:val="-13"/>
        </w:rPr>
        <w:t xml:space="preserve"> </w:t>
      </w:r>
      <w:r w:rsidRPr="00615452">
        <w:rPr>
          <w:rFonts w:ascii="Book Antiqua" w:hAnsi="Book Antiqua"/>
        </w:rPr>
        <w:t>of</w:t>
      </w:r>
      <w:r w:rsidRPr="00615452">
        <w:rPr>
          <w:rFonts w:ascii="Book Antiqua" w:hAnsi="Book Antiqua"/>
          <w:spacing w:val="-12"/>
        </w:rPr>
        <w:t xml:space="preserve"> </w:t>
      </w:r>
      <w:r w:rsidRPr="00615452">
        <w:rPr>
          <w:rFonts w:ascii="Book Antiqua" w:hAnsi="Book Antiqua"/>
        </w:rPr>
        <w:t>this</w:t>
      </w:r>
      <w:r w:rsidRPr="00615452">
        <w:rPr>
          <w:rFonts w:ascii="Book Antiqua" w:hAnsi="Book Antiqua"/>
          <w:spacing w:val="-11"/>
        </w:rPr>
        <w:t xml:space="preserve"> </w:t>
      </w:r>
      <w:r w:rsidRPr="00615452">
        <w:rPr>
          <w:rFonts w:ascii="Book Antiqua" w:hAnsi="Book Antiqua"/>
        </w:rPr>
        <w:t>package,</w:t>
      </w:r>
      <w:r w:rsidRPr="00615452">
        <w:rPr>
          <w:rFonts w:ascii="Book Antiqua" w:hAnsi="Book Antiqua"/>
          <w:spacing w:val="-13"/>
        </w:rPr>
        <w:t xml:space="preserve"> </w:t>
      </w:r>
      <w:r w:rsidRPr="00615452">
        <w:rPr>
          <w:rFonts w:ascii="Book Antiqua" w:hAnsi="Book Antiqua"/>
        </w:rPr>
        <w:t>with</w:t>
      </w:r>
      <w:r w:rsidRPr="00615452">
        <w:rPr>
          <w:rFonts w:ascii="Book Antiqua" w:hAnsi="Book Antiqua"/>
          <w:spacing w:val="-10"/>
        </w:rPr>
        <w:t xml:space="preserve"> </w:t>
      </w:r>
      <w:r w:rsidRPr="00615452">
        <w:rPr>
          <w:rFonts w:ascii="Book Antiqua" w:hAnsi="Book Antiqua"/>
        </w:rPr>
        <w:t>the</w:t>
      </w:r>
      <w:r w:rsidRPr="00615452">
        <w:rPr>
          <w:rFonts w:ascii="Book Antiqua" w:hAnsi="Book Antiqua"/>
          <w:spacing w:val="-9"/>
        </w:rPr>
        <w:t xml:space="preserve"> </w:t>
      </w:r>
      <w:r w:rsidRPr="00615452">
        <w:rPr>
          <w:rFonts w:ascii="Book Antiqua" w:hAnsi="Book Antiqua"/>
        </w:rPr>
        <w:t xml:space="preserve">objective to prevent disruption in the employment of low </w:t>
      </w:r>
      <w:proofErr w:type="gramStart"/>
      <w:r w:rsidRPr="00615452">
        <w:rPr>
          <w:rFonts w:ascii="Book Antiqua" w:hAnsi="Book Antiqua"/>
        </w:rPr>
        <w:t>wage earning</w:t>
      </w:r>
      <w:proofErr w:type="gramEnd"/>
      <w:r w:rsidRPr="00615452">
        <w:rPr>
          <w:rFonts w:ascii="Book Antiqua" w:hAnsi="Book Antiqua"/>
        </w:rPr>
        <w:t xml:space="preserve"> employees and support businesses</w:t>
      </w:r>
      <w:r w:rsidRPr="00615452">
        <w:rPr>
          <w:rFonts w:ascii="Book Antiqua" w:hAnsi="Book Antiqua"/>
        </w:rPr>
        <w:t xml:space="preserve"> employing less than one hundred employees, the Central Govt. has decided to pay 24 percent of the monthly wages into their EPF accounts for three months.</w:t>
      </w:r>
    </w:p>
    <w:p w14:paraId="28F325DA" w14:textId="77777777" w:rsidR="006063D6" w:rsidRPr="00615452" w:rsidRDefault="00E500C4">
      <w:pPr>
        <w:pStyle w:val="BodyText"/>
        <w:spacing w:before="157" w:line="261" w:lineRule="auto"/>
        <w:ind w:right="122"/>
        <w:rPr>
          <w:rFonts w:ascii="Book Antiqua" w:hAnsi="Book Antiqua"/>
        </w:rPr>
      </w:pPr>
      <w:r w:rsidRPr="00615452">
        <w:rPr>
          <w:rFonts w:ascii="Book Antiqua" w:hAnsi="Book Antiqua"/>
        </w:rPr>
        <w:t xml:space="preserve">To implement the package, the Ministry of </w:t>
      </w:r>
      <w:proofErr w:type="spellStart"/>
      <w:r w:rsidRPr="00615452">
        <w:rPr>
          <w:rFonts w:ascii="Book Antiqua" w:hAnsi="Book Antiqua"/>
        </w:rPr>
        <w:t>Labour</w:t>
      </w:r>
      <w:proofErr w:type="spellEnd"/>
      <w:r w:rsidRPr="00615452">
        <w:rPr>
          <w:rFonts w:ascii="Book Antiqua" w:hAnsi="Book Antiqua"/>
        </w:rPr>
        <w:t>, Govt. of India has approved Scheme guidelines.</w:t>
      </w:r>
    </w:p>
    <w:p w14:paraId="12FFE8B3" w14:textId="77777777" w:rsidR="006063D6" w:rsidRPr="00615452" w:rsidRDefault="00E500C4">
      <w:pPr>
        <w:pStyle w:val="Heading1"/>
        <w:spacing w:before="153" w:line="261" w:lineRule="auto"/>
        <w:ind w:right="114"/>
        <w:rPr>
          <w:rFonts w:ascii="Book Antiqua" w:hAnsi="Book Antiqua"/>
        </w:rPr>
      </w:pPr>
      <w:r w:rsidRPr="00615452">
        <w:rPr>
          <w:rFonts w:ascii="Book Antiqua" w:hAnsi="Book Antiqua"/>
        </w:rPr>
        <w:t xml:space="preserve">Q2: </w:t>
      </w:r>
      <w:r w:rsidRPr="00615452">
        <w:rPr>
          <w:rFonts w:ascii="Book Antiqua" w:hAnsi="Book Antiqua"/>
        </w:rPr>
        <w:t>What are the effective months during which this Scheme is being implemented?</w:t>
      </w:r>
    </w:p>
    <w:p w14:paraId="7E8EDFF5" w14:textId="77777777" w:rsidR="006063D6" w:rsidRPr="00615452" w:rsidRDefault="00E500C4">
      <w:pPr>
        <w:pStyle w:val="BodyText"/>
        <w:spacing w:before="154" w:line="261" w:lineRule="auto"/>
        <w:ind w:right="109"/>
        <w:rPr>
          <w:rFonts w:ascii="Book Antiqua" w:hAnsi="Book Antiqua"/>
        </w:rPr>
      </w:pPr>
      <w:r w:rsidRPr="00615452">
        <w:rPr>
          <w:rFonts w:ascii="Book Antiqua" w:hAnsi="Book Antiqua"/>
        </w:rPr>
        <w:t>Ans: This Scheme will be valid for wage months- March, 2020, April, 2020 and May 2020.</w:t>
      </w:r>
    </w:p>
    <w:p w14:paraId="4A32BE67" w14:textId="77777777" w:rsidR="006063D6" w:rsidRPr="00615452" w:rsidRDefault="00E500C4">
      <w:pPr>
        <w:pStyle w:val="Heading1"/>
        <w:spacing w:before="154" w:line="261" w:lineRule="auto"/>
        <w:ind w:right="125"/>
        <w:rPr>
          <w:rFonts w:ascii="Book Antiqua" w:hAnsi="Book Antiqua"/>
        </w:rPr>
      </w:pPr>
      <w:r w:rsidRPr="00615452">
        <w:rPr>
          <w:rFonts w:ascii="Book Antiqua" w:hAnsi="Book Antiqua"/>
        </w:rPr>
        <w:t>Q3:</w:t>
      </w:r>
      <w:r w:rsidRPr="00615452">
        <w:rPr>
          <w:rFonts w:ascii="Book Antiqua" w:hAnsi="Book Antiqua"/>
          <w:spacing w:val="-20"/>
        </w:rPr>
        <w:t xml:space="preserve"> </w:t>
      </w:r>
      <w:r w:rsidRPr="00615452">
        <w:rPr>
          <w:rFonts w:ascii="Book Antiqua" w:hAnsi="Book Antiqua"/>
        </w:rPr>
        <w:t>Which</w:t>
      </w:r>
      <w:r w:rsidRPr="00615452">
        <w:rPr>
          <w:rFonts w:ascii="Book Antiqua" w:hAnsi="Book Antiqua"/>
          <w:spacing w:val="-20"/>
        </w:rPr>
        <w:t xml:space="preserve"> </w:t>
      </w:r>
      <w:r w:rsidRPr="00615452">
        <w:rPr>
          <w:rFonts w:ascii="Book Antiqua" w:hAnsi="Book Antiqua"/>
        </w:rPr>
        <w:t>are</w:t>
      </w:r>
      <w:r w:rsidRPr="00615452">
        <w:rPr>
          <w:rFonts w:ascii="Book Antiqua" w:hAnsi="Book Antiqua"/>
          <w:spacing w:val="-18"/>
        </w:rPr>
        <w:t xml:space="preserve"> </w:t>
      </w:r>
      <w:r w:rsidRPr="00615452">
        <w:rPr>
          <w:rFonts w:ascii="Book Antiqua" w:hAnsi="Book Antiqua"/>
        </w:rPr>
        <w:t>the</w:t>
      </w:r>
      <w:r w:rsidRPr="00615452">
        <w:rPr>
          <w:rFonts w:ascii="Book Antiqua" w:hAnsi="Book Antiqua"/>
          <w:spacing w:val="-12"/>
        </w:rPr>
        <w:t xml:space="preserve"> </w:t>
      </w:r>
      <w:r w:rsidRPr="00615452">
        <w:rPr>
          <w:rFonts w:ascii="Book Antiqua" w:hAnsi="Book Antiqua"/>
        </w:rPr>
        <w:t>establishments</w:t>
      </w:r>
      <w:r w:rsidRPr="00615452">
        <w:rPr>
          <w:rFonts w:ascii="Book Antiqua" w:hAnsi="Book Antiqua"/>
          <w:spacing w:val="-18"/>
        </w:rPr>
        <w:t xml:space="preserve"> </w:t>
      </w:r>
      <w:r w:rsidRPr="00615452">
        <w:rPr>
          <w:rFonts w:ascii="Book Antiqua" w:hAnsi="Book Antiqua"/>
        </w:rPr>
        <w:t>eligible</w:t>
      </w:r>
      <w:r w:rsidRPr="00615452">
        <w:rPr>
          <w:rFonts w:ascii="Book Antiqua" w:hAnsi="Book Antiqua"/>
          <w:spacing w:val="-14"/>
        </w:rPr>
        <w:t xml:space="preserve"> </w:t>
      </w:r>
      <w:r w:rsidRPr="00615452">
        <w:rPr>
          <w:rFonts w:ascii="Book Antiqua" w:hAnsi="Book Antiqua"/>
        </w:rPr>
        <w:t>for</w:t>
      </w:r>
      <w:r w:rsidRPr="00615452">
        <w:rPr>
          <w:rFonts w:ascii="Book Antiqua" w:hAnsi="Book Antiqua"/>
          <w:spacing w:val="-13"/>
        </w:rPr>
        <w:t xml:space="preserve"> </w:t>
      </w:r>
      <w:r w:rsidRPr="00615452">
        <w:rPr>
          <w:rFonts w:ascii="Book Antiqua" w:hAnsi="Book Antiqua"/>
        </w:rPr>
        <w:t>getting</w:t>
      </w:r>
      <w:r w:rsidRPr="00615452">
        <w:rPr>
          <w:rFonts w:ascii="Book Antiqua" w:hAnsi="Book Antiqua"/>
          <w:spacing w:val="-16"/>
        </w:rPr>
        <w:t xml:space="preserve"> </w:t>
      </w:r>
      <w:r w:rsidRPr="00615452">
        <w:rPr>
          <w:rFonts w:ascii="Book Antiqua" w:hAnsi="Book Antiqua"/>
        </w:rPr>
        <w:t>the</w:t>
      </w:r>
      <w:r w:rsidRPr="00615452">
        <w:rPr>
          <w:rFonts w:ascii="Book Antiqua" w:hAnsi="Book Antiqua"/>
          <w:spacing w:val="-14"/>
        </w:rPr>
        <w:t xml:space="preserve"> </w:t>
      </w:r>
      <w:r w:rsidRPr="00615452">
        <w:rPr>
          <w:rFonts w:ascii="Book Antiqua" w:hAnsi="Book Antiqua"/>
        </w:rPr>
        <w:t>benefit</w:t>
      </w:r>
      <w:r w:rsidRPr="00615452">
        <w:rPr>
          <w:rFonts w:ascii="Book Antiqua" w:hAnsi="Book Antiqua"/>
          <w:spacing w:val="-14"/>
        </w:rPr>
        <w:t xml:space="preserve"> </w:t>
      </w:r>
      <w:r w:rsidRPr="00615452">
        <w:rPr>
          <w:rFonts w:ascii="Book Antiqua" w:hAnsi="Book Antiqua"/>
        </w:rPr>
        <w:t>of</w:t>
      </w:r>
      <w:r w:rsidRPr="00615452">
        <w:rPr>
          <w:rFonts w:ascii="Book Antiqua" w:hAnsi="Book Antiqua"/>
          <w:spacing w:val="-20"/>
        </w:rPr>
        <w:t xml:space="preserve"> </w:t>
      </w:r>
      <w:r w:rsidRPr="00615452">
        <w:rPr>
          <w:rFonts w:ascii="Book Antiqua" w:hAnsi="Book Antiqua"/>
        </w:rPr>
        <w:t>contributions from Cent</w:t>
      </w:r>
      <w:r w:rsidRPr="00615452">
        <w:rPr>
          <w:rFonts w:ascii="Book Antiqua" w:hAnsi="Book Antiqua"/>
        </w:rPr>
        <w:t>ral</w:t>
      </w:r>
      <w:r w:rsidRPr="00615452">
        <w:rPr>
          <w:rFonts w:ascii="Book Antiqua" w:hAnsi="Book Antiqua"/>
          <w:spacing w:val="-6"/>
        </w:rPr>
        <w:t xml:space="preserve"> </w:t>
      </w:r>
      <w:r w:rsidRPr="00615452">
        <w:rPr>
          <w:rFonts w:ascii="Book Antiqua" w:hAnsi="Book Antiqua"/>
        </w:rPr>
        <w:t>Govt.?</w:t>
      </w:r>
    </w:p>
    <w:p w14:paraId="17BF4DC3" w14:textId="77777777" w:rsidR="006063D6" w:rsidRPr="00615452" w:rsidRDefault="00E500C4">
      <w:pPr>
        <w:pStyle w:val="BodyText"/>
        <w:spacing w:before="158"/>
        <w:jc w:val="left"/>
        <w:rPr>
          <w:rFonts w:ascii="Book Antiqua" w:hAnsi="Book Antiqua"/>
        </w:rPr>
      </w:pPr>
      <w:r w:rsidRPr="00615452">
        <w:rPr>
          <w:rFonts w:ascii="Book Antiqua" w:hAnsi="Book Antiqua"/>
        </w:rPr>
        <w:t>Ans: For any establishment to be eligible for benefits,</w:t>
      </w:r>
    </w:p>
    <w:p w14:paraId="2116EB3D" w14:textId="77777777" w:rsidR="006063D6" w:rsidRPr="00615452" w:rsidRDefault="00E500C4">
      <w:pPr>
        <w:pStyle w:val="ListParagraph"/>
        <w:numPr>
          <w:ilvl w:val="0"/>
          <w:numId w:val="2"/>
        </w:numPr>
        <w:tabs>
          <w:tab w:val="left" w:pos="395"/>
        </w:tabs>
        <w:spacing w:before="179" w:line="261" w:lineRule="auto"/>
        <w:ind w:right="122" w:firstLine="0"/>
        <w:jc w:val="both"/>
        <w:rPr>
          <w:rFonts w:ascii="Book Antiqua" w:hAnsi="Book Antiqua"/>
          <w:sz w:val="24"/>
        </w:rPr>
      </w:pPr>
      <w:r w:rsidRPr="00615452">
        <w:rPr>
          <w:rFonts w:ascii="Book Antiqua" w:hAnsi="Book Antiqua"/>
          <w:sz w:val="24"/>
        </w:rPr>
        <w:t>The establishment or factory should already be covered and registered under the Employees’ Provident Funds &amp; Misc. Provisions Act,</w:t>
      </w:r>
      <w:r w:rsidRPr="00615452">
        <w:rPr>
          <w:rFonts w:ascii="Book Antiqua" w:hAnsi="Book Antiqua"/>
          <w:spacing w:val="-23"/>
          <w:sz w:val="24"/>
        </w:rPr>
        <w:t xml:space="preserve"> </w:t>
      </w:r>
      <w:r w:rsidRPr="00615452">
        <w:rPr>
          <w:rFonts w:ascii="Book Antiqua" w:hAnsi="Book Antiqua"/>
          <w:sz w:val="24"/>
        </w:rPr>
        <w:t>1952.</w:t>
      </w:r>
    </w:p>
    <w:p w14:paraId="074B3BE2" w14:textId="77777777" w:rsidR="006063D6" w:rsidRPr="00615452" w:rsidRDefault="00E500C4">
      <w:pPr>
        <w:pStyle w:val="ListParagraph"/>
        <w:numPr>
          <w:ilvl w:val="0"/>
          <w:numId w:val="2"/>
        </w:numPr>
        <w:tabs>
          <w:tab w:val="left" w:pos="430"/>
        </w:tabs>
        <w:spacing w:before="154" w:line="259" w:lineRule="auto"/>
        <w:ind w:firstLine="0"/>
        <w:jc w:val="both"/>
        <w:rPr>
          <w:rFonts w:ascii="Book Antiqua" w:hAnsi="Book Antiqua"/>
          <w:sz w:val="24"/>
        </w:rPr>
      </w:pPr>
      <w:r w:rsidRPr="00615452">
        <w:rPr>
          <w:rFonts w:ascii="Book Antiqua" w:hAnsi="Book Antiqua"/>
          <w:sz w:val="24"/>
        </w:rPr>
        <w:t>The</w:t>
      </w:r>
      <w:r w:rsidRPr="00615452">
        <w:rPr>
          <w:rFonts w:ascii="Book Antiqua" w:hAnsi="Book Antiqua"/>
          <w:spacing w:val="-9"/>
          <w:sz w:val="24"/>
        </w:rPr>
        <w:t xml:space="preserve"> </w:t>
      </w:r>
      <w:r w:rsidRPr="00615452">
        <w:rPr>
          <w:rFonts w:ascii="Book Antiqua" w:hAnsi="Book Antiqua"/>
          <w:sz w:val="24"/>
        </w:rPr>
        <w:t>total</w:t>
      </w:r>
      <w:r w:rsidRPr="00615452">
        <w:rPr>
          <w:rFonts w:ascii="Book Antiqua" w:hAnsi="Book Antiqua"/>
          <w:spacing w:val="-13"/>
          <w:sz w:val="24"/>
        </w:rPr>
        <w:t xml:space="preserve"> </w:t>
      </w:r>
      <w:r w:rsidRPr="00615452">
        <w:rPr>
          <w:rFonts w:ascii="Book Antiqua" w:hAnsi="Book Antiqua"/>
          <w:sz w:val="24"/>
        </w:rPr>
        <w:t>number</w:t>
      </w:r>
      <w:r w:rsidRPr="00615452">
        <w:rPr>
          <w:rFonts w:ascii="Book Antiqua" w:hAnsi="Book Antiqua"/>
          <w:spacing w:val="-9"/>
          <w:sz w:val="24"/>
        </w:rPr>
        <w:t xml:space="preserve"> </w:t>
      </w:r>
      <w:r w:rsidRPr="00615452">
        <w:rPr>
          <w:rFonts w:ascii="Book Antiqua" w:hAnsi="Book Antiqua"/>
          <w:sz w:val="24"/>
        </w:rPr>
        <w:t>of</w:t>
      </w:r>
      <w:r w:rsidRPr="00615452">
        <w:rPr>
          <w:rFonts w:ascii="Book Antiqua" w:hAnsi="Book Antiqua"/>
          <w:spacing w:val="-11"/>
          <w:sz w:val="24"/>
        </w:rPr>
        <w:t xml:space="preserve"> </w:t>
      </w:r>
      <w:r w:rsidRPr="00615452">
        <w:rPr>
          <w:rFonts w:ascii="Book Antiqua" w:hAnsi="Book Antiqua"/>
          <w:sz w:val="24"/>
        </w:rPr>
        <w:t>employees</w:t>
      </w:r>
      <w:r w:rsidRPr="00615452">
        <w:rPr>
          <w:rFonts w:ascii="Book Antiqua" w:hAnsi="Book Antiqua"/>
          <w:spacing w:val="-9"/>
          <w:sz w:val="24"/>
        </w:rPr>
        <w:t xml:space="preserve"> </w:t>
      </w:r>
      <w:r w:rsidRPr="00615452">
        <w:rPr>
          <w:rFonts w:ascii="Book Antiqua" w:hAnsi="Book Antiqua"/>
          <w:sz w:val="24"/>
        </w:rPr>
        <w:t>employed</w:t>
      </w:r>
      <w:r w:rsidRPr="00615452">
        <w:rPr>
          <w:rFonts w:ascii="Book Antiqua" w:hAnsi="Book Antiqua"/>
          <w:spacing w:val="-8"/>
          <w:sz w:val="24"/>
        </w:rPr>
        <w:t xml:space="preserve"> </w:t>
      </w:r>
      <w:r w:rsidRPr="00615452">
        <w:rPr>
          <w:rFonts w:ascii="Book Antiqua" w:hAnsi="Book Antiqua"/>
          <w:sz w:val="24"/>
        </w:rPr>
        <w:t>in</w:t>
      </w:r>
      <w:r w:rsidRPr="00615452">
        <w:rPr>
          <w:rFonts w:ascii="Book Antiqua" w:hAnsi="Book Antiqua"/>
          <w:spacing w:val="-13"/>
          <w:sz w:val="24"/>
        </w:rPr>
        <w:t xml:space="preserve"> </w:t>
      </w:r>
      <w:r w:rsidRPr="00615452">
        <w:rPr>
          <w:rFonts w:ascii="Book Antiqua" w:hAnsi="Book Antiqua"/>
          <w:sz w:val="24"/>
        </w:rPr>
        <w:t>the</w:t>
      </w:r>
      <w:r w:rsidRPr="00615452">
        <w:rPr>
          <w:rFonts w:ascii="Book Antiqua" w:hAnsi="Book Antiqua"/>
          <w:spacing w:val="-8"/>
          <w:sz w:val="24"/>
        </w:rPr>
        <w:t xml:space="preserve"> </w:t>
      </w:r>
      <w:r w:rsidRPr="00615452">
        <w:rPr>
          <w:rFonts w:ascii="Book Antiqua" w:hAnsi="Book Antiqua"/>
          <w:sz w:val="24"/>
        </w:rPr>
        <w:t>establishment</w:t>
      </w:r>
      <w:r w:rsidRPr="00615452">
        <w:rPr>
          <w:rFonts w:ascii="Book Antiqua" w:hAnsi="Book Antiqua"/>
          <w:spacing w:val="-11"/>
          <w:sz w:val="24"/>
        </w:rPr>
        <w:t xml:space="preserve"> </w:t>
      </w:r>
      <w:r w:rsidRPr="00615452">
        <w:rPr>
          <w:rFonts w:ascii="Book Antiqua" w:hAnsi="Book Antiqua"/>
          <w:sz w:val="24"/>
        </w:rPr>
        <w:t>should</w:t>
      </w:r>
      <w:r w:rsidRPr="00615452">
        <w:rPr>
          <w:rFonts w:ascii="Book Antiqua" w:hAnsi="Book Antiqua"/>
          <w:spacing w:val="-13"/>
          <w:sz w:val="24"/>
        </w:rPr>
        <w:t xml:space="preserve"> </w:t>
      </w:r>
      <w:r w:rsidRPr="00615452">
        <w:rPr>
          <w:rFonts w:ascii="Book Antiqua" w:hAnsi="Book Antiqua"/>
          <w:sz w:val="24"/>
        </w:rPr>
        <w:t>be</w:t>
      </w:r>
      <w:r w:rsidRPr="00615452">
        <w:rPr>
          <w:rFonts w:ascii="Book Antiqua" w:hAnsi="Book Antiqua"/>
          <w:spacing w:val="1"/>
          <w:sz w:val="24"/>
        </w:rPr>
        <w:t xml:space="preserve"> </w:t>
      </w:r>
      <w:r w:rsidRPr="00615452">
        <w:rPr>
          <w:rFonts w:ascii="Book Antiqua" w:hAnsi="Book Antiqua"/>
          <w:sz w:val="24"/>
        </w:rPr>
        <w:t>up</w:t>
      </w:r>
      <w:r w:rsidRPr="00615452">
        <w:rPr>
          <w:rFonts w:ascii="Book Antiqua" w:hAnsi="Book Antiqua"/>
          <w:spacing w:val="-8"/>
          <w:sz w:val="24"/>
        </w:rPr>
        <w:t xml:space="preserve"> </w:t>
      </w:r>
      <w:r w:rsidRPr="00615452">
        <w:rPr>
          <w:rFonts w:ascii="Book Antiqua" w:hAnsi="Book Antiqua"/>
          <w:sz w:val="24"/>
        </w:rPr>
        <w:t>to</w:t>
      </w:r>
      <w:r w:rsidRPr="00615452">
        <w:rPr>
          <w:rFonts w:ascii="Book Antiqua" w:hAnsi="Book Antiqua"/>
          <w:spacing w:val="-9"/>
          <w:sz w:val="24"/>
        </w:rPr>
        <w:t xml:space="preserve"> </w:t>
      </w:r>
      <w:r w:rsidRPr="00615452">
        <w:rPr>
          <w:rFonts w:ascii="Book Antiqua" w:hAnsi="Book Antiqua"/>
          <w:sz w:val="24"/>
        </w:rPr>
        <w:t>100 (one hundred), with 90% or more of such employees should be drawing monthly wages less than</w:t>
      </w:r>
      <w:r w:rsidRPr="00615452">
        <w:rPr>
          <w:rFonts w:ascii="Book Antiqua" w:hAnsi="Book Antiqua"/>
          <w:spacing w:val="-5"/>
          <w:sz w:val="24"/>
        </w:rPr>
        <w:t xml:space="preserve"> </w:t>
      </w:r>
      <w:r w:rsidRPr="00615452">
        <w:rPr>
          <w:rFonts w:ascii="Book Antiqua" w:hAnsi="Book Antiqua"/>
          <w:sz w:val="24"/>
        </w:rPr>
        <w:t>Rs.15000/-.</w:t>
      </w:r>
    </w:p>
    <w:p w14:paraId="6C4513D5" w14:textId="77777777" w:rsidR="006063D6" w:rsidRPr="00615452" w:rsidRDefault="00E500C4">
      <w:pPr>
        <w:pStyle w:val="Heading1"/>
        <w:spacing w:before="161" w:line="261" w:lineRule="auto"/>
        <w:ind w:right="115"/>
        <w:rPr>
          <w:rFonts w:ascii="Book Antiqua" w:hAnsi="Book Antiqua"/>
        </w:rPr>
      </w:pPr>
      <w:r w:rsidRPr="00615452">
        <w:rPr>
          <w:rFonts w:ascii="Book Antiqua" w:hAnsi="Book Antiqua"/>
        </w:rPr>
        <w:t>Q4: Are all employees of eligible establishment eligible for the Central Govt. relief under this Scheme?</w:t>
      </w:r>
    </w:p>
    <w:p w14:paraId="3116BE34" w14:textId="77777777" w:rsidR="006063D6" w:rsidRPr="00615452" w:rsidRDefault="00E500C4">
      <w:pPr>
        <w:pStyle w:val="BodyText"/>
        <w:spacing w:before="154"/>
        <w:jc w:val="left"/>
        <w:rPr>
          <w:rFonts w:ascii="Book Antiqua" w:hAnsi="Book Antiqua"/>
        </w:rPr>
      </w:pPr>
      <w:r w:rsidRPr="00615452">
        <w:rPr>
          <w:rFonts w:ascii="Book Antiqua" w:hAnsi="Book Antiqua"/>
        </w:rPr>
        <w:t>Ans: For an employee to be eligible for benefits,</w:t>
      </w:r>
    </w:p>
    <w:p w14:paraId="508B930D" w14:textId="77777777" w:rsidR="006063D6" w:rsidRPr="00615452" w:rsidRDefault="00E500C4">
      <w:pPr>
        <w:pStyle w:val="ListParagraph"/>
        <w:numPr>
          <w:ilvl w:val="0"/>
          <w:numId w:val="1"/>
        </w:numPr>
        <w:tabs>
          <w:tab w:val="left" w:pos="366"/>
        </w:tabs>
        <w:spacing w:before="24" w:line="256" w:lineRule="auto"/>
        <w:ind w:right="116" w:firstLine="0"/>
        <w:jc w:val="both"/>
        <w:rPr>
          <w:rFonts w:ascii="Book Antiqua" w:hAnsi="Book Antiqua"/>
          <w:sz w:val="24"/>
        </w:rPr>
      </w:pPr>
      <w:r w:rsidRPr="00615452">
        <w:rPr>
          <w:rFonts w:ascii="Book Antiqua" w:hAnsi="Book Antiqua"/>
          <w:sz w:val="24"/>
        </w:rPr>
        <w:t>Employee</w:t>
      </w:r>
      <w:r w:rsidRPr="00615452">
        <w:rPr>
          <w:rFonts w:ascii="Book Antiqua" w:hAnsi="Book Antiqua"/>
          <w:spacing w:val="-16"/>
          <w:sz w:val="24"/>
        </w:rPr>
        <w:t xml:space="preserve"> </w:t>
      </w:r>
      <w:r w:rsidRPr="00615452">
        <w:rPr>
          <w:rFonts w:ascii="Book Antiqua" w:hAnsi="Book Antiqua"/>
          <w:sz w:val="24"/>
        </w:rPr>
        <w:t>should</w:t>
      </w:r>
      <w:r w:rsidRPr="00615452">
        <w:rPr>
          <w:rFonts w:ascii="Book Antiqua" w:hAnsi="Book Antiqua"/>
          <w:spacing w:val="-15"/>
          <w:sz w:val="24"/>
        </w:rPr>
        <w:t xml:space="preserve"> </w:t>
      </w:r>
      <w:r w:rsidRPr="00615452">
        <w:rPr>
          <w:rFonts w:ascii="Book Antiqua" w:hAnsi="Book Antiqua"/>
          <w:sz w:val="24"/>
        </w:rPr>
        <w:t>be</w:t>
      </w:r>
      <w:r w:rsidRPr="00615452">
        <w:rPr>
          <w:rFonts w:ascii="Book Antiqua" w:hAnsi="Book Antiqua"/>
          <w:spacing w:val="-15"/>
          <w:sz w:val="24"/>
        </w:rPr>
        <w:t xml:space="preserve"> </w:t>
      </w:r>
      <w:r w:rsidRPr="00615452">
        <w:rPr>
          <w:rFonts w:ascii="Book Antiqua" w:hAnsi="Book Antiqua"/>
          <w:sz w:val="24"/>
        </w:rPr>
        <w:t>employed</w:t>
      </w:r>
      <w:r w:rsidRPr="00615452">
        <w:rPr>
          <w:rFonts w:ascii="Book Antiqua" w:hAnsi="Book Antiqua"/>
          <w:spacing w:val="-10"/>
          <w:sz w:val="24"/>
        </w:rPr>
        <w:t xml:space="preserve"> </w:t>
      </w:r>
      <w:r w:rsidRPr="00615452">
        <w:rPr>
          <w:rFonts w:ascii="Book Antiqua" w:hAnsi="Book Antiqua"/>
          <w:sz w:val="24"/>
        </w:rPr>
        <w:t>in</w:t>
      </w:r>
      <w:r w:rsidRPr="00615452">
        <w:rPr>
          <w:rFonts w:ascii="Book Antiqua" w:hAnsi="Book Antiqua"/>
          <w:spacing w:val="-16"/>
          <w:sz w:val="24"/>
        </w:rPr>
        <w:t xml:space="preserve"> </w:t>
      </w:r>
      <w:r w:rsidRPr="00615452">
        <w:rPr>
          <w:rFonts w:ascii="Book Antiqua" w:hAnsi="Book Antiqua"/>
          <w:sz w:val="24"/>
        </w:rPr>
        <w:t>any</w:t>
      </w:r>
      <w:r w:rsidRPr="00615452">
        <w:rPr>
          <w:rFonts w:ascii="Book Antiqua" w:hAnsi="Book Antiqua"/>
          <w:spacing w:val="-16"/>
          <w:sz w:val="24"/>
        </w:rPr>
        <w:t xml:space="preserve"> </w:t>
      </w:r>
      <w:r w:rsidRPr="00615452">
        <w:rPr>
          <w:rFonts w:ascii="Book Antiqua" w:hAnsi="Book Antiqua"/>
          <w:sz w:val="24"/>
        </w:rPr>
        <w:t>eligible</w:t>
      </w:r>
      <w:r w:rsidRPr="00615452">
        <w:rPr>
          <w:rFonts w:ascii="Book Antiqua" w:hAnsi="Book Antiqua"/>
          <w:spacing w:val="-15"/>
          <w:sz w:val="24"/>
        </w:rPr>
        <w:t xml:space="preserve"> </w:t>
      </w:r>
      <w:r w:rsidRPr="00615452">
        <w:rPr>
          <w:rFonts w:ascii="Book Antiqua" w:hAnsi="Book Antiqua"/>
          <w:sz w:val="24"/>
        </w:rPr>
        <w:t>establishment</w:t>
      </w:r>
      <w:r w:rsidRPr="00615452">
        <w:rPr>
          <w:rFonts w:ascii="Book Antiqua" w:hAnsi="Book Antiqua"/>
          <w:spacing w:val="-18"/>
          <w:sz w:val="24"/>
        </w:rPr>
        <w:t xml:space="preserve"> </w:t>
      </w:r>
      <w:r w:rsidRPr="00615452">
        <w:rPr>
          <w:rFonts w:ascii="Book Antiqua" w:hAnsi="Book Antiqua"/>
          <w:sz w:val="24"/>
        </w:rPr>
        <w:t>earning</w:t>
      </w:r>
      <w:r w:rsidRPr="00615452">
        <w:rPr>
          <w:rFonts w:ascii="Book Antiqua" w:hAnsi="Book Antiqua"/>
          <w:spacing w:val="-16"/>
          <w:sz w:val="24"/>
        </w:rPr>
        <w:t xml:space="preserve"> </w:t>
      </w:r>
      <w:r w:rsidRPr="00615452">
        <w:rPr>
          <w:rFonts w:ascii="Book Antiqua" w:hAnsi="Book Antiqua"/>
          <w:sz w:val="24"/>
        </w:rPr>
        <w:t>monthly</w:t>
      </w:r>
      <w:r w:rsidRPr="00615452">
        <w:rPr>
          <w:rFonts w:ascii="Book Antiqua" w:hAnsi="Book Antiqua"/>
          <w:spacing w:val="-16"/>
          <w:sz w:val="24"/>
        </w:rPr>
        <w:t xml:space="preserve"> </w:t>
      </w:r>
      <w:r w:rsidRPr="00615452">
        <w:rPr>
          <w:rFonts w:ascii="Book Antiqua" w:hAnsi="Book Antiqua"/>
          <w:sz w:val="24"/>
        </w:rPr>
        <w:t>wages of less than Rs.15000/- and his UAN should be seeded with his/her</w:t>
      </w:r>
      <w:r w:rsidRPr="00615452">
        <w:rPr>
          <w:rFonts w:ascii="Book Antiqua" w:hAnsi="Book Antiqua"/>
          <w:spacing w:val="-24"/>
          <w:sz w:val="24"/>
        </w:rPr>
        <w:t xml:space="preserve"> </w:t>
      </w:r>
      <w:r w:rsidRPr="00615452">
        <w:rPr>
          <w:rFonts w:ascii="Book Antiqua" w:hAnsi="Book Antiqua"/>
          <w:sz w:val="24"/>
        </w:rPr>
        <w:t>Aadhaar.</w:t>
      </w:r>
    </w:p>
    <w:p w14:paraId="1595427A" w14:textId="77777777" w:rsidR="006063D6" w:rsidRPr="00615452" w:rsidRDefault="006063D6">
      <w:pPr>
        <w:pStyle w:val="BodyText"/>
        <w:spacing w:before="0"/>
        <w:ind w:left="0"/>
        <w:jc w:val="left"/>
        <w:rPr>
          <w:rFonts w:ascii="Book Antiqua" w:hAnsi="Book Antiqua"/>
          <w:sz w:val="26"/>
        </w:rPr>
      </w:pPr>
    </w:p>
    <w:p w14:paraId="1A23F340" w14:textId="77777777" w:rsidR="006063D6" w:rsidRPr="00615452" w:rsidRDefault="00E500C4">
      <w:pPr>
        <w:pStyle w:val="ListParagraph"/>
        <w:numPr>
          <w:ilvl w:val="0"/>
          <w:numId w:val="1"/>
        </w:numPr>
        <w:tabs>
          <w:tab w:val="left" w:pos="475"/>
        </w:tabs>
        <w:spacing w:line="259" w:lineRule="auto"/>
        <w:ind w:firstLine="0"/>
        <w:jc w:val="both"/>
        <w:rPr>
          <w:rFonts w:ascii="Book Antiqua" w:hAnsi="Book Antiqua"/>
          <w:sz w:val="24"/>
        </w:rPr>
      </w:pPr>
      <w:r w:rsidRPr="00615452">
        <w:rPr>
          <w:rFonts w:ascii="Book Antiqua" w:hAnsi="Book Antiqua"/>
          <w:sz w:val="24"/>
        </w:rPr>
        <w:t xml:space="preserve">Employee should be a member of EPF Scheme, 1952 &amp; </w:t>
      </w:r>
      <w:r w:rsidRPr="00615452">
        <w:rPr>
          <w:rFonts w:ascii="Book Antiqua" w:hAnsi="Book Antiqua"/>
          <w:sz w:val="24"/>
        </w:rPr>
        <w:t>Employees’ Pension Scheme, 1995 whose contributions are received for any period during last six</w:t>
      </w:r>
      <w:r w:rsidRPr="00615452">
        <w:rPr>
          <w:rFonts w:ascii="Book Antiqua" w:hAnsi="Book Antiqua"/>
          <w:spacing w:val="-42"/>
          <w:sz w:val="24"/>
        </w:rPr>
        <w:t xml:space="preserve"> </w:t>
      </w:r>
      <w:r w:rsidRPr="00615452">
        <w:rPr>
          <w:rFonts w:ascii="Book Antiqua" w:hAnsi="Book Antiqua"/>
          <w:sz w:val="24"/>
        </w:rPr>
        <w:t xml:space="preserve">months (wage months: September 2019 to February 2020) in the ECR filed by any eligible </w:t>
      </w:r>
      <w:r w:rsidRPr="00615452">
        <w:rPr>
          <w:rFonts w:ascii="Book Antiqua" w:hAnsi="Book Antiqua"/>
          <w:sz w:val="24"/>
        </w:rPr>
        <w:lastRenderedPageBreak/>
        <w:t>establishment against his/her</w:t>
      </w:r>
      <w:r w:rsidRPr="00615452">
        <w:rPr>
          <w:rFonts w:ascii="Book Antiqua" w:hAnsi="Book Antiqua"/>
          <w:spacing w:val="-11"/>
          <w:sz w:val="24"/>
        </w:rPr>
        <w:t xml:space="preserve"> </w:t>
      </w:r>
      <w:r w:rsidRPr="00615452">
        <w:rPr>
          <w:rFonts w:ascii="Book Antiqua" w:hAnsi="Book Antiqua"/>
          <w:sz w:val="24"/>
        </w:rPr>
        <w:t>UAN.</w:t>
      </w:r>
    </w:p>
    <w:p w14:paraId="7037A92D" w14:textId="6D312785" w:rsidR="006063D6" w:rsidRDefault="00E500C4">
      <w:pPr>
        <w:pStyle w:val="BodyText"/>
        <w:spacing w:before="163" w:line="256" w:lineRule="auto"/>
        <w:ind w:right="112"/>
        <w:rPr>
          <w:rFonts w:ascii="Book Antiqua" w:hAnsi="Book Antiqua"/>
        </w:rPr>
      </w:pPr>
      <w:r w:rsidRPr="00615452">
        <w:rPr>
          <w:rFonts w:ascii="Book Antiqua" w:hAnsi="Book Antiqua"/>
        </w:rPr>
        <w:t xml:space="preserve">Such contributions in ECR should have </w:t>
      </w:r>
      <w:r w:rsidRPr="00615452">
        <w:rPr>
          <w:rFonts w:ascii="Book Antiqua" w:hAnsi="Book Antiqua"/>
        </w:rPr>
        <w:t>been received on monthly wage of less than Rs.15000/-.</w:t>
      </w:r>
    </w:p>
    <w:p w14:paraId="11C60C09" w14:textId="77777777" w:rsidR="00E818B6" w:rsidRPr="00615452" w:rsidRDefault="00E818B6">
      <w:pPr>
        <w:pStyle w:val="BodyText"/>
        <w:spacing w:before="163" w:line="256" w:lineRule="auto"/>
        <w:ind w:right="112"/>
        <w:rPr>
          <w:rFonts w:ascii="Book Antiqua" w:hAnsi="Book Antiqua"/>
        </w:rPr>
      </w:pPr>
    </w:p>
    <w:p w14:paraId="226215C4" w14:textId="70A7B755" w:rsidR="006063D6" w:rsidRPr="00615452" w:rsidRDefault="00E500C4">
      <w:pPr>
        <w:pStyle w:val="Heading1"/>
        <w:spacing w:before="165" w:line="259" w:lineRule="auto"/>
        <w:ind w:right="117"/>
        <w:rPr>
          <w:rFonts w:ascii="Book Antiqua" w:hAnsi="Book Antiqua"/>
        </w:rPr>
      </w:pPr>
      <w:r w:rsidRPr="00615452">
        <w:rPr>
          <w:rFonts w:ascii="Book Antiqua" w:hAnsi="Book Antiqua"/>
        </w:rPr>
        <w:t>Q</w:t>
      </w:r>
      <w:r w:rsidRPr="00615452">
        <w:rPr>
          <w:rFonts w:ascii="Book Antiqua" w:hAnsi="Book Antiqua"/>
          <w:spacing w:val="-9"/>
        </w:rPr>
        <w:t xml:space="preserve"> </w:t>
      </w:r>
      <w:r w:rsidRPr="00615452">
        <w:rPr>
          <w:rFonts w:ascii="Book Antiqua" w:hAnsi="Book Antiqua"/>
        </w:rPr>
        <w:t>5:</w:t>
      </w:r>
      <w:r w:rsidRPr="00615452">
        <w:rPr>
          <w:rFonts w:ascii="Book Antiqua" w:hAnsi="Book Antiqua"/>
          <w:spacing w:val="-7"/>
        </w:rPr>
        <w:t xml:space="preserve"> </w:t>
      </w:r>
      <w:r w:rsidRPr="00615452">
        <w:rPr>
          <w:rFonts w:ascii="Book Antiqua" w:hAnsi="Book Antiqua"/>
        </w:rPr>
        <w:t>Whether</w:t>
      </w:r>
      <w:r w:rsidRPr="00615452">
        <w:rPr>
          <w:rFonts w:ascii="Book Antiqua" w:hAnsi="Book Antiqua"/>
          <w:spacing w:val="-6"/>
        </w:rPr>
        <w:t xml:space="preserve"> </w:t>
      </w:r>
      <w:r w:rsidRPr="00615452">
        <w:rPr>
          <w:rFonts w:ascii="Book Antiqua" w:hAnsi="Book Antiqua"/>
        </w:rPr>
        <w:t>an</w:t>
      </w:r>
      <w:r w:rsidRPr="00615452">
        <w:rPr>
          <w:rFonts w:ascii="Book Antiqua" w:hAnsi="Book Antiqua"/>
          <w:spacing w:val="-9"/>
        </w:rPr>
        <w:t xml:space="preserve"> </w:t>
      </w:r>
      <w:r w:rsidRPr="00615452">
        <w:rPr>
          <w:rFonts w:ascii="Book Antiqua" w:hAnsi="Book Antiqua"/>
        </w:rPr>
        <w:t>employee,</w:t>
      </w:r>
      <w:r w:rsidRPr="00615452">
        <w:rPr>
          <w:rFonts w:ascii="Book Antiqua" w:hAnsi="Book Antiqua"/>
          <w:spacing w:val="-9"/>
        </w:rPr>
        <w:t xml:space="preserve"> </w:t>
      </w:r>
      <w:r w:rsidRPr="00615452">
        <w:rPr>
          <w:rFonts w:ascii="Book Antiqua" w:hAnsi="Book Antiqua"/>
        </w:rPr>
        <w:t>earning</w:t>
      </w:r>
      <w:r w:rsidRPr="00615452">
        <w:rPr>
          <w:rFonts w:ascii="Book Antiqua" w:hAnsi="Book Antiqua"/>
          <w:spacing w:val="-4"/>
        </w:rPr>
        <w:t xml:space="preserve"> </w:t>
      </w:r>
      <w:r w:rsidRPr="00615452">
        <w:rPr>
          <w:rFonts w:ascii="Book Antiqua" w:hAnsi="Book Antiqua"/>
        </w:rPr>
        <w:t>less</w:t>
      </w:r>
      <w:r w:rsidRPr="00615452">
        <w:rPr>
          <w:rFonts w:ascii="Book Antiqua" w:hAnsi="Book Antiqua"/>
          <w:spacing w:val="-6"/>
        </w:rPr>
        <w:t xml:space="preserve"> </w:t>
      </w:r>
      <w:r w:rsidRPr="00615452">
        <w:rPr>
          <w:rFonts w:ascii="Book Antiqua" w:hAnsi="Book Antiqua"/>
        </w:rPr>
        <w:t>than</w:t>
      </w:r>
      <w:r w:rsidRPr="00615452">
        <w:rPr>
          <w:rFonts w:ascii="Book Antiqua" w:hAnsi="Book Antiqua"/>
          <w:spacing w:val="-4"/>
        </w:rPr>
        <w:t xml:space="preserve"> </w:t>
      </w:r>
      <w:r w:rsidRPr="00615452">
        <w:rPr>
          <w:rFonts w:ascii="Book Antiqua" w:hAnsi="Book Antiqua"/>
        </w:rPr>
        <w:t>Rs.15000/-</w:t>
      </w:r>
      <w:r w:rsidRPr="00615452">
        <w:rPr>
          <w:rFonts w:ascii="Book Antiqua" w:hAnsi="Book Antiqua"/>
          <w:spacing w:val="-7"/>
        </w:rPr>
        <w:t xml:space="preserve"> </w:t>
      </w:r>
      <w:r w:rsidRPr="00615452">
        <w:rPr>
          <w:rFonts w:ascii="Book Antiqua" w:hAnsi="Book Antiqua"/>
        </w:rPr>
        <w:t>employed</w:t>
      </w:r>
      <w:r w:rsidRPr="00615452">
        <w:rPr>
          <w:rFonts w:ascii="Book Antiqua" w:hAnsi="Book Antiqua"/>
          <w:spacing w:val="-9"/>
        </w:rPr>
        <w:t xml:space="preserve"> </w:t>
      </w:r>
      <w:r w:rsidRPr="00615452">
        <w:rPr>
          <w:rFonts w:ascii="Book Antiqua" w:hAnsi="Book Antiqua"/>
        </w:rPr>
        <w:t>in</w:t>
      </w:r>
      <w:r w:rsidRPr="00615452">
        <w:rPr>
          <w:rFonts w:ascii="Book Antiqua" w:hAnsi="Book Antiqua"/>
          <w:spacing w:val="-4"/>
        </w:rPr>
        <w:t xml:space="preserve"> </w:t>
      </w:r>
      <w:r w:rsidRPr="00615452">
        <w:rPr>
          <w:rFonts w:ascii="Book Antiqua" w:hAnsi="Book Antiqua"/>
        </w:rPr>
        <w:t>an</w:t>
      </w:r>
      <w:r w:rsidRPr="00615452">
        <w:rPr>
          <w:rFonts w:ascii="Book Antiqua" w:hAnsi="Book Antiqua"/>
          <w:spacing w:val="-9"/>
        </w:rPr>
        <w:t xml:space="preserve"> </w:t>
      </w:r>
      <w:r w:rsidRPr="00615452">
        <w:rPr>
          <w:rFonts w:ascii="Book Antiqua" w:hAnsi="Book Antiqua"/>
        </w:rPr>
        <w:t xml:space="preserve">eligible </w:t>
      </w:r>
      <w:proofErr w:type="spellStart"/>
      <w:r w:rsidRPr="00615452">
        <w:rPr>
          <w:rFonts w:ascii="Book Antiqua" w:hAnsi="Book Antiqua"/>
        </w:rPr>
        <w:t>estt</w:t>
      </w:r>
      <w:proofErr w:type="spellEnd"/>
      <w:r w:rsidR="00E818B6">
        <w:rPr>
          <w:rFonts w:ascii="Book Antiqua" w:hAnsi="Book Antiqua"/>
        </w:rPr>
        <w:t>.</w:t>
      </w:r>
      <w:r w:rsidRPr="00615452">
        <w:rPr>
          <w:rFonts w:ascii="Book Antiqua" w:hAnsi="Book Antiqua"/>
        </w:rPr>
        <w:t xml:space="preserve"> who is no longer a member of EPS, 1995 due his attaining age of 58 years but is a member of EPF Scheme, 1952 eligible for relief under this</w:t>
      </w:r>
      <w:r w:rsidRPr="00615452">
        <w:rPr>
          <w:rFonts w:ascii="Book Antiqua" w:hAnsi="Book Antiqua"/>
          <w:spacing w:val="-25"/>
        </w:rPr>
        <w:t xml:space="preserve"> </w:t>
      </w:r>
      <w:r w:rsidRPr="00615452">
        <w:rPr>
          <w:rFonts w:ascii="Book Antiqua" w:hAnsi="Book Antiqua"/>
        </w:rPr>
        <w:t>Scheme?</w:t>
      </w:r>
    </w:p>
    <w:p w14:paraId="4DBB5392" w14:textId="77777777" w:rsidR="006063D6" w:rsidRPr="00615452" w:rsidRDefault="00E500C4">
      <w:pPr>
        <w:pStyle w:val="BodyText"/>
        <w:spacing w:before="70" w:line="261" w:lineRule="auto"/>
        <w:ind w:right="115"/>
        <w:rPr>
          <w:rFonts w:ascii="Book Antiqua" w:hAnsi="Book Antiqua"/>
        </w:rPr>
      </w:pPr>
      <w:r w:rsidRPr="00615452">
        <w:rPr>
          <w:rFonts w:ascii="Book Antiqua" w:hAnsi="Book Antiqua"/>
        </w:rPr>
        <w:t>Ans:</w:t>
      </w:r>
      <w:r w:rsidRPr="00615452">
        <w:rPr>
          <w:rFonts w:ascii="Book Antiqua" w:hAnsi="Book Antiqua"/>
          <w:spacing w:val="-10"/>
        </w:rPr>
        <w:t xml:space="preserve"> </w:t>
      </w:r>
      <w:r w:rsidRPr="00615452">
        <w:rPr>
          <w:rFonts w:ascii="Book Antiqua" w:hAnsi="Book Antiqua"/>
        </w:rPr>
        <w:t>EPF</w:t>
      </w:r>
      <w:r w:rsidRPr="00615452">
        <w:rPr>
          <w:rFonts w:ascii="Book Antiqua" w:hAnsi="Book Antiqua"/>
          <w:spacing w:val="-10"/>
        </w:rPr>
        <w:t xml:space="preserve"> </w:t>
      </w:r>
      <w:r w:rsidRPr="00615452">
        <w:rPr>
          <w:rFonts w:ascii="Book Antiqua" w:hAnsi="Book Antiqua"/>
        </w:rPr>
        <w:t>members</w:t>
      </w:r>
      <w:r w:rsidRPr="00615452">
        <w:rPr>
          <w:rFonts w:ascii="Book Antiqua" w:hAnsi="Book Antiqua"/>
          <w:spacing w:val="-7"/>
        </w:rPr>
        <w:t xml:space="preserve"> </w:t>
      </w:r>
      <w:r w:rsidRPr="00615452">
        <w:rPr>
          <w:rFonts w:ascii="Book Antiqua" w:hAnsi="Book Antiqua"/>
        </w:rPr>
        <w:t>who</w:t>
      </w:r>
      <w:r w:rsidRPr="00615452">
        <w:rPr>
          <w:rFonts w:ascii="Book Antiqua" w:hAnsi="Book Antiqua"/>
          <w:spacing w:val="-12"/>
        </w:rPr>
        <w:t xml:space="preserve"> </w:t>
      </w:r>
      <w:r w:rsidRPr="00615452">
        <w:rPr>
          <w:rFonts w:ascii="Book Antiqua" w:hAnsi="Book Antiqua"/>
        </w:rPr>
        <w:t>are</w:t>
      </w:r>
      <w:r w:rsidRPr="00615452">
        <w:rPr>
          <w:rFonts w:ascii="Book Antiqua" w:hAnsi="Book Antiqua"/>
          <w:spacing w:val="-6"/>
        </w:rPr>
        <w:t xml:space="preserve"> </w:t>
      </w:r>
      <w:r w:rsidRPr="00615452">
        <w:rPr>
          <w:rFonts w:ascii="Book Antiqua" w:hAnsi="Book Antiqua"/>
        </w:rPr>
        <w:t>not</w:t>
      </w:r>
      <w:r w:rsidRPr="00615452">
        <w:rPr>
          <w:rFonts w:ascii="Book Antiqua" w:hAnsi="Book Antiqua"/>
          <w:spacing w:val="-7"/>
        </w:rPr>
        <w:t xml:space="preserve"> </w:t>
      </w:r>
      <w:r w:rsidRPr="00615452">
        <w:rPr>
          <w:rFonts w:ascii="Book Antiqua" w:hAnsi="Book Antiqua"/>
        </w:rPr>
        <w:t>EPS</w:t>
      </w:r>
      <w:r w:rsidRPr="00615452">
        <w:rPr>
          <w:rFonts w:ascii="Book Antiqua" w:hAnsi="Book Antiqua"/>
          <w:spacing w:val="-7"/>
        </w:rPr>
        <w:t xml:space="preserve"> </w:t>
      </w:r>
      <w:r w:rsidRPr="00615452">
        <w:rPr>
          <w:rFonts w:ascii="Book Antiqua" w:hAnsi="Book Antiqua"/>
        </w:rPr>
        <w:t>members</w:t>
      </w:r>
      <w:r w:rsidRPr="00615452">
        <w:rPr>
          <w:rFonts w:ascii="Book Antiqua" w:hAnsi="Book Antiqua"/>
          <w:spacing w:val="-13"/>
        </w:rPr>
        <w:t xml:space="preserve"> </w:t>
      </w:r>
      <w:r w:rsidRPr="00615452">
        <w:rPr>
          <w:rFonts w:ascii="Book Antiqua" w:hAnsi="Book Antiqua"/>
        </w:rPr>
        <w:t>due</w:t>
      </w:r>
      <w:r w:rsidRPr="00615452">
        <w:rPr>
          <w:rFonts w:ascii="Book Antiqua" w:hAnsi="Book Antiqua"/>
          <w:spacing w:val="-6"/>
        </w:rPr>
        <w:t xml:space="preserve"> </w:t>
      </w:r>
      <w:r w:rsidRPr="00615452">
        <w:rPr>
          <w:rFonts w:ascii="Book Antiqua" w:hAnsi="Book Antiqua"/>
        </w:rPr>
        <w:t>to</w:t>
      </w:r>
      <w:r w:rsidRPr="00615452">
        <w:rPr>
          <w:rFonts w:ascii="Book Antiqua" w:hAnsi="Book Antiqua"/>
          <w:spacing w:val="-7"/>
        </w:rPr>
        <w:t xml:space="preserve"> </w:t>
      </w:r>
      <w:r w:rsidRPr="00615452">
        <w:rPr>
          <w:rFonts w:ascii="Book Antiqua" w:hAnsi="Book Antiqua"/>
        </w:rPr>
        <w:t>completion</w:t>
      </w:r>
      <w:r w:rsidRPr="00615452">
        <w:rPr>
          <w:rFonts w:ascii="Book Antiqua" w:hAnsi="Book Antiqua"/>
          <w:spacing w:val="-6"/>
        </w:rPr>
        <w:t xml:space="preserve"> </w:t>
      </w:r>
      <w:r w:rsidRPr="00615452">
        <w:rPr>
          <w:rFonts w:ascii="Book Antiqua" w:hAnsi="Book Antiqua"/>
        </w:rPr>
        <w:t>of</w:t>
      </w:r>
      <w:r w:rsidRPr="00615452">
        <w:rPr>
          <w:rFonts w:ascii="Book Antiqua" w:hAnsi="Book Antiqua"/>
          <w:spacing w:val="-10"/>
        </w:rPr>
        <w:t xml:space="preserve"> </w:t>
      </w:r>
      <w:r w:rsidRPr="00615452">
        <w:rPr>
          <w:rFonts w:ascii="Book Antiqua" w:hAnsi="Book Antiqua"/>
        </w:rPr>
        <w:t>58</w:t>
      </w:r>
      <w:r w:rsidRPr="00615452">
        <w:rPr>
          <w:rFonts w:ascii="Book Antiqua" w:hAnsi="Book Antiqua"/>
          <w:spacing w:val="-6"/>
        </w:rPr>
        <w:t xml:space="preserve"> </w:t>
      </w:r>
      <w:r w:rsidRPr="00615452">
        <w:rPr>
          <w:rFonts w:ascii="Book Antiqua" w:hAnsi="Book Antiqua"/>
        </w:rPr>
        <w:t>years</w:t>
      </w:r>
      <w:r w:rsidRPr="00615452">
        <w:rPr>
          <w:rFonts w:ascii="Book Antiqua" w:hAnsi="Book Antiqua"/>
          <w:spacing w:val="-8"/>
        </w:rPr>
        <w:t xml:space="preserve"> </w:t>
      </w:r>
      <w:r w:rsidRPr="00615452">
        <w:rPr>
          <w:rFonts w:ascii="Book Antiqua" w:hAnsi="Book Antiqua"/>
        </w:rPr>
        <w:t>shall</w:t>
      </w:r>
      <w:r w:rsidRPr="00615452">
        <w:rPr>
          <w:rFonts w:ascii="Book Antiqua" w:hAnsi="Book Antiqua"/>
          <w:spacing w:val="-6"/>
        </w:rPr>
        <w:t xml:space="preserve"> </w:t>
      </w:r>
      <w:r w:rsidRPr="00615452">
        <w:rPr>
          <w:rFonts w:ascii="Book Antiqua" w:hAnsi="Book Antiqua"/>
        </w:rPr>
        <w:t>b</w:t>
      </w:r>
      <w:r w:rsidRPr="00615452">
        <w:rPr>
          <w:rFonts w:ascii="Book Antiqua" w:hAnsi="Book Antiqua"/>
        </w:rPr>
        <w:t xml:space="preserve">e eligible provided other conditions are fulfilled </w:t>
      </w:r>
      <w:r w:rsidRPr="00615452">
        <w:rPr>
          <w:rFonts w:ascii="Book Antiqua" w:hAnsi="Book Antiqua"/>
          <w:spacing w:val="-3"/>
        </w:rPr>
        <w:t xml:space="preserve">and </w:t>
      </w:r>
      <w:r w:rsidRPr="00615452">
        <w:rPr>
          <w:rFonts w:ascii="Book Antiqua" w:hAnsi="Book Antiqua"/>
        </w:rPr>
        <w:t>the contribution from Central Govt. will be credited to his EPF</w:t>
      </w:r>
      <w:r w:rsidRPr="00615452">
        <w:rPr>
          <w:rFonts w:ascii="Book Antiqua" w:hAnsi="Book Antiqua"/>
          <w:spacing w:val="-11"/>
        </w:rPr>
        <w:t xml:space="preserve"> </w:t>
      </w:r>
      <w:r w:rsidRPr="00615452">
        <w:rPr>
          <w:rFonts w:ascii="Book Antiqua" w:hAnsi="Book Antiqua"/>
        </w:rPr>
        <w:t>account.</w:t>
      </w:r>
    </w:p>
    <w:p w14:paraId="2681D9F0" w14:textId="77777777" w:rsidR="006063D6" w:rsidRPr="00615452" w:rsidRDefault="00E500C4">
      <w:pPr>
        <w:pStyle w:val="Heading1"/>
        <w:spacing w:before="153" w:line="261" w:lineRule="auto"/>
        <w:ind w:right="115"/>
        <w:rPr>
          <w:rFonts w:ascii="Book Antiqua" w:hAnsi="Book Antiqua"/>
        </w:rPr>
      </w:pPr>
      <w:r w:rsidRPr="00615452">
        <w:rPr>
          <w:rFonts w:ascii="Book Antiqua" w:hAnsi="Book Antiqua"/>
        </w:rPr>
        <w:t>Q6: Can you illustrate the verification of eligibility of an EPF covered establishment for benefit under this Scheme?</w:t>
      </w:r>
    </w:p>
    <w:p w14:paraId="5E92941E" w14:textId="77777777" w:rsidR="006063D6" w:rsidRPr="00615452" w:rsidRDefault="00E500C4">
      <w:pPr>
        <w:pStyle w:val="BodyText"/>
        <w:spacing w:before="154" w:line="259" w:lineRule="auto"/>
        <w:ind w:right="110"/>
        <w:rPr>
          <w:rFonts w:ascii="Book Antiqua" w:hAnsi="Book Antiqua"/>
        </w:rPr>
      </w:pPr>
      <w:r w:rsidRPr="00615452">
        <w:rPr>
          <w:rFonts w:ascii="Book Antiqua" w:hAnsi="Book Antiqua"/>
        </w:rPr>
        <w:t>Ans:</w:t>
      </w:r>
      <w:r w:rsidRPr="00615452">
        <w:rPr>
          <w:rFonts w:ascii="Book Antiqua" w:hAnsi="Book Antiqua"/>
          <w:spacing w:val="-9"/>
        </w:rPr>
        <w:t xml:space="preserve"> </w:t>
      </w:r>
      <w:r w:rsidRPr="00615452">
        <w:rPr>
          <w:rFonts w:ascii="Book Antiqua" w:hAnsi="Book Antiqua"/>
        </w:rPr>
        <w:t>If</w:t>
      </w:r>
      <w:r w:rsidRPr="00615452">
        <w:rPr>
          <w:rFonts w:ascii="Book Antiqua" w:hAnsi="Book Antiqua"/>
          <w:spacing w:val="-3"/>
        </w:rPr>
        <w:t xml:space="preserve"> </w:t>
      </w:r>
      <w:r w:rsidRPr="00615452">
        <w:rPr>
          <w:rFonts w:ascii="Book Antiqua" w:hAnsi="Book Antiqua"/>
        </w:rPr>
        <w:t>an</w:t>
      </w:r>
      <w:r w:rsidRPr="00615452">
        <w:rPr>
          <w:rFonts w:ascii="Book Antiqua" w:hAnsi="Book Antiqua"/>
          <w:spacing w:val="-5"/>
        </w:rPr>
        <w:t xml:space="preserve"> </w:t>
      </w:r>
      <w:r w:rsidRPr="00615452">
        <w:rPr>
          <w:rFonts w:ascii="Book Antiqua" w:hAnsi="Book Antiqua"/>
        </w:rPr>
        <w:t>establishment</w:t>
      </w:r>
      <w:r w:rsidRPr="00615452">
        <w:rPr>
          <w:rFonts w:ascii="Book Antiqua" w:hAnsi="Book Antiqua"/>
          <w:spacing w:val="-8"/>
        </w:rPr>
        <w:t xml:space="preserve"> </w:t>
      </w:r>
      <w:r w:rsidRPr="00615452">
        <w:rPr>
          <w:rFonts w:ascii="Book Antiqua" w:hAnsi="Book Antiqua"/>
        </w:rPr>
        <w:t>already</w:t>
      </w:r>
      <w:r w:rsidRPr="00615452">
        <w:rPr>
          <w:rFonts w:ascii="Book Antiqua" w:hAnsi="Book Antiqua"/>
          <w:spacing w:val="-6"/>
        </w:rPr>
        <w:t xml:space="preserve"> </w:t>
      </w:r>
      <w:r w:rsidRPr="00615452">
        <w:rPr>
          <w:rFonts w:ascii="Book Antiqua" w:hAnsi="Book Antiqua"/>
        </w:rPr>
        <w:t>covered</w:t>
      </w:r>
      <w:r w:rsidRPr="00615452">
        <w:rPr>
          <w:rFonts w:ascii="Book Antiqua" w:hAnsi="Book Antiqua"/>
          <w:spacing w:val="-6"/>
        </w:rPr>
        <w:t xml:space="preserve"> </w:t>
      </w:r>
      <w:r w:rsidRPr="00615452">
        <w:rPr>
          <w:rFonts w:ascii="Book Antiqua" w:hAnsi="Book Antiqua"/>
        </w:rPr>
        <w:t>under</w:t>
      </w:r>
      <w:r w:rsidRPr="00615452">
        <w:rPr>
          <w:rFonts w:ascii="Book Antiqua" w:hAnsi="Book Antiqua"/>
          <w:spacing w:val="-6"/>
        </w:rPr>
        <w:t xml:space="preserve"> </w:t>
      </w:r>
      <w:r w:rsidRPr="00615452">
        <w:rPr>
          <w:rFonts w:ascii="Book Antiqua" w:hAnsi="Book Antiqua"/>
        </w:rPr>
        <w:t>the</w:t>
      </w:r>
      <w:r w:rsidRPr="00615452">
        <w:rPr>
          <w:rFonts w:ascii="Book Antiqua" w:hAnsi="Book Antiqua"/>
          <w:spacing w:val="-5"/>
        </w:rPr>
        <w:t xml:space="preserve"> </w:t>
      </w:r>
      <w:r w:rsidRPr="00615452">
        <w:rPr>
          <w:rFonts w:ascii="Book Antiqua" w:hAnsi="Book Antiqua"/>
        </w:rPr>
        <w:t>EPF</w:t>
      </w:r>
      <w:r w:rsidRPr="00615452">
        <w:rPr>
          <w:rFonts w:ascii="Book Antiqua" w:hAnsi="Book Antiqua"/>
          <w:spacing w:val="-8"/>
        </w:rPr>
        <w:t xml:space="preserve"> </w:t>
      </w:r>
      <w:r w:rsidRPr="00615452">
        <w:rPr>
          <w:rFonts w:ascii="Book Antiqua" w:hAnsi="Book Antiqua"/>
        </w:rPr>
        <w:t>&amp;</w:t>
      </w:r>
      <w:r w:rsidRPr="00615452">
        <w:rPr>
          <w:rFonts w:ascii="Book Antiqua" w:hAnsi="Book Antiqua"/>
          <w:spacing w:val="-1"/>
        </w:rPr>
        <w:t xml:space="preserve"> </w:t>
      </w:r>
      <w:r w:rsidRPr="00615452">
        <w:rPr>
          <w:rFonts w:ascii="Book Antiqua" w:hAnsi="Book Antiqua"/>
        </w:rPr>
        <w:t>MP</w:t>
      </w:r>
      <w:r w:rsidRPr="00615452">
        <w:rPr>
          <w:rFonts w:ascii="Book Antiqua" w:hAnsi="Book Antiqua"/>
          <w:spacing w:val="-1"/>
        </w:rPr>
        <w:t xml:space="preserve"> </w:t>
      </w:r>
      <w:r w:rsidRPr="00615452">
        <w:rPr>
          <w:rFonts w:ascii="Book Antiqua" w:hAnsi="Book Antiqua"/>
        </w:rPr>
        <w:t>Act,</w:t>
      </w:r>
      <w:r w:rsidRPr="00615452">
        <w:rPr>
          <w:rFonts w:ascii="Book Antiqua" w:hAnsi="Book Antiqua"/>
          <w:spacing w:val="-9"/>
        </w:rPr>
        <w:t xml:space="preserve"> </w:t>
      </w:r>
      <w:r w:rsidRPr="00615452">
        <w:rPr>
          <w:rFonts w:ascii="Book Antiqua" w:hAnsi="Book Antiqua"/>
        </w:rPr>
        <w:t>1952</w:t>
      </w:r>
      <w:r w:rsidRPr="00615452">
        <w:rPr>
          <w:rFonts w:ascii="Book Antiqua" w:hAnsi="Book Antiqua"/>
          <w:spacing w:val="-5"/>
        </w:rPr>
        <w:t xml:space="preserve"> </w:t>
      </w:r>
      <w:r w:rsidRPr="00615452">
        <w:rPr>
          <w:rFonts w:ascii="Book Antiqua" w:hAnsi="Book Antiqua"/>
        </w:rPr>
        <w:t>has</w:t>
      </w:r>
      <w:r w:rsidRPr="00615452">
        <w:rPr>
          <w:rFonts w:ascii="Book Antiqua" w:hAnsi="Book Antiqua"/>
          <w:spacing w:val="-6"/>
        </w:rPr>
        <w:t xml:space="preserve"> </w:t>
      </w:r>
      <w:r w:rsidRPr="00615452">
        <w:rPr>
          <w:rFonts w:ascii="Book Antiqua" w:hAnsi="Book Antiqua"/>
        </w:rPr>
        <w:t>remitted contributions in respect of fifty employees for the month of February, 2020, through ECR and on verification of ECR, it is found that for 46 employees (92% of 50 employees), the contributions are paid on wages less than Rs.15000/-, the establishme</w:t>
      </w:r>
      <w:r w:rsidRPr="00615452">
        <w:rPr>
          <w:rFonts w:ascii="Book Antiqua" w:hAnsi="Book Antiqua"/>
        </w:rPr>
        <w:t>nt is</w:t>
      </w:r>
      <w:r w:rsidRPr="00615452">
        <w:rPr>
          <w:rFonts w:ascii="Book Antiqua" w:hAnsi="Book Antiqua"/>
          <w:spacing w:val="-7"/>
        </w:rPr>
        <w:t xml:space="preserve"> </w:t>
      </w:r>
      <w:r w:rsidRPr="00615452">
        <w:rPr>
          <w:rFonts w:ascii="Book Antiqua" w:hAnsi="Book Antiqua"/>
        </w:rPr>
        <w:t>eligible.</w:t>
      </w:r>
    </w:p>
    <w:p w14:paraId="38492B20" w14:textId="77777777" w:rsidR="006063D6" w:rsidRPr="00615452" w:rsidRDefault="00E500C4">
      <w:pPr>
        <w:pStyle w:val="BodyText"/>
        <w:spacing w:before="160"/>
        <w:jc w:val="left"/>
        <w:rPr>
          <w:rFonts w:ascii="Book Antiqua" w:hAnsi="Book Antiqua"/>
        </w:rPr>
      </w:pPr>
      <w:r w:rsidRPr="00615452">
        <w:rPr>
          <w:rFonts w:ascii="Book Antiqua" w:hAnsi="Book Antiqua"/>
        </w:rPr>
        <w:t>All the 46 employees earning wages less than Rs.15000/- are eligible for benefit.</w:t>
      </w:r>
    </w:p>
    <w:p w14:paraId="6A083780" w14:textId="77777777" w:rsidR="006063D6" w:rsidRPr="00615452" w:rsidRDefault="00E500C4">
      <w:pPr>
        <w:pStyle w:val="BodyText"/>
        <w:spacing w:line="259" w:lineRule="auto"/>
        <w:ind w:right="116"/>
        <w:rPr>
          <w:rFonts w:ascii="Book Antiqua" w:hAnsi="Book Antiqua"/>
        </w:rPr>
      </w:pPr>
      <w:r w:rsidRPr="00615452">
        <w:rPr>
          <w:rFonts w:ascii="Book Antiqua" w:hAnsi="Book Antiqua"/>
        </w:rPr>
        <w:t>If the above situation of total employees up to 100 and 90% or more of employees earning</w:t>
      </w:r>
      <w:r w:rsidRPr="00615452">
        <w:rPr>
          <w:rFonts w:ascii="Book Antiqua" w:hAnsi="Book Antiqua"/>
          <w:spacing w:val="-10"/>
        </w:rPr>
        <w:t xml:space="preserve"> </w:t>
      </w:r>
      <w:r w:rsidRPr="00615452">
        <w:rPr>
          <w:rFonts w:ascii="Book Antiqua" w:hAnsi="Book Antiqua"/>
        </w:rPr>
        <w:t>monthly</w:t>
      </w:r>
      <w:r w:rsidRPr="00615452">
        <w:rPr>
          <w:rFonts w:ascii="Book Antiqua" w:hAnsi="Book Antiqua"/>
          <w:spacing w:val="-11"/>
        </w:rPr>
        <w:t xml:space="preserve"> </w:t>
      </w:r>
      <w:r w:rsidRPr="00615452">
        <w:rPr>
          <w:rFonts w:ascii="Book Antiqua" w:hAnsi="Book Antiqua"/>
        </w:rPr>
        <w:t>wage</w:t>
      </w:r>
      <w:r w:rsidRPr="00615452">
        <w:rPr>
          <w:rFonts w:ascii="Book Antiqua" w:hAnsi="Book Antiqua"/>
          <w:spacing w:val="-10"/>
        </w:rPr>
        <w:t xml:space="preserve"> </w:t>
      </w:r>
      <w:r w:rsidRPr="00615452">
        <w:rPr>
          <w:rFonts w:ascii="Book Antiqua" w:hAnsi="Book Antiqua"/>
        </w:rPr>
        <w:t>of</w:t>
      </w:r>
      <w:r w:rsidRPr="00615452">
        <w:rPr>
          <w:rFonts w:ascii="Book Antiqua" w:hAnsi="Book Antiqua"/>
          <w:spacing w:val="-13"/>
        </w:rPr>
        <w:t xml:space="preserve"> </w:t>
      </w:r>
      <w:r w:rsidRPr="00615452">
        <w:rPr>
          <w:rFonts w:ascii="Book Antiqua" w:hAnsi="Book Antiqua"/>
        </w:rPr>
        <w:t>less</w:t>
      </w:r>
      <w:r w:rsidRPr="00615452">
        <w:rPr>
          <w:rFonts w:ascii="Book Antiqua" w:hAnsi="Book Antiqua"/>
          <w:spacing w:val="-11"/>
        </w:rPr>
        <w:t xml:space="preserve"> </w:t>
      </w:r>
      <w:r w:rsidRPr="00615452">
        <w:rPr>
          <w:rFonts w:ascii="Book Antiqua" w:hAnsi="Book Antiqua"/>
        </w:rPr>
        <w:t>than</w:t>
      </w:r>
      <w:r w:rsidRPr="00615452">
        <w:rPr>
          <w:rFonts w:ascii="Book Antiqua" w:hAnsi="Book Antiqua"/>
          <w:spacing w:val="-10"/>
        </w:rPr>
        <w:t xml:space="preserve"> </w:t>
      </w:r>
      <w:r w:rsidRPr="00615452">
        <w:rPr>
          <w:rFonts w:ascii="Book Antiqua" w:hAnsi="Book Antiqua"/>
        </w:rPr>
        <w:t>Rs.15000/-</w:t>
      </w:r>
      <w:r w:rsidRPr="00615452">
        <w:rPr>
          <w:rFonts w:ascii="Book Antiqua" w:hAnsi="Book Antiqua"/>
          <w:spacing w:val="-11"/>
        </w:rPr>
        <w:t xml:space="preserve"> </w:t>
      </w:r>
      <w:r w:rsidRPr="00615452">
        <w:rPr>
          <w:rFonts w:ascii="Book Antiqua" w:hAnsi="Book Antiqua"/>
        </w:rPr>
        <w:t>prevails</w:t>
      </w:r>
      <w:r w:rsidRPr="00615452">
        <w:rPr>
          <w:rFonts w:ascii="Book Antiqua" w:hAnsi="Book Antiqua"/>
          <w:spacing w:val="-11"/>
        </w:rPr>
        <w:t xml:space="preserve"> </w:t>
      </w:r>
      <w:r w:rsidRPr="00615452">
        <w:rPr>
          <w:rFonts w:ascii="Book Antiqua" w:hAnsi="Book Antiqua"/>
        </w:rPr>
        <w:t>in</w:t>
      </w:r>
      <w:r w:rsidRPr="00615452">
        <w:rPr>
          <w:rFonts w:ascii="Book Antiqua" w:hAnsi="Book Antiqua"/>
          <w:spacing w:val="-10"/>
        </w:rPr>
        <w:t xml:space="preserve"> </w:t>
      </w:r>
      <w:r w:rsidRPr="00615452">
        <w:rPr>
          <w:rFonts w:ascii="Book Antiqua" w:hAnsi="Book Antiqua"/>
        </w:rPr>
        <w:t>wage</w:t>
      </w:r>
      <w:r w:rsidRPr="00615452">
        <w:rPr>
          <w:rFonts w:ascii="Book Antiqua" w:hAnsi="Book Antiqua"/>
          <w:spacing w:val="-10"/>
        </w:rPr>
        <w:t xml:space="preserve"> </w:t>
      </w:r>
      <w:r w:rsidRPr="00615452">
        <w:rPr>
          <w:rFonts w:ascii="Book Antiqua" w:hAnsi="Book Antiqua"/>
        </w:rPr>
        <w:t>month</w:t>
      </w:r>
      <w:r w:rsidRPr="00615452">
        <w:rPr>
          <w:rFonts w:ascii="Book Antiqua" w:hAnsi="Book Antiqua"/>
          <w:spacing w:val="-10"/>
        </w:rPr>
        <w:t xml:space="preserve"> </w:t>
      </w:r>
      <w:r w:rsidRPr="00615452">
        <w:rPr>
          <w:rFonts w:ascii="Book Antiqua" w:hAnsi="Book Antiqua"/>
        </w:rPr>
        <w:t>of</w:t>
      </w:r>
      <w:r w:rsidRPr="00615452">
        <w:rPr>
          <w:rFonts w:ascii="Book Antiqua" w:hAnsi="Book Antiqua"/>
          <w:spacing w:val="-13"/>
        </w:rPr>
        <w:t xml:space="preserve"> </w:t>
      </w:r>
      <w:r w:rsidRPr="00615452">
        <w:rPr>
          <w:rFonts w:ascii="Book Antiqua" w:hAnsi="Book Antiqua"/>
        </w:rPr>
        <w:t>March,</w:t>
      </w:r>
      <w:r w:rsidRPr="00615452">
        <w:rPr>
          <w:rFonts w:ascii="Book Antiqua" w:hAnsi="Book Antiqua"/>
          <w:spacing w:val="-13"/>
        </w:rPr>
        <w:t xml:space="preserve"> </w:t>
      </w:r>
      <w:r w:rsidRPr="00615452">
        <w:rPr>
          <w:rFonts w:ascii="Book Antiqua" w:hAnsi="Book Antiqua"/>
        </w:rPr>
        <w:t>2020, April,</w:t>
      </w:r>
      <w:r w:rsidRPr="00615452">
        <w:rPr>
          <w:rFonts w:ascii="Book Antiqua" w:hAnsi="Book Antiqua"/>
          <w:spacing w:val="-8"/>
        </w:rPr>
        <w:t xml:space="preserve"> </w:t>
      </w:r>
      <w:r w:rsidRPr="00615452">
        <w:rPr>
          <w:rFonts w:ascii="Book Antiqua" w:hAnsi="Book Antiqua"/>
        </w:rPr>
        <w:t>2020</w:t>
      </w:r>
      <w:r w:rsidRPr="00615452">
        <w:rPr>
          <w:rFonts w:ascii="Book Antiqua" w:hAnsi="Book Antiqua"/>
          <w:spacing w:val="-5"/>
        </w:rPr>
        <w:t xml:space="preserve"> </w:t>
      </w:r>
      <w:r w:rsidRPr="00615452">
        <w:rPr>
          <w:rFonts w:ascii="Book Antiqua" w:hAnsi="Book Antiqua"/>
        </w:rPr>
        <w:t>and</w:t>
      </w:r>
      <w:r w:rsidRPr="00615452">
        <w:rPr>
          <w:rFonts w:ascii="Book Antiqua" w:hAnsi="Book Antiqua"/>
          <w:spacing w:val="-5"/>
        </w:rPr>
        <w:t xml:space="preserve"> </w:t>
      </w:r>
      <w:r w:rsidRPr="00615452">
        <w:rPr>
          <w:rFonts w:ascii="Book Antiqua" w:hAnsi="Book Antiqua"/>
        </w:rPr>
        <w:t>May</w:t>
      </w:r>
      <w:r w:rsidRPr="00615452">
        <w:rPr>
          <w:rFonts w:ascii="Book Antiqua" w:hAnsi="Book Antiqua"/>
          <w:spacing w:val="-6"/>
        </w:rPr>
        <w:t xml:space="preserve"> </w:t>
      </w:r>
      <w:r w:rsidRPr="00615452">
        <w:rPr>
          <w:rFonts w:ascii="Book Antiqua" w:hAnsi="Book Antiqua"/>
        </w:rPr>
        <w:t>2020,</w:t>
      </w:r>
      <w:r w:rsidRPr="00615452">
        <w:rPr>
          <w:rFonts w:ascii="Book Antiqua" w:hAnsi="Book Antiqua"/>
          <w:spacing w:val="-8"/>
        </w:rPr>
        <w:t xml:space="preserve"> </w:t>
      </w:r>
      <w:r w:rsidRPr="00615452">
        <w:rPr>
          <w:rFonts w:ascii="Book Antiqua" w:hAnsi="Book Antiqua"/>
        </w:rPr>
        <w:t>the</w:t>
      </w:r>
      <w:r w:rsidRPr="00615452">
        <w:rPr>
          <w:rFonts w:ascii="Book Antiqua" w:hAnsi="Book Antiqua"/>
          <w:spacing w:val="-5"/>
        </w:rPr>
        <w:t xml:space="preserve"> </w:t>
      </w:r>
      <w:r w:rsidRPr="00615452">
        <w:rPr>
          <w:rFonts w:ascii="Book Antiqua" w:hAnsi="Book Antiqua"/>
        </w:rPr>
        <w:t>establishment</w:t>
      </w:r>
      <w:r w:rsidRPr="00615452">
        <w:rPr>
          <w:rFonts w:ascii="Book Antiqua" w:hAnsi="Book Antiqua"/>
          <w:spacing w:val="-8"/>
        </w:rPr>
        <w:t xml:space="preserve"> </w:t>
      </w:r>
      <w:r w:rsidRPr="00615452">
        <w:rPr>
          <w:rFonts w:ascii="Book Antiqua" w:hAnsi="Book Antiqua"/>
        </w:rPr>
        <w:t>is</w:t>
      </w:r>
      <w:r w:rsidRPr="00615452">
        <w:rPr>
          <w:rFonts w:ascii="Book Antiqua" w:hAnsi="Book Antiqua"/>
          <w:spacing w:val="-1"/>
        </w:rPr>
        <w:t xml:space="preserve"> </w:t>
      </w:r>
      <w:r w:rsidRPr="00615452">
        <w:rPr>
          <w:rFonts w:ascii="Book Antiqua" w:hAnsi="Book Antiqua"/>
        </w:rPr>
        <w:t>eligible</w:t>
      </w:r>
      <w:r w:rsidRPr="00615452">
        <w:rPr>
          <w:rFonts w:ascii="Book Antiqua" w:hAnsi="Book Antiqua"/>
          <w:spacing w:val="-5"/>
        </w:rPr>
        <w:t xml:space="preserve"> </w:t>
      </w:r>
      <w:r w:rsidRPr="00615452">
        <w:rPr>
          <w:rFonts w:ascii="Book Antiqua" w:hAnsi="Book Antiqua"/>
        </w:rPr>
        <w:t>for</w:t>
      </w:r>
      <w:r w:rsidRPr="00615452">
        <w:rPr>
          <w:rFonts w:ascii="Book Antiqua" w:hAnsi="Book Antiqua"/>
          <w:spacing w:val="-6"/>
        </w:rPr>
        <w:t xml:space="preserve"> </w:t>
      </w:r>
      <w:r w:rsidRPr="00615452">
        <w:rPr>
          <w:rFonts w:ascii="Book Antiqua" w:hAnsi="Book Antiqua"/>
        </w:rPr>
        <w:t>benefit</w:t>
      </w:r>
      <w:r w:rsidRPr="00615452">
        <w:rPr>
          <w:rFonts w:ascii="Book Antiqua" w:hAnsi="Book Antiqua"/>
          <w:spacing w:val="-8"/>
        </w:rPr>
        <w:t xml:space="preserve"> </w:t>
      </w:r>
      <w:r w:rsidRPr="00615452">
        <w:rPr>
          <w:rFonts w:ascii="Book Antiqua" w:hAnsi="Book Antiqua"/>
        </w:rPr>
        <w:t>under</w:t>
      </w:r>
      <w:r w:rsidRPr="00615452">
        <w:rPr>
          <w:rFonts w:ascii="Book Antiqua" w:hAnsi="Book Antiqua"/>
          <w:spacing w:val="-6"/>
        </w:rPr>
        <w:t xml:space="preserve"> </w:t>
      </w:r>
      <w:r w:rsidRPr="00615452">
        <w:rPr>
          <w:rFonts w:ascii="Book Antiqua" w:hAnsi="Book Antiqua"/>
        </w:rPr>
        <w:t>this</w:t>
      </w:r>
      <w:r w:rsidRPr="00615452">
        <w:rPr>
          <w:rFonts w:ascii="Book Antiqua" w:hAnsi="Book Antiqua"/>
          <w:spacing w:val="-6"/>
        </w:rPr>
        <w:t xml:space="preserve"> </w:t>
      </w:r>
      <w:r w:rsidRPr="00615452">
        <w:rPr>
          <w:rFonts w:ascii="Book Antiqua" w:hAnsi="Book Antiqua"/>
        </w:rPr>
        <w:t>Scheme.</w:t>
      </w:r>
    </w:p>
    <w:p w14:paraId="58461146" w14:textId="77777777" w:rsidR="006063D6" w:rsidRPr="00615452" w:rsidRDefault="00E500C4">
      <w:pPr>
        <w:pStyle w:val="Heading1"/>
        <w:spacing w:before="156"/>
        <w:jc w:val="left"/>
        <w:rPr>
          <w:rFonts w:ascii="Book Antiqua" w:hAnsi="Book Antiqua"/>
        </w:rPr>
      </w:pPr>
      <w:r w:rsidRPr="00615452">
        <w:rPr>
          <w:rFonts w:ascii="Book Antiqua" w:hAnsi="Book Antiqua"/>
        </w:rPr>
        <w:t>Q7. What is the quantum of Central Govt. relief under this Scheme?</w:t>
      </w:r>
    </w:p>
    <w:p w14:paraId="13119A3A" w14:textId="77777777" w:rsidR="006063D6" w:rsidRPr="00615452" w:rsidRDefault="00E500C4">
      <w:pPr>
        <w:pStyle w:val="BodyText"/>
        <w:spacing w:line="259" w:lineRule="auto"/>
        <w:ind w:right="112"/>
        <w:rPr>
          <w:rFonts w:ascii="Book Antiqua" w:hAnsi="Book Antiqua"/>
        </w:rPr>
      </w:pPr>
      <w:r w:rsidRPr="00615452">
        <w:rPr>
          <w:rFonts w:ascii="Book Antiqua" w:hAnsi="Book Antiqua"/>
        </w:rPr>
        <w:t>Ans:</w:t>
      </w:r>
      <w:r w:rsidRPr="00615452">
        <w:rPr>
          <w:rFonts w:ascii="Book Antiqua" w:hAnsi="Book Antiqua"/>
          <w:spacing w:val="-8"/>
        </w:rPr>
        <w:t xml:space="preserve"> </w:t>
      </w:r>
      <w:r w:rsidRPr="00615452">
        <w:rPr>
          <w:rFonts w:ascii="Book Antiqua" w:hAnsi="Book Antiqua"/>
        </w:rPr>
        <w:t>The</w:t>
      </w:r>
      <w:r w:rsidRPr="00615452">
        <w:rPr>
          <w:rFonts w:ascii="Book Antiqua" w:hAnsi="Book Antiqua"/>
          <w:spacing w:val="-4"/>
        </w:rPr>
        <w:t xml:space="preserve"> </w:t>
      </w:r>
      <w:r w:rsidRPr="00615452">
        <w:rPr>
          <w:rFonts w:ascii="Book Antiqua" w:hAnsi="Book Antiqua"/>
        </w:rPr>
        <w:t>entire</w:t>
      </w:r>
      <w:r w:rsidRPr="00615452">
        <w:rPr>
          <w:rFonts w:ascii="Book Antiqua" w:hAnsi="Book Antiqua"/>
          <w:spacing w:val="-5"/>
        </w:rPr>
        <w:t xml:space="preserve"> </w:t>
      </w:r>
      <w:r w:rsidRPr="00615452">
        <w:rPr>
          <w:rFonts w:ascii="Book Antiqua" w:hAnsi="Book Antiqua"/>
        </w:rPr>
        <w:t>employee’s</w:t>
      </w:r>
      <w:r w:rsidRPr="00615452">
        <w:rPr>
          <w:rFonts w:ascii="Book Antiqua" w:hAnsi="Book Antiqua"/>
          <w:spacing w:val="-5"/>
        </w:rPr>
        <w:t xml:space="preserve"> </w:t>
      </w:r>
      <w:r w:rsidRPr="00615452">
        <w:rPr>
          <w:rFonts w:ascii="Book Antiqua" w:hAnsi="Book Antiqua"/>
        </w:rPr>
        <w:t>EPF</w:t>
      </w:r>
      <w:r w:rsidRPr="00615452">
        <w:rPr>
          <w:rFonts w:ascii="Book Antiqua" w:hAnsi="Book Antiqua"/>
          <w:spacing w:val="-7"/>
        </w:rPr>
        <w:t xml:space="preserve"> </w:t>
      </w:r>
      <w:r w:rsidRPr="00615452">
        <w:rPr>
          <w:rFonts w:ascii="Book Antiqua" w:hAnsi="Book Antiqua"/>
        </w:rPr>
        <w:t>contributions</w:t>
      </w:r>
      <w:r w:rsidRPr="00615452">
        <w:rPr>
          <w:rFonts w:ascii="Book Antiqua" w:hAnsi="Book Antiqua"/>
          <w:spacing w:val="-6"/>
        </w:rPr>
        <w:t xml:space="preserve"> </w:t>
      </w:r>
      <w:r w:rsidRPr="00615452">
        <w:rPr>
          <w:rFonts w:ascii="Book Antiqua" w:hAnsi="Book Antiqua"/>
        </w:rPr>
        <w:t>(12%</w:t>
      </w:r>
      <w:r w:rsidRPr="00615452">
        <w:rPr>
          <w:rFonts w:ascii="Book Antiqua" w:hAnsi="Book Antiqua"/>
          <w:spacing w:val="-4"/>
        </w:rPr>
        <w:t xml:space="preserve"> </w:t>
      </w:r>
      <w:r w:rsidRPr="00615452">
        <w:rPr>
          <w:rFonts w:ascii="Book Antiqua" w:hAnsi="Book Antiqua"/>
        </w:rPr>
        <w:t>of</w:t>
      </w:r>
      <w:r w:rsidRPr="00615452">
        <w:rPr>
          <w:rFonts w:ascii="Book Antiqua" w:hAnsi="Book Antiqua"/>
          <w:spacing w:val="-7"/>
        </w:rPr>
        <w:t xml:space="preserve"> </w:t>
      </w:r>
      <w:r w:rsidRPr="00615452">
        <w:rPr>
          <w:rFonts w:ascii="Book Antiqua" w:hAnsi="Book Antiqua"/>
        </w:rPr>
        <w:t>wages)</w:t>
      </w:r>
      <w:r w:rsidRPr="00615452">
        <w:rPr>
          <w:rFonts w:ascii="Book Antiqua" w:hAnsi="Book Antiqua"/>
          <w:spacing w:val="-6"/>
        </w:rPr>
        <w:t xml:space="preserve"> </w:t>
      </w:r>
      <w:r w:rsidRPr="00615452">
        <w:rPr>
          <w:rFonts w:ascii="Book Antiqua" w:hAnsi="Book Antiqua"/>
        </w:rPr>
        <w:t>and</w:t>
      </w:r>
      <w:r w:rsidRPr="00615452">
        <w:rPr>
          <w:rFonts w:ascii="Book Antiqua" w:hAnsi="Book Antiqua"/>
          <w:spacing w:val="-4"/>
        </w:rPr>
        <w:t xml:space="preserve"> </w:t>
      </w:r>
      <w:r w:rsidRPr="00615452">
        <w:rPr>
          <w:rFonts w:ascii="Book Antiqua" w:hAnsi="Book Antiqua"/>
        </w:rPr>
        <w:t>employer’s</w:t>
      </w:r>
      <w:r w:rsidRPr="00615452">
        <w:rPr>
          <w:rFonts w:ascii="Book Antiqua" w:hAnsi="Book Antiqua"/>
          <w:spacing w:val="-5"/>
        </w:rPr>
        <w:t xml:space="preserve"> </w:t>
      </w:r>
      <w:r w:rsidRPr="00615452">
        <w:rPr>
          <w:rFonts w:ascii="Book Antiqua" w:hAnsi="Book Antiqua"/>
        </w:rPr>
        <w:t>EPF</w:t>
      </w:r>
      <w:r w:rsidRPr="00615452">
        <w:rPr>
          <w:rFonts w:ascii="Book Antiqua" w:hAnsi="Book Antiqua"/>
          <w:spacing w:val="-8"/>
        </w:rPr>
        <w:t xml:space="preserve"> </w:t>
      </w:r>
      <w:r w:rsidRPr="00615452">
        <w:rPr>
          <w:rFonts w:ascii="Book Antiqua" w:hAnsi="Book Antiqua"/>
        </w:rPr>
        <w:t xml:space="preserve">&amp; EPS contribution (12% of wages), </w:t>
      </w:r>
      <w:proofErr w:type="spellStart"/>
      <w:r w:rsidRPr="00615452">
        <w:rPr>
          <w:rFonts w:ascii="Book Antiqua" w:hAnsi="Book Antiqua"/>
        </w:rPr>
        <w:t>totalling</w:t>
      </w:r>
      <w:proofErr w:type="spellEnd"/>
      <w:r w:rsidRPr="00615452">
        <w:rPr>
          <w:rFonts w:ascii="Book Antiqua" w:hAnsi="Book Antiqua"/>
        </w:rPr>
        <w:t xml:space="preserve"> 24% of the monthly wages for the next three</w:t>
      </w:r>
      <w:r w:rsidRPr="00615452">
        <w:rPr>
          <w:rFonts w:ascii="Book Antiqua" w:hAnsi="Book Antiqua"/>
          <w:spacing w:val="-3"/>
        </w:rPr>
        <w:t xml:space="preserve"> </w:t>
      </w:r>
      <w:r w:rsidRPr="00615452">
        <w:rPr>
          <w:rFonts w:ascii="Book Antiqua" w:hAnsi="Book Antiqua"/>
        </w:rPr>
        <w:t>months</w:t>
      </w:r>
      <w:r w:rsidRPr="00615452">
        <w:rPr>
          <w:rFonts w:ascii="Book Antiqua" w:hAnsi="Book Antiqua"/>
          <w:spacing w:val="-3"/>
        </w:rPr>
        <w:t xml:space="preserve"> </w:t>
      </w:r>
      <w:r w:rsidRPr="00615452">
        <w:rPr>
          <w:rFonts w:ascii="Book Antiqua" w:hAnsi="Book Antiqua"/>
        </w:rPr>
        <w:t>shall</w:t>
      </w:r>
      <w:r w:rsidRPr="00615452">
        <w:rPr>
          <w:rFonts w:ascii="Book Antiqua" w:hAnsi="Book Antiqua"/>
          <w:spacing w:val="-3"/>
        </w:rPr>
        <w:t xml:space="preserve"> </w:t>
      </w:r>
      <w:r w:rsidRPr="00615452">
        <w:rPr>
          <w:rFonts w:ascii="Book Antiqua" w:hAnsi="Book Antiqua"/>
        </w:rPr>
        <w:t>be</w:t>
      </w:r>
      <w:r w:rsidRPr="00615452">
        <w:rPr>
          <w:rFonts w:ascii="Book Antiqua" w:hAnsi="Book Antiqua"/>
          <w:spacing w:val="-7"/>
        </w:rPr>
        <w:t xml:space="preserve"> </w:t>
      </w:r>
      <w:r w:rsidRPr="00615452">
        <w:rPr>
          <w:rFonts w:ascii="Book Antiqua" w:hAnsi="Book Antiqua"/>
        </w:rPr>
        <w:t>directly</w:t>
      </w:r>
      <w:r w:rsidRPr="00615452">
        <w:rPr>
          <w:rFonts w:ascii="Book Antiqua" w:hAnsi="Book Antiqua"/>
          <w:spacing w:val="-8"/>
        </w:rPr>
        <w:t xml:space="preserve"> </w:t>
      </w:r>
      <w:r w:rsidRPr="00615452">
        <w:rPr>
          <w:rFonts w:ascii="Book Antiqua" w:hAnsi="Book Antiqua"/>
        </w:rPr>
        <w:t>paid</w:t>
      </w:r>
      <w:r w:rsidRPr="00615452">
        <w:rPr>
          <w:rFonts w:ascii="Book Antiqua" w:hAnsi="Book Antiqua"/>
          <w:spacing w:val="-3"/>
        </w:rPr>
        <w:t xml:space="preserve"> </w:t>
      </w:r>
      <w:r w:rsidRPr="00615452">
        <w:rPr>
          <w:rFonts w:ascii="Book Antiqua" w:hAnsi="Book Antiqua"/>
        </w:rPr>
        <w:t>by</w:t>
      </w:r>
      <w:r w:rsidRPr="00615452">
        <w:rPr>
          <w:rFonts w:ascii="Book Antiqua" w:hAnsi="Book Antiqua"/>
          <w:spacing w:val="-3"/>
        </w:rPr>
        <w:t xml:space="preserve"> </w:t>
      </w:r>
      <w:r w:rsidRPr="00615452">
        <w:rPr>
          <w:rFonts w:ascii="Book Antiqua" w:hAnsi="Book Antiqua"/>
        </w:rPr>
        <w:t>the</w:t>
      </w:r>
      <w:r w:rsidRPr="00615452">
        <w:rPr>
          <w:rFonts w:ascii="Book Antiqua" w:hAnsi="Book Antiqua"/>
          <w:spacing w:val="-6"/>
        </w:rPr>
        <w:t xml:space="preserve"> </w:t>
      </w:r>
      <w:r w:rsidRPr="00615452">
        <w:rPr>
          <w:rFonts w:ascii="Book Antiqua" w:hAnsi="Book Antiqua"/>
        </w:rPr>
        <w:t>Central</w:t>
      </w:r>
      <w:r w:rsidRPr="00615452">
        <w:rPr>
          <w:rFonts w:ascii="Book Antiqua" w:hAnsi="Book Antiqua"/>
          <w:spacing w:val="-3"/>
        </w:rPr>
        <w:t xml:space="preserve"> </w:t>
      </w:r>
      <w:r w:rsidRPr="00615452">
        <w:rPr>
          <w:rFonts w:ascii="Book Antiqua" w:hAnsi="Book Antiqua"/>
        </w:rPr>
        <w:t>Govt.</w:t>
      </w:r>
      <w:r w:rsidRPr="00615452">
        <w:rPr>
          <w:rFonts w:ascii="Book Antiqua" w:hAnsi="Book Antiqua"/>
          <w:spacing w:val="-5"/>
        </w:rPr>
        <w:t xml:space="preserve"> </w:t>
      </w:r>
      <w:r w:rsidRPr="00615452">
        <w:rPr>
          <w:rFonts w:ascii="Book Antiqua" w:hAnsi="Book Antiqua"/>
        </w:rPr>
        <w:t>in</w:t>
      </w:r>
      <w:r w:rsidRPr="00615452">
        <w:rPr>
          <w:rFonts w:ascii="Book Antiqua" w:hAnsi="Book Antiqua"/>
          <w:spacing w:val="-2"/>
        </w:rPr>
        <w:t xml:space="preserve"> </w:t>
      </w:r>
      <w:r w:rsidRPr="00615452">
        <w:rPr>
          <w:rFonts w:ascii="Book Antiqua" w:hAnsi="Book Antiqua"/>
        </w:rPr>
        <w:t>the</w:t>
      </w:r>
      <w:r w:rsidRPr="00615452">
        <w:rPr>
          <w:rFonts w:ascii="Book Antiqua" w:hAnsi="Book Antiqua"/>
          <w:spacing w:val="-3"/>
        </w:rPr>
        <w:t xml:space="preserve"> </w:t>
      </w:r>
      <w:r w:rsidRPr="00615452">
        <w:rPr>
          <w:rFonts w:ascii="Book Antiqua" w:hAnsi="Book Antiqua"/>
        </w:rPr>
        <w:t>EPF</w:t>
      </w:r>
      <w:r w:rsidRPr="00615452">
        <w:rPr>
          <w:rFonts w:ascii="Book Antiqua" w:hAnsi="Book Antiqua"/>
          <w:spacing w:val="-5"/>
        </w:rPr>
        <w:t xml:space="preserve"> </w:t>
      </w:r>
      <w:r w:rsidRPr="00615452">
        <w:rPr>
          <w:rFonts w:ascii="Book Antiqua" w:hAnsi="Book Antiqua"/>
        </w:rPr>
        <w:t>accounts</w:t>
      </w:r>
      <w:r w:rsidRPr="00615452">
        <w:rPr>
          <w:rFonts w:ascii="Book Antiqua" w:hAnsi="Book Antiqua"/>
          <w:spacing w:val="-3"/>
        </w:rPr>
        <w:t xml:space="preserve"> </w:t>
      </w:r>
      <w:r w:rsidRPr="00615452">
        <w:rPr>
          <w:rFonts w:ascii="Book Antiqua" w:hAnsi="Book Antiqua"/>
        </w:rPr>
        <w:t>(UAN)</w:t>
      </w:r>
      <w:r w:rsidRPr="00615452">
        <w:rPr>
          <w:rFonts w:ascii="Book Antiqua" w:hAnsi="Book Antiqua"/>
          <w:spacing w:val="-4"/>
        </w:rPr>
        <w:t xml:space="preserve"> </w:t>
      </w:r>
      <w:r w:rsidRPr="00615452">
        <w:rPr>
          <w:rFonts w:ascii="Book Antiqua" w:hAnsi="Book Antiqua"/>
        </w:rPr>
        <w:t>of eligible employees in employed in eligible</w:t>
      </w:r>
      <w:r w:rsidRPr="00615452">
        <w:rPr>
          <w:rFonts w:ascii="Book Antiqua" w:hAnsi="Book Antiqua"/>
          <w:spacing w:val="-10"/>
        </w:rPr>
        <w:t xml:space="preserve"> </w:t>
      </w:r>
      <w:r w:rsidRPr="00615452">
        <w:rPr>
          <w:rFonts w:ascii="Book Antiqua" w:hAnsi="Book Antiqua"/>
        </w:rPr>
        <w:t>establishments.</w:t>
      </w:r>
    </w:p>
    <w:p w14:paraId="255656D9" w14:textId="77777777" w:rsidR="006063D6" w:rsidRPr="00615452" w:rsidRDefault="00E500C4">
      <w:pPr>
        <w:pStyle w:val="Heading1"/>
        <w:jc w:val="left"/>
        <w:rPr>
          <w:rFonts w:ascii="Book Antiqua" w:hAnsi="Book Antiqua"/>
        </w:rPr>
      </w:pPr>
      <w:r w:rsidRPr="00615452">
        <w:rPr>
          <w:rFonts w:ascii="Book Antiqua" w:hAnsi="Book Antiqua"/>
        </w:rPr>
        <w:t>Q8: Whether employee is defi</w:t>
      </w:r>
      <w:r w:rsidRPr="00615452">
        <w:rPr>
          <w:rFonts w:ascii="Book Antiqua" w:hAnsi="Book Antiqua"/>
        </w:rPr>
        <w:t>ned for the purpose of this Scheme?</w:t>
      </w:r>
    </w:p>
    <w:p w14:paraId="7C4E8A03" w14:textId="77777777" w:rsidR="006063D6" w:rsidRPr="00615452" w:rsidRDefault="00E500C4">
      <w:pPr>
        <w:pStyle w:val="BodyText"/>
        <w:spacing w:line="259" w:lineRule="auto"/>
        <w:ind w:right="118"/>
        <w:rPr>
          <w:rFonts w:ascii="Book Antiqua" w:hAnsi="Book Antiqua"/>
        </w:rPr>
      </w:pPr>
      <w:r w:rsidRPr="00615452">
        <w:rPr>
          <w:rFonts w:ascii="Book Antiqua" w:hAnsi="Book Antiqua"/>
        </w:rPr>
        <w:t>Ans: The definition of employee as contained in sec 2(f) of the EPF &amp; MP Act, 1952 as</w:t>
      </w:r>
      <w:r w:rsidRPr="00615452">
        <w:rPr>
          <w:rFonts w:ascii="Book Antiqua" w:hAnsi="Book Antiqua"/>
          <w:spacing w:val="-4"/>
        </w:rPr>
        <w:t xml:space="preserve"> </w:t>
      </w:r>
      <w:r w:rsidRPr="00615452">
        <w:rPr>
          <w:rFonts w:ascii="Book Antiqua" w:hAnsi="Book Antiqua"/>
        </w:rPr>
        <w:t>well</w:t>
      </w:r>
      <w:r w:rsidRPr="00615452">
        <w:rPr>
          <w:rFonts w:ascii="Book Antiqua" w:hAnsi="Book Antiqua"/>
          <w:spacing w:val="-2"/>
        </w:rPr>
        <w:t xml:space="preserve"> </w:t>
      </w:r>
      <w:r w:rsidRPr="00615452">
        <w:rPr>
          <w:rFonts w:ascii="Book Antiqua" w:hAnsi="Book Antiqua"/>
        </w:rPr>
        <w:t>as</w:t>
      </w:r>
      <w:r w:rsidRPr="00615452">
        <w:rPr>
          <w:rFonts w:ascii="Book Antiqua" w:hAnsi="Book Antiqua"/>
          <w:spacing w:val="-3"/>
        </w:rPr>
        <w:t xml:space="preserve"> </w:t>
      </w:r>
      <w:r w:rsidRPr="00615452">
        <w:rPr>
          <w:rFonts w:ascii="Book Antiqua" w:hAnsi="Book Antiqua"/>
        </w:rPr>
        <w:t>other</w:t>
      </w:r>
      <w:r w:rsidRPr="00615452">
        <w:rPr>
          <w:rFonts w:ascii="Book Antiqua" w:hAnsi="Book Antiqua"/>
          <w:spacing w:val="-3"/>
        </w:rPr>
        <w:t xml:space="preserve"> </w:t>
      </w:r>
      <w:r w:rsidRPr="00615452">
        <w:rPr>
          <w:rFonts w:ascii="Book Antiqua" w:hAnsi="Book Antiqua"/>
        </w:rPr>
        <w:t>definitions</w:t>
      </w:r>
      <w:r w:rsidRPr="00615452">
        <w:rPr>
          <w:rFonts w:ascii="Book Antiqua" w:hAnsi="Book Antiqua"/>
          <w:spacing w:val="-3"/>
        </w:rPr>
        <w:t xml:space="preserve"> </w:t>
      </w:r>
      <w:r w:rsidRPr="00615452">
        <w:rPr>
          <w:rFonts w:ascii="Book Antiqua" w:hAnsi="Book Antiqua"/>
        </w:rPr>
        <w:t>in</w:t>
      </w:r>
      <w:r w:rsidRPr="00615452">
        <w:rPr>
          <w:rFonts w:ascii="Book Antiqua" w:hAnsi="Book Antiqua"/>
          <w:spacing w:val="-2"/>
        </w:rPr>
        <w:t xml:space="preserve"> </w:t>
      </w:r>
      <w:r w:rsidRPr="00615452">
        <w:rPr>
          <w:rFonts w:ascii="Book Antiqua" w:hAnsi="Book Antiqua"/>
        </w:rPr>
        <w:t>EPF</w:t>
      </w:r>
      <w:r w:rsidRPr="00615452">
        <w:rPr>
          <w:rFonts w:ascii="Book Antiqua" w:hAnsi="Book Antiqua"/>
          <w:spacing w:val="-5"/>
        </w:rPr>
        <w:t xml:space="preserve"> </w:t>
      </w:r>
      <w:r w:rsidRPr="00615452">
        <w:rPr>
          <w:rFonts w:ascii="Book Antiqua" w:hAnsi="Book Antiqua"/>
        </w:rPr>
        <w:t>&amp;</w:t>
      </w:r>
      <w:r w:rsidRPr="00615452">
        <w:rPr>
          <w:rFonts w:ascii="Book Antiqua" w:hAnsi="Book Antiqua"/>
          <w:spacing w:val="-3"/>
        </w:rPr>
        <w:t xml:space="preserve"> </w:t>
      </w:r>
      <w:r w:rsidRPr="00615452">
        <w:rPr>
          <w:rFonts w:ascii="Book Antiqua" w:hAnsi="Book Antiqua"/>
        </w:rPr>
        <w:t>MP</w:t>
      </w:r>
      <w:r w:rsidRPr="00615452">
        <w:rPr>
          <w:rFonts w:ascii="Book Antiqua" w:hAnsi="Book Antiqua"/>
          <w:spacing w:val="-3"/>
        </w:rPr>
        <w:t xml:space="preserve"> </w:t>
      </w:r>
      <w:r w:rsidRPr="00615452">
        <w:rPr>
          <w:rFonts w:ascii="Book Antiqua" w:hAnsi="Book Antiqua"/>
        </w:rPr>
        <w:t>Act,</w:t>
      </w:r>
      <w:r w:rsidRPr="00615452">
        <w:rPr>
          <w:rFonts w:ascii="Book Antiqua" w:hAnsi="Book Antiqua"/>
          <w:spacing w:val="-5"/>
        </w:rPr>
        <w:t xml:space="preserve"> </w:t>
      </w:r>
      <w:r w:rsidRPr="00615452">
        <w:rPr>
          <w:rFonts w:ascii="Book Antiqua" w:hAnsi="Book Antiqua"/>
        </w:rPr>
        <w:t>1952</w:t>
      </w:r>
      <w:r w:rsidRPr="00615452">
        <w:rPr>
          <w:rFonts w:ascii="Book Antiqua" w:hAnsi="Book Antiqua"/>
          <w:spacing w:val="-2"/>
        </w:rPr>
        <w:t xml:space="preserve"> </w:t>
      </w:r>
      <w:r w:rsidRPr="00615452">
        <w:rPr>
          <w:rFonts w:ascii="Book Antiqua" w:hAnsi="Book Antiqua"/>
        </w:rPr>
        <w:t>are</w:t>
      </w:r>
      <w:r w:rsidRPr="00615452">
        <w:rPr>
          <w:rFonts w:ascii="Book Antiqua" w:hAnsi="Book Antiqua"/>
          <w:spacing w:val="-2"/>
        </w:rPr>
        <w:t xml:space="preserve"> </w:t>
      </w:r>
      <w:r w:rsidRPr="00615452">
        <w:rPr>
          <w:rFonts w:ascii="Book Antiqua" w:hAnsi="Book Antiqua"/>
        </w:rPr>
        <w:t>mutatis</w:t>
      </w:r>
      <w:r w:rsidRPr="00615452">
        <w:rPr>
          <w:rFonts w:ascii="Book Antiqua" w:hAnsi="Book Antiqua"/>
          <w:spacing w:val="-3"/>
        </w:rPr>
        <w:t xml:space="preserve"> </w:t>
      </w:r>
      <w:r w:rsidRPr="00615452">
        <w:rPr>
          <w:rFonts w:ascii="Book Antiqua" w:hAnsi="Book Antiqua"/>
        </w:rPr>
        <w:t>mutandis</w:t>
      </w:r>
      <w:r w:rsidRPr="00615452">
        <w:rPr>
          <w:rFonts w:ascii="Book Antiqua" w:hAnsi="Book Antiqua"/>
          <w:spacing w:val="-8"/>
        </w:rPr>
        <w:t xml:space="preserve"> </w:t>
      </w:r>
      <w:r w:rsidRPr="00615452">
        <w:rPr>
          <w:rFonts w:ascii="Book Antiqua" w:hAnsi="Book Antiqua"/>
        </w:rPr>
        <w:t>applicable</w:t>
      </w:r>
      <w:r w:rsidRPr="00615452">
        <w:rPr>
          <w:rFonts w:ascii="Book Antiqua" w:hAnsi="Book Antiqua"/>
          <w:spacing w:val="-2"/>
        </w:rPr>
        <w:t xml:space="preserve"> </w:t>
      </w:r>
      <w:r w:rsidRPr="00615452">
        <w:rPr>
          <w:rFonts w:ascii="Book Antiqua" w:hAnsi="Book Antiqua"/>
        </w:rPr>
        <w:t>to this</w:t>
      </w:r>
      <w:r w:rsidRPr="00615452">
        <w:rPr>
          <w:rFonts w:ascii="Book Antiqua" w:hAnsi="Book Antiqua"/>
          <w:spacing w:val="-2"/>
        </w:rPr>
        <w:t xml:space="preserve"> </w:t>
      </w:r>
      <w:r w:rsidRPr="00615452">
        <w:rPr>
          <w:rFonts w:ascii="Book Antiqua" w:hAnsi="Book Antiqua"/>
        </w:rPr>
        <w:t>Scheme.</w:t>
      </w:r>
    </w:p>
    <w:p w14:paraId="6C11845B" w14:textId="77777777" w:rsidR="006063D6" w:rsidRPr="00615452" w:rsidRDefault="00E500C4">
      <w:pPr>
        <w:pStyle w:val="Heading1"/>
        <w:spacing w:before="157"/>
        <w:jc w:val="left"/>
        <w:rPr>
          <w:rFonts w:ascii="Book Antiqua" w:hAnsi="Book Antiqua"/>
        </w:rPr>
      </w:pPr>
      <w:r w:rsidRPr="00615452">
        <w:rPr>
          <w:rFonts w:ascii="Book Antiqua" w:hAnsi="Book Antiqua"/>
        </w:rPr>
        <w:t>Q9: Who will be considered as contribu</w:t>
      </w:r>
      <w:r w:rsidRPr="00615452">
        <w:rPr>
          <w:rFonts w:ascii="Book Antiqua" w:hAnsi="Book Antiqua"/>
        </w:rPr>
        <w:t>tory member for determining eligibility?</w:t>
      </w:r>
    </w:p>
    <w:p w14:paraId="770F8D38" w14:textId="77777777" w:rsidR="006063D6" w:rsidRPr="00615452" w:rsidRDefault="00E500C4">
      <w:pPr>
        <w:pStyle w:val="BodyText"/>
        <w:spacing w:line="259" w:lineRule="auto"/>
        <w:ind w:right="108"/>
        <w:rPr>
          <w:rFonts w:ascii="Book Antiqua" w:hAnsi="Book Antiqua"/>
        </w:rPr>
      </w:pPr>
      <w:r w:rsidRPr="00615452">
        <w:rPr>
          <w:rFonts w:ascii="Book Antiqua" w:hAnsi="Book Antiqua"/>
        </w:rPr>
        <w:t>Ans: Employee, employed in eligible establishment, should be a contributory</w:t>
      </w:r>
      <w:r w:rsidRPr="00615452">
        <w:rPr>
          <w:rFonts w:ascii="Book Antiqua" w:hAnsi="Book Antiqua"/>
          <w:spacing w:val="-42"/>
        </w:rPr>
        <w:t xml:space="preserve"> </w:t>
      </w:r>
      <w:r w:rsidRPr="00615452">
        <w:rPr>
          <w:rFonts w:ascii="Book Antiqua" w:hAnsi="Book Antiqua"/>
        </w:rPr>
        <w:t>member of</w:t>
      </w:r>
      <w:r w:rsidRPr="00615452">
        <w:rPr>
          <w:rFonts w:ascii="Book Antiqua" w:hAnsi="Book Antiqua"/>
          <w:spacing w:val="-11"/>
        </w:rPr>
        <w:t xml:space="preserve"> </w:t>
      </w:r>
      <w:r w:rsidRPr="00615452">
        <w:rPr>
          <w:rFonts w:ascii="Book Antiqua" w:hAnsi="Book Antiqua"/>
        </w:rPr>
        <w:t>EPF</w:t>
      </w:r>
      <w:r w:rsidRPr="00615452">
        <w:rPr>
          <w:rFonts w:ascii="Book Antiqua" w:hAnsi="Book Antiqua"/>
          <w:spacing w:val="-10"/>
        </w:rPr>
        <w:t xml:space="preserve"> </w:t>
      </w:r>
      <w:r w:rsidRPr="00615452">
        <w:rPr>
          <w:rFonts w:ascii="Book Antiqua" w:hAnsi="Book Antiqua"/>
        </w:rPr>
        <w:t>Scheme,</w:t>
      </w:r>
      <w:r w:rsidRPr="00615452">
        <w:rPr>
          <w:rFonts w:ascii="Book Antiqua" w:hAnsi="Book Antiqua"/>
          <w:spacing w:val="-10"/>
        </w:rPr>
        <w:t xml:space="preserve"> </w:t>
      </w:r>
      <w:r w:rsidRPr="00615452">
        <w:rPr>
          <w:rFonts w:ascii="Book Antiqua" w:hAnsi="Book Antiqua"/>
        </w:rPr>
        <w:t>1952</w:t>
      </w:r>
      <w:r w:rsidRPr="00615452">
        <w:rPr>
          <w:rFonts w:ascii="Book Antiqua" w:hAnsi="Book Antiqua"/>
          <w:spacing w:val="-7"/>
        </w:rPr>
        <w:t xml:space="preserve"> </w:t>
      </w:r>
      <w:r w:rsidRPr="00615452">
        <w:rPr>
          <w:rFonts w:ascii="Book Antiqua" w:hAnsi="Book Antiqua"/>
        </w:rPr>
        <w:t>&amp;</w:t>
      </w:r>
      <w:r w:rsidRPr="00615452">
        <w:rPr>
          <w:rFonts w:ascii="Book Antiqua" w:hAnsi="Book Antiqua"/>
          <w:spacing w:val="-8"/>
        </w:rPr>
        <w:t xml:space="preserve"> </w:t>
      </w:r>
      <w:r w:rsidRPr="00615452">
        <w:rPr>
          <w:rFonts w:ascii="Book Antiqua" w:hAnsi="Book Antiqua"/>
        </w:rPr>
        <w:t>Employees’</w:t>
      </w:r>
      <w:r w:rsidRPr="00615452">
        <w:rPr>
          <w:rFonts w:ascii="Book Antiqua" w:hAnsi="Book Antiqua"/>
          <w:spacing w:val="-7"/>
        </w:rPr>
        <w:t xml:space="preserve"> </w:t>
      </w:r>
      <w:r w:rsidRPr="00615452">
        <w:rPr>
          <w:rFonts w:ascii="Book Antiqua" w:hAnsi="Book Antiqua"/>
        </w:rPr>
        <w:t>Pension</w:t>
      </w:r>
      <w:r w:rsidRPr="00615452">
        <w:rPr>
          <w:rFonts w:ascii="Book Antiqua" w:hAnsi="Book Antiqua"/>
          <w:spacing w:val="-7"/>
        </w:rPr>
        <w:t xml:space="preserve"> </w:t>
      </w:r>
      <w:r w:rsidRPr="00615452">
        <w:rPr>
          <w:rFonts w:ascii="Book Antiqua" w:hAnsi="Book Antiqua"/>
        </w:rPr>
        <w:t>Scheme,</w:t>
      </w:r>
      <w:r w:rsidRPr="00615452">
        <w:rPr>
          <w:rFonts w:ascii="Book Antiqua" w:hAnsi="Book Antiqua"/>
          <w:spacing w:val="-10"/>
        </w:rPr>
        <w:t xml:space="preserve"> </w:t>
      </w:r>
      <w:r w:rsidRPr="00615452">
        <w:rPr>
          <w:rFonts w:ascii="Book Antiqua" w:hAnsi="Book Antiqua"/>
        </w:rPr>
        <w:t>1995,</w:t>
      </w:r>
      <w:r w:rsidRPr="00615452">
        <w:rPr>
          <w:rFonts w:ascii="Book Antiqua" w:hAnsi="Book Antiqua"/>
          <w:spacing w:val="-10"/>
        </w:rPr>
        <w:t xml:space="preserve"> </w:t>
      </w:r>
      <w:r w:rsidRPr="00615452">
        <w:rPr>
          <w:rFonts w:ascii="Book Antiqua" w:hAnsi="Book Antiqua"/>
        </w:rPr>
        <w:t>whose</w:t>
      </w:r>
      <w:r w:rsidRPr="00615452">
        <w:rPr>
          <w:rFonts w:ascii="Book Antiqua" w:hAnsi="Book Antiqua"/>
          <w:spacing w:val="-7"/>
        </w:rPr>
        <w:t xml:space="preserve"> </w:t>
      </w:r>
      <w:r w:rsidRPr="00615452">
        <w:rPr>
          <w:rFonts w:ascii="Book Antiqua" w:hAnsi="Book Antiqua"/>
        </w:rPr>
        <w:t>contributions</w:t>
      </w:r>
      <w:r w:rsidRPr="00615452">
        <w:rPr>
          <w:rFonts w:ascii="Book Antiqua" w:hAnsi="Book Antiqua"/>
          <w:spacing w:val="-8"/>
        </w:rPr>
        <w:t xml:space="preserve"> </w:t>
      </w:r>
      <w:r w:rsidRPr="00615452">
        <w:rPr>
          <w:rFonts w:ascii="Book Antiqua" w:hAnsi="Book Antiqua"/>
        </w:rPr>
        <w:t>are received against his/her UAN for any period during last six months (wage months- September 2019 to February 2020) in the ECR filed by any eligible</w:t>
      </w:r>
      <w:r w:rsidRPr="00615452">
        <w:rPr>
          <w:rFonts w:ascii="Book Antiqua" w:hAnsi="Book Antiqua"/>
          <w:spacing w:val="-26"/>
        </w:rPr>
        <w:t xml:space="preserve"> </w:t>
      </w:r>
      <w:r w:rsidRPr="00615452">
        <w:rPr>
          <w:rFonts w:ascii="Book Antiqua" w:hAnsi="Book Antiqua"/>
        </w:rPr>
        <w:t>establishment.</w:t>
      </w:r>
    </w:p>
    <w:p w14:paraId="2AA9886B" w14:textId="77777777" w:rsidR="006063D6" w:rsidRPr="00615452" w:rsidRDefault="00E500C4">
      <w:pPr>
        <w:pStyle w:val="Heading1"/>
        <w:jc w:val="left"/>
        <w:rPr>
          <w:rFonts w:ascii="Book Antiqua" w:hAnsi="Book Antiqua"/>
        </w:rPr>
      </w:pPr>
      <w:r w:rsidRPr="00615452">
        <w:rPr>
          <w:rFonts w:ascii="Book Antiqua" w:hAnsi="Book Antiqua"/>
        </w:rPr>
        <w:t>Q10: How an eligible employee is benefitted by this Scheme?</w:t>
      </w:r>
    </w:p>
    <w:p w14:paraId="44E33A13" w14:textId="37E9A0FD" w:rsidR="006063D6" w:rsidRDefault="00E500C4">
      <w:pPr>
        <w:pStyle w:val="BodyText"/>
        <w:spacing w:line="256" w:lineRule="auto"/>
        <w:ind w:right="111"/>
        <w:rPr>
          <w:rFonts w:ascii="Book Antiqua" w:hAnsi="Book Antiqua"/>
        </w:rPr>
      </w:pPr>
      <w:r w:rsidRPr="00615452">
        <w:rPr>
          <w:rFonts w:ascii="Book Antiqua" w:hAnsi="Book Antiqua"/>
        </w:rPr>
        <w:t>Ans: The monthly employee’s EP</w:t>
      </w:r>
      <w:r w:rsidRPr="00615452">
        <w:rPr>
          <w:rFonts w:ascii="Book Antiqua" w:hAnsi="Book Antiqua"/>
        </w:rPr>
        <w:t>F contributions @ 12% of monthly wage which is deducted</w:t>
      </w:r>
      <w:r w:rsidRPr="00615452">
        <w:rPr>
          <w:rFonts w:ascii="Book Antiqua" w:hAnsi="Book Antiqua"/>
          <w:spacing w:val="-12"/>
        </w:rPr>
        <w:t xml:space="preserve"> </w:t>
      </w:r>
      <w:r w:rsidRPr="00615452">
        <w:rPr>
          <w:rFonts w:ascii="Book Antiqua" w:hAnsi="Book Antiqua"/>
        </w:rPr>
        <w:t>from</w:t>
      </w:r>
      <w:r w:rsidRPr="00615452">
        <w:rPr>
          <w:rFonts w:ascii="Book Antiqua" w:hAnsi="Book Antiqua"/>
          <w:spacing w:val="-12"/>
        </w:rPr>
        <w:t xml:space="preserve"> </w:t>
      </w:r>
      <w:r w:rsidRPr="00615452">
        <w:rPr>
          <w:rFonts w:ascii="Book Antiqua" w:hAnsi="Book Antiqua"/>
        </w:rPr>
        <w:t>wage</w:t>
      </w:r>
      <w:r w:rsidRPr="00615452">
        <w:rPr>
          <w:rFonts w:ascii="Book Antiqua" w:hAnsi="Book Antiqua"/>
          <w:spacing w:val="-12"/>
        </w:rPr>
        <w:t xml:space="preserve"> </w:t>
      </w:r>
      <w:r w:rsidRPr="00615452">
        <w:rPr>
          <w:rFonts w:ascii="Book Antiqua" w:hAnsi="Book Antiqua"/>
        </w:rPr>
        <w:t>of</w:t>
      </w:r>
      <w:r w:rsidRPr="00615452">
        <w:rPr>
          <w:rFonts w:ascii="Book Antiqua" w:hAnsi="Book Antiqua"/>
          <w:spacing w:val="-14"/>
        </w:rPr>
        <w:t xml:space="preserve"> </w:t>
      </w:r>
      <w:r w:rsidRPr="00615452">
        <w:rPr>
          <w:rFonts w:ascii="Book Antiqua" w:hAnsi="Book Antiqua"/>
        </w:rPr>
        <w:t>the</w:t>
      </w:r>
      <w:r w:rsidRPr="00615452">
        <w:rPr>
          <w:rFonts w:ascii="Book Antiqua" w:hAnsi="Book Antiqua"/>
          <w:spacing w:val="-12"/>
        </w:rPr>
        <w:t xml:space="preserve"> </w:t>
      </w:r>
      <w:r w:rsidRPr="00615452">
        <w:rPr>
          <w:rFonts w:ascii="Book Antiqua" w:hAnsi="Book Antiqua"/>
        </w:rPr>
        <w:t>employee</w:t>
      </w:r>
      <w:r w:rsidRPr="00615452">
        <w:rPr>
          <w:rFonts w:ascii="Book Antiqua" w:hAnsi="Book Antiqua"/>
          <w:spacing w:val="-11"/>
        </w:rPr>
        <w:t xml:space="preserve"> </w:t>
      </w:r>
      <w:r w:rsidRPr="00615452">
        <w:rPr>
          <w:rFonts w:ascii="Book Antiqua" w:hAnsi="Book Antiqua"/>
        </w:rPr>
        <w:t>is</w:t>
      </w:r>
      <w:r w:rsidRPr="00615452">
        <w:rPr>
          <w:rFonts w:ascii="Book Antiqua" w:hAnsi="Book Antiqua"/>
          <w:spacing w:val="-7"/>
        </w:rPr>
        <w:t xml:space="preserve"> </w:t>
      </w:r>
      <w:r w:rsidRPr="00615452">
        <w:rPr>
          <w:rFonts w:ascii="Book Antiqua" w:hAnsi="Book Antiqua"/>
        </w:rPr>
        <w:t>now</w:t>
      </w:r>
      <w:r w:rsidRPr="00615452">
        <w:rPr>
          <w:rFonts w:ascii="Book Antiqua" w:hAnsi="Book Antiqua"/>
          <w:spacing w:val="-11"/>
        </w:rPr>
        <w:t xml:space="preserve"> </w:t>
      </w:r>
      <w:r w:rsidRPr="00615452">
        <w:rPr>
          <w:rFonts w:ascii="Book Antiqua" w:hAnsi="Book Antiqua"/>
        </w:rPr>
        <w:t>to</w:t>
      </w:r>
      <w:r w:rsidRPr="00615452">
        <w:rPr>
          <w:rFonts w:ascii="Book Antiqua" w:hAnsi="Book Antiqua"/>
          <w:spacing w:val="-11"/>
        </w:rPr>
        <w:t xml:space="preserve"> </w:t>
      </w:r>
      <w:r w:rsidRPr="00615452">
        <w:rPr>
          <w:rFonts w:ascii="Book Antiqua" w:hAnsi="Book Antiqua"/>
        </w:rPr>
        <w:t>be</w:t>
      </w:r>
      <w:r w:rsidRPr="00615452">
        <w:rPr>
          <w:rFonts w:ascii="Book Antiqua" w:hAnsi="Book Antiqua"/>
          <w:spacing w:val="-12"/>
        </w:rPr>
        <w:t xml:space="preserve"> </w:t>
      </w:r>
      <w:r w:rsidRPr="00615452">
        <w:rPr>
          <w:rFonts w:ascii="Book Antiqua" w:hAnsi="Book Antiqua"/>
        </w:rPr>
        <w:t>paid</w:t>
      </w:r>
      <w:r w:rsidRPr="00615452">
        <w:rPr>
          <w:rFonts w:ascii="Book Antiqua" w:hAnsi="Book Antiqua"/>
          <w:spacing w:val="-11"/>
        </w:rPr>
        <w:t xml:space="preserve"> </w:t>
      </w:r>
      <w:r w:rsidRPr="00615452">
        <w:rPr>
          <w:rFonts w:ascii="Book Antiqua" w:hAnsi="Book Antiqua"/>
        </w:rPr>
        <w:t>by</w:t>
      </w:r>
      <w:r w:rsidRPr="00615452">
        <w:rPr>
          <w:rFonts w:ascii="Book Antiqua" w:hAnsi="Book Antiqua"/>
          <w:spacing w:val="-12"/>
        </w:rPr>
        <w:t xml:space="preserve"> </w:t>
      </w:r>
      <w:r w:rsidRPr="00615452">
        <w:rPr>
          <w:rFonts w:ascii="Book Antiqua" w:hAnsi="Book Antiqua"/>
        </w:rPr>
        <w:t>the</w:t>
      </w:r>
      <w:r w:rsidRPr="00615452">
        <w:rPr>
          <w:rFonts w:ascii="Book Antiqua" w:hAnsi="Book Antiqua"/>
          <w:spacing w:val="-17"/>
        </w:rPr>
        <w:t xml:space="preserve"> </w:t>
      </w:r>
      <w:r w:rsidRPr="00615452">
        <w:rPr>
          <w:rFonts w:ascii="Book Antiqua" w:hAnsi="Book Antiqua"/>
        </w:rPr>
        <w:t>Central</w:t>
      </w:r>
      <w:r w:rsidRPr="00615452">
        <w:rPr>
          <w:rFonts w:ascii="Book Antiqua" w:hAnsi="Book Antiqua"/>
          <w:spacing w:val="-11"/>
        </w:rPr>
        <w:t xml:space="preserve"> </w:t>
      </w:r>
      <w:r w:rsidRPr="00615452">
        <w:rPr>
          <w:rFonts w:ascii="Book Antiqua" w:hAnsi="Book Antiqua"/>
        </w:rPr>
        <w:t>Govt.</w:t>
      </w:r>
      <w:r w:rsidRPr="00615452">
        <w:rPr>
          <w:rFonts w:ascii="Book Antiqua" w:hAnsi="Book Antiqua"/>
          <w:spacing w:val="-15"/>
        </w:rPr>
        <w:t xml:space="preserve"> </w:t>
      </w:r>
      <w:r w:rsidRPr="00615452">
        <w:rPr>
          <w:rFonts w:ascii="Book Antiqua" w:hAnsi="Book Antiqua"/>
        </w:rPr>
        <w:t>in</w:t>
      </w:r>
      <w:r w:rsidRPr="00615452">
        <w:rPr>
          <w:rFonts w:ascii="Book Antiqua" w:hAnsi="Book Antiqua"/>
          <w:spacing w:val="-11"/>
        </w:rPr>
        <w:t xml:space="preserve"> </w:t>
      </w:r>
      <w:r w:rsidRPr="00615452">
        <w:rPr>
          <w:rFonts w:ascii="Book Antiqua" w:hAnsi="Book Antiqua"/>
        </w:rPr>
        <w:t>the</w:t>
      </w:r>
      <w:r w:rsidRPr="00615452">
        <w:rPr>
          <w:rFonts w:ascii="Book Antiqua" w:hAnsi="Book Antiqua"/>
          <w:spacing w:val="-11"/>
        </w:rPr>
        <w:t xml:space="preserve"> </w:t>
      </w:r>
      <w:r w:rsidRPr="00615452">
        <w:rPr>
          <w:rFonts w:ascii="Book Antiqua" w:hAnsi="Book Antiqua"/>
        </w:rPr>
        <w:t xml:space="preserve">EPF account of the eligible employee. </w:t>
      </w:r>
      <w:proofErr w:type="gramStart"/>
      <w:r w:rsidRPr="00615452">
        <w:rPr>
          <w:rFonts w:ascii="Book Antiqua" w:hAnsi="Book Antiqua"/>
        </w:rPr>
        <w:t>So</w:t>
      </w:r>
      <w:proofErr w:type="gramEnd"/>
      <w:r w:rsidRPr="00615452">
        <w:rPr>
          <w:rFonts w:ascii="Book Antiqua" w:hAnsi="Book Antiqua"/>
        </w:rPr>
        <w:t xml:space="preserve"> there will be no deduction from wages of </w:t>
      </w:r>
      <w:r w:rsidRPr="00615452">
        <w:rPr>
          <w:rFonts w:ascii="Book Antiqua" w:hAnsi="Book Antiqua"/>
        </w:rPr>
        <w:lastRenderedPageBreak/>
        <w:t>eligible employee so he/she will have a higher</w:t>
      </w:r>
      <w:r w:rsidRPr="00615452">
        <w:rPr>
          <w:rFonts w:ascii="Book Antiqua" w:hAnsi="Book Antiqua"/>
        </w:rPr>
        <w:t xml:space="preserve"> take home</w:t>
      </w:r>
      <w:r w:rsidRPr="00615452">
        <w:rPr>
          <w:rFonts w:ascii="Book Antiqua" w:hAnsi="Book Antiqua"/>
          <w:spacing w:val="-10"/>
        </w:rPr>
        <w:t xml:space="preserve"> </w:t>
      </w:r>
      <w:r w:rsidRPr="00615452">
        <w:rPr>
          <w:rFonts w:ascii="Book Antiqua" w:hAnsi="Book Antiqua"/>
        </w:rPr>
        <w:t>salary.</w:t>
      </w:r>
    </w:p>
    <w:p w14:paraId="18D1DB36" w14:textId="45D35D2A" w:rsidR="00C60CE2" w:rsidRDefault="00C60CE2">
      <w:pPr>
        <w:pStyle w:val="BodyText"/>
        <w:spacing w:line="256" w:lineRule="auto"/>
        <w:ind w:right="111"/>
        <w:rPr>
          <w:rFonts w:ascii="Book Antiqua" w:hAnsi="Book Antiqua"/>
        </w:rPr>
      </w:pPr>
    </w:p>
    <w:p w14:paraId="58A9F716" w14:textId="77777777" w:rsidR="00C60CE2" w:rsidRPr="00615452" w:rsidRDefault="00C60CE2">
      <w:pPr>
        <w:pStyle w:val="BodyText"/>
        <w:spacing w:line="256" w:lineRule="auto"/>
        <w:ind w:right="111"/>
        <w:rPr>
          <w:rFonts w:ascii="Book Antiqua" w:hAnsi="Book Antiqua"/>
        </w:rPr>
      </w:pPr>
    </w:p>
    <w:p w14:paraId="5C37D67F" w14:textId="75C86C57" w:rsidR="006063D6" w:rsidRDefault="00E500C4">
      <w:pPr>
        <w:pStyle w:val="BodyText"/>
        <w:spacing w:before="169" w:line="259" w:lineRule="auto"/>
        <w:ind w:right="114"/>
        <w:rPr>
          <w:rFonts w:ascii="Book Antiqua" w:hAnsi="Book Antiqua"/>
        </w:rPr>
      </w:pPr>
      <w:r w:rsidRPr="00615452">
        <w:rPr>
          <w:rFonts w:ascii="Book Antiqua" w:hAnsi="Book Antiqua"/>
        </w:rPr>
        <w:t>Since the employer is also supported for employer’s share by the Govt., it prevents loss of employment of low wage earners and ensures payment of wages to employees.</w:t>
      </w:r>
    </w:p>
    <w:p w14:paraId="24F132DA" w14:textId="77777777" w:rsidR="00E818B6" w:rsidRPr="00E224E0" w:rsidRDefault="00E818B6">
      <w:pPr>
        <w:pStyle w:val="BodyText"/>
        <w:spacing w:before="169" w:line="259" w:lineRule="auto"/>
        <w:ind w:right="114"/>
        <w:rPr>
          <w:rFonts w:ascii="Book Antiqua" w:hAnsi="Book Antiqua"/>
          <w:sz w:val="4"/>
          <w:szCs w:val="4"/>
        </w:rPr>
      </w:pPr>
    </w:p>
    <w:p w14:paraId="652CC00B" w14:textId="77777777" w:rsidR="006063D6" w:rsidRPr="00615452" w:rsidRDefault="00E500C4">
      <w:pPr>
        <w:pStyle w:val="Heading1"/>
        <w:spacing w:before="161"/>
        <w:jc w:val="left"/>
        <w:rPr>
          <w:rFonts w:ascii="Book Antiqua" w:hAnsi="Book Antiqua"/>
        </w:rPr>
      </w:pPr>
      <w:r w:rsidRPr="00615452">
        <w:rPr>
          <w:rFonts w:ascii="Book Antiqua" w:hAnsi="Book Antiqua"/>
        </w:rPr>
        <w:t>Q11: How an employer of eligible establishment is benefitted by this Sc</w:t>
      </w:r>
      <w:r w:rsidRPr="00615452">
        <w:rPr>
          <w:rFonts w:ascii="Book Antiqua" w:hAnsi="Book Antiqua"/>
        </w:rPr>
        <w:t>heme?</w:t>
      </w:r>
    </w:p>
    <w:p w14:paraId="00D05425" w14:textId="77777777" w:rsidR="006063D6" w:rsidRPr="00615452" w:rsidRDefault="00E500C4">
      <w:pPr>
        <w:pStyle w:val="BodyText"/>
        <w:spacing w:before="180" w:line="259" w:lineRule="auto"/>
        <w:ind w:right="113"/>
        <w:rPr>
          <w:rFonts w:ascii="Book Antiqua" w:hAnsi="Book Antiqua"/>
        </w:rPr>
      </w:pPr>
      <w:r w:rsidRPr="00615452">
        <w:rPr>
          <w:rFonts w:ascii="Book Antiqua" w:hAnsi="Book Antiqua"/>
        </w:rPr>
        <w:t>Ans:</w:t>
      </w:r>
      <w:r w:rsidRPr="00615452">
        <w:rPr>
          <w:rFonts w:ascii="Book Antiqua" w:hAnsi="Book Antiqua"/>
          <w:spacing w:val="-10"/>
        </w:rPr>
        <w:t xml:space="preserve"> </w:t>
      </w:r>
      <w:r w:rsidRPr="00615452">
        <w:rPr>
          <w:rFonts w:ascii="Book Antiqua" w:hAnsi="Book Antiqua"/>
        </w:rPr>
        <w:t>Employer</w:t>
      </w:r>
      <w:r w:rsidRPr="00615452">
        <w:rPr>
          <w:rFonts w:ascii="Book Antiqua" w:hAnsi="Book Antiqua"/>
          <w:spacing w:val="-7"/>
        </w:rPr>
        <w:t xml:space="preserve"> </w:t>
      </w:r>
      <w:r w:rsidRPr="00615452">
        <w:rPr>
          <w:rFonts w:ascii="Book Antiqua" w:hAnsi="Book Antiqua"/>
        </w:rPr>
        <w:t>of</w:t>
      </w:r>
      <w:r w:rsidRPr="00615452">
        <w:rPr>
          <w:rFonts w:ascii="Book Antiqua" w:hAnsi="Book Antiqua"/>
          <w:spacing w:val="-9"/>
        </w:rPr>
        <w:t xml:space="preserve"> </w:t>
      </w:r>
      <w:r w:rsidRPr="00615452">
        <w:rPr>
          <w:rFonts w:ascii="Book Antiqua" w:hAnsi="Book Antiqua"/>
        </w:rPr>
        <w:t>eligible</w:t>
      </w:r>
      <w:r w:rsidRPr="00615452">
        <w:rPr>
          <w:rFonts w:ascii="Book Antiqua" w:hAnsi="Book Antiqua"/>
          <w:spacing w:val="-7"/>
        </w:rPr>
        <w:t xml:space="preserve"> </w:t>
      </w:r>
      <w:r w:rsidRPr="00615452">
        <w:rPr>
          <w:rFonts w:ascii="Book Antiqua" w:hAnsi="Book Antiqua"/>
        </w:rPr>
        <w:t>establishment</w:t>
      </w:r>
      <w:r w:rsidRPr="00615452">
        <w:rPr>
          <w:rFonts w:ascii="Book Antiqua" w:hAnsi="Book Antiqua"/>
          <w:spacing w:val="-9"/>
        </w:rPr>
        <w:t xml:space="preserve"> </w:t>
      </w:r>
      <w:r w:rsidRPr="00615452">
        <w:rPr>
          <w:rFonts w:ascii="Book Antiqua" w:hAnsi="Book Antiqua"/>
        </w:rPr>
        <w:t>is</w:t>
      </w:r>
      <w:r w:rsidRPr="00615452">
        <w:rPr>
          <w:rFonts w:ascii="Book Antiqua" w:hAnsi="Book Antiqua"/>
          <w:spacing w:val="-7"/>
        </w:rPr>
        <w:t xml:space="preserve"> </w:t>
      </w:r>
      <w:r w:rsidRPr="00615452">
        <w:rPr>
          <w:rFonts w:ascii="Book Antiqua" w:hAnsi="Book Antiqua"/>
        </w:rPr>
        <w:t>not</w:t>
      </w:r>
      <w:r w:rsidRPr="00615452">
        <w:rPr>
          <w:rFonts w:ascii="Book Antiqua" w:hAnsi="Book Antiqua"/>
          <w:spacing w:val="-10"/>
        </w:rPr>
        <w:t xml:space="preserve"> </w:t>
      </w:r>
      <w:r w:rsidRPr="00615452">
        <w:rPr>
          <w:rFonts w:ascii="Book Antiqua" w:hAnsi="Book Antiqua"/>
        </w:rPr>
        <w:t>required</w:t>
      </w:r>
      <w:r w:rsidRPr="00615452">
        <w:rPr>
          <w:rFonts w:ascii="Book Antiqua" w:hAnsi="Book Antiqua"/>
          <w:spacing w:val="-6"/>
        </w:rPr>
        <w:t xml:space="preserve"> </w:t>
      </w:r>
      <w:r w:rsidRPr="00615452">
        <w:rPr>
          <w:rFonts w:ascii="Book Antiqua" w:hAnsi="Book Antiqua"/>
        </w:rPr>
        <w:t>to</w:t>
      </w:r>
      <w:r w:rsidRPr="00615452">
        <w:rPr>
          <w:rFonts w:ascii="Book Antiqua" w:hAnsi="Book Antiqua"/>
          <w:spacing w:val="-6"/>
        </w:rPr>
        <w:t xml:space="preserve"> </w:t>
      </w:r>
      <w:r w:rsidRPr="00615452">
        <w:rPr>
          <w:rFonts w:ascii="Book Antiqua" w:hAnsi="Book Antiqua"/>
        </w:rPr>
        <w:t>pay</w:t>
      </w:r>
      <w:r w:rsidRPr="00615452">
        <w:rPr>
          <w:rFonts w:ascii="Book Antiqua" w:hAnsi="Book Antiqua"/>
          <w:spacing w:val="-8"/>
        </w:rPr>
        <w:t xml:space="preserve"> </w:t>
      </w:r>
      <w:r w:rsidRPr="00615452">
        <w:rPr>
          <w:rFonts w:ascii="Book Antiqua" w:hAnsi="Book Antiqua"/>
        </w:rPr>
        <w:t>his</w:t>
      </w:r>
      <w:r w:rsidRPr="00615452">
        <w:rPr>
          <w:rFonts w:ascii="Book Antiqua" w:hAnsi="Book Antiqua"/>
          <w:spacing w:val="-7"/>
        </w:rPr>
        <w:t xml:space="preserve"> </w:t>
      </w:r>
      <w:r w:rsidRPr="00615452">
        <w:rPr>
          <w:rFonts w:ascii="Book Antiqua" w:hAnsi="Book Antiqua"/>
        </w:rPr>
        <w:t>share</w:t>
      </w:r>
      <w:r w:rsidRPr="00615452">
        <w:rPr>
          <w:rFonts w:ascii="Book Antiqua" w:hAnsi="Book Antiqua"/>
          <w:spacing w:val="-6"/>
        </w:rPr>
        <w:t xml:space="preserve"> </w:t>
      </w:r>
      <w:r w:rsidRPr="00615452">
        <w:rPr>
          <w:rFonts w:ascii="Book Antiqua" w:hAnsi="Book Antiqua"/>
        </w:rPr>
        <w:t>of</w:t>
      </w:r>
      <w:r w:rsidRPr="00615452">
        <w:rPr>
          <w:rFonts w:ascii="Book Antiqua" w:hAnsi="Book Antiqua"/>
          <w:spacing w:val="-10"/>
        </w:rPr>
        <w:t xml:space="preserve"> </w:t>
      </w:r>
      <w:r w:rsidRPr="00615452">
        <w:rPr>
          <w:rFonts w:ascii="Book Antiqua" w:hAnsi="Book Antiqua"/>
        </w:rPr>
        <w:t>EPF</w:t>
      </w:r>
      <w:r w:rsidRPr="00615452">
        <w:rPr>
          <w:rFonts w:ascii="Book Antiqua" w:hAnsi="Book Antiqua"/>
          <w:spacing w:val="-9"/>
        </w:rPr>
        <w:t xml:space="preserve"> </w:t>
      </w:r>
      <w:r w:rsidRPr="00615452">
        <w:rPr>
          <w:rFonts w:ascii="Book Antiqua" w:hAnsi="Book Antiqua"/>
        </w:rPr>
        <w:t>&amp;</w:t>
      </w:r>
      <w:r w:rsidRPr="00615452">
        <w:rPr>
          <w:rFonts w:ascii="Book Antiqua" w:hAnsi="Book Antiqua"/>
          <w:spacing w:val="-7"/>
        </w:rPr>
        <w:t xml:space="preserve"> </w:t>
      </w:r>
      <w:r w:rsidRPr="00615452">
        <w:rPr>
          <w:rFonts w:ascii="Book Antiqua" w:hAnsi="Book Antiqua"/>
        </w:rPr>
        <w:t>EPS contributions @12% of monthly wage of eligible employees of his establishment and so employer saves this money. This is an incentive to employers of small business to retain all his employees and pay them</w:t>
      </w:r>
      <w:r w:rsidRPr="00615452">
        <w:rPr>
          <w:rFonts w:ascii="Book Antiqua" w:hAnsi="Book Antiqua"/>
          <w:spacing w:val="-12"/>
        </w:rPr>
        <w:t xml:space="preserve"> </w:t>
      </w:r>
      <w:r w:rsidRPr="00615452">
        <w:rPr>
          <w:rFonts w:ascii="Book Antiqua" w:hAnsi="Book Antiqua"/>
        </w:rPr>
        <w:t>wages.</w:t>
      </w:r>
    </w:p>
    <w:p w14:paraId="15B234FE" w14:textId="77777777" w:rsidR="006063D6" w:rsidRDefault="006063D6">
      <w:pPr>
        <w:spacing w:line="259" w:lineRule="auto"/>
        <w:rPr>
          <w:rFonts w:ascii="Book Antiqua" w:hAnsi="Book Antiqua"/>
        </w:rPr>
      </w:pPr>
    </w:p>
    <w:p w14:paraId="43ABC245" w14:textId="77777777" w:rsidR="006063D6" w:rsidRPr="00615452" w:rsidRDefault="00E500C4">
      <w:pPr>
        <w:pStyle w:val="Heading1"/>
        <w:spacing w:before="70" w:line="261" w:lineRule="auto"/>
        <w:ind w:right="118"/>
        <w:rPr>
          <w:rFonts w:ascii="Book Antiqua" w:hAnsi="Book Antiqua"/>
        </w:rPr>
      </w:pPr>
      <w:r w:rsidRPr="00615452">
        <w:rPr>
          <w:rFonts w:ascii="Book Antiqua" w:hAnsi="Book Antiqua"/>
        </w:rPr>
        <w:t>Q12: Can you illustrate th</w:t>
      </w:r>
      <w:r w:rsidRPr="00615452">
        <w:rPr>
          <w:rFonts w:ascii="Book Antiqua" w:hAnsi="Book Antiqua"/>
        </w:rPr>
        <w:t>e monetary benefit to an Employee &amp; Employer under this Scheme?</w:t>
      </w:r>
    </w:p>
    <w:p w14:paraId="2F489D32" w14:textId="77777777" w:rsidR="006063D6" w:rsidRPr="00615452" w:rsidRDefault="00E500C4">
      <w:pPr>
        <w:pStyle w:val="BodyText"/>
        <w:spacing w:before="159" w:line="259" w:lineRule="auto"/>
        <w:ind w:right="111"/>
        <w:rPr>
          <w:rFonts w:ascii="Book Antiqua" w:hAnsi="Book Antiqua"/>
        </w:rPr>
      </w:pPr>
      <w:r w:rsidRPr="00615452">
        <w:rPr>
          <w:rFonts w:ascii="Book Antiqua" w:hAnsi="Book Antiqua"/>
        </w:rPr>
        <w:t>Ans: If an eligible employee draws a monthly wage of Rs.10000/-, Rs.1200/- which was to be paid into EPF by deduction from his monthly wage will now be paid by the Central Govt.</w:t>
      </w:r>
    </w:p>
    <w:p w14:paraId="0FC34F9F" w14:textId="77777777" w:rsidR="006063D6" w:rsidRPr="00615452" w:rsidRDefault="00E500C4">
      <w:pPr>
        <w:pStyle w:val="BodyText"/>
        <w:spacing w:before="156" w:line="261" w:lineRule="auto"/>
        <w:ind w:right="120"/>
        <w:rPr>
          <w:rFonts w:ascii="Book Antiqua" w:hAnsi="Book Antiqua"/>
        </w:rPr>
      </w:pPr>
      <w:r w:rsidRPr="00615452">
        <w:rPr>
          <w:rFonts w:ascii="Book Antiqua" w:hAnsi="Book Antiqua"/>
        </w:rPr>
        <w:t>Further, in th</w:t>
      </w:r>
      <w:r w:rsidRPr="00615452">
        <w:rPr>
          <w:rFonts w:ascii="Book Antiqua" w:hAnsi="Book Antiqua"/>
        </w:rPr>
        <w:t>e above case, the employer is also not required to incur expenditure of Rs.1200/- from his finances as the Central Govt. pays the same.</w:t>
      </w:r>
    </w:p>
    <w:p w14:paraId="52D2530A" w14:textId="77777777" w:rsidR="006063D6" w:rsidRPr="00615452" w:rsidRDefault="00E500C4">
      <w:pPr>
        <w:pStyle w:val="Heading1"/>
        <w:spacing w:before="153" w:line="261" w:lineRule="auto"/>
        <w:ind w:right="118"/>
        <w:rPr>
          <w:rFonts w:ascii="Book Antiqua" w:hAnsi="Book Antiqua"/>
        </w:rPr>
      </w:pPr>
      <w:r w:rsidRPr="00615452">
        <w:rPr>
          <w:rFonts w:ascii="Book Antiqua" w:hAnsi="Book Antiqua"/>
        </w:rPr>
        <w:t>Q13:</w:t>
      </w:r>
      <w:r w:rsidRPr="00615452">
        <w:rPr>
          <w:rFonts w:ascii="Book Antiqua" w:hAnsi="Book Antiqua"/>
          <w:spacing w:val="-8"/>
        </w:rPr>
        <w:t xml:space="preserve"> </w:t>
      </w:r>
      <w:r w:rsidRPr="00615452">
        <w:rPr>
          <w:rFonts w:ascii="Book Antiqua" w:hAnsi="Book Antiqua"/>
        </w:rPr>
        <w:t>So,</w:t>
      </w:r>
      <w:r w:rsidRPr="00615452">
        <w:rPr>
          <w:rFonts w:ascii="Book Antiqua" w:hAnsi="Book Antiqua"/>
          <w:spacing w:val="-9"/>
        </w:rPr>
        <w:t xml:space="preserve"> </w:t>
      </w:r>
      <w:r w:rsidRPr="00615452">
        <w:rPr>
          <w:rFonts w:ascii="Book Antiqua" w:hAnsi="Book Antiqua"/>
        </w:rPr>
        <w:t>Central</w:t>
      </w:r>
      <w:r w:rsidRPr="00615452">
        <w:rPr>
          <w:rFonts w:ascii="Book Antiqua" w:hAnsi="Book Antiqua"/>
          <w:spacing w:val="-9"/>
        </w:rPr>
        <w:t xml:space="preserve"> </w:t>
      </w:r>
      <w:r w:rsidRPr="00615452">
        <w:rPr>
          <w:rFonts w:ascii="Book Antiqua" w:hAnsi="Book Antiqua"/>
        </w:rPr>
        <w:t>Govt.</w:t>
      </w:r>
      <w:r w:rsidRPr="00615452">
        <w:rPr>
          <w:rFonts w:ascii="Book Antiqua" w:hAnsi="Book Antiqua"/>
          <w:spacing w:val="-9"/>
        </w:rPr>
        <w:t xml:space="preserve"> </w:t>
      </w:r>
      <w:r w:rsidRPr="00615452">
        <w:rPr>
          <w:rFonts w:ascii="Book Antiqua" w:hAnsi="Book Antiqua"/>
        </w:rPr>
        <w:t>will</w:t>
      </w:r>
      <w:r w:rsidRPr="00615452">
        <w:rPr>
          <w:rFonts w:ascii="Book Antiqua" w:hAnsi="Book Antiqua"/>
          <w:spacing w:val="-4"/>
        </w:rPr>
        <w:t xml:space="preserve"> </w:t>
      </w:r>
      <w:r w:rsidRPr="00615452">
        <w:rPr>
          <w:rFonts w:ascii="Book Antiqua" w:hAnsi="Book Antiqua"/>
        </w:rPr>
        <w:t>bear</w:t>
      </w:r>
      <w:r w:rsidRPr="00615452">
        <w:rPr>
          <w:rFonts w:ascii="Book Antiqua" w:hAnsi="Book Antiqua"/>
          <w:spacing w:val="-6"/>
        </w:rPr>
        <w:t xml:space="preserve"> </w:t>
      </w:r>
      <w:r w:rsidRPr="00615452">
        <w:rPr>
          <w:rFonts w:ascii="Book Antiqua" w:hAnsi="Book Antiqua"/>
        </w:rPr>
        <w:t>the</w:t>
      </w:r>
      <w:r w:rsidRPr="00615452">
        <w:rPr>
          <w:rFonts w:ascii="Book Antiqua" w:hAnsi="Book Antiqua"/>
          <w:spacing w:val="-6"/>
        </w:rPr>
        <w:t xml:space="preserve"> </w:t>
      </w:r>
      <w:r w:rsidRPr="00615452">
        <w:rPr>
          <w:rFonts w:ascii="Book Antiqua" w:hAnsi="Book Antiqua"/>
        </w:rPr>
        <w:t>entire</w:t>
      </w:r>
      <w:r w:rsidRPr="00615452">
        <w:rPr>
          <w:rFonts w:ascii="Book Antiqua" w:hAnsi="Book Antiqua"/>
          <w:spacing w:val="-6"/>
        </w:rPr>
        <w:t xml:space="preserve"> </w:t>
      </w:r>
      <w:r w:rsidRPr="00615452">
        <w:rPr>
          <w:rFonts w:ascii="Book Antiqua" w:hAnsi="Book Antiqua"/>
        </w:rPr>
        <w:t>liability</w:t>
      </w:r>
      <w:r w:rsidRPr="00615452">
        <w:rPr>
          <w:rFonts w:ascii="Book Antiqua" w:hAnsi="Book Antiqua"/>
          <w:spacing w:val="-5"/>
        </w:rPr>
        <w:t xml:space="preserve"> </w:t>
      </w:r>
      <w:r w:rsidRPr="00615452">
        <w:rPr>
          <w:rFonts w:ascii="Book Antiqua" w:hAnsi="Book Antiqua"/>
        </w:rPr>
        <w:t>under</w:t>
      </w:r>
      <w:r w:rsidRPr="00615452">
        <w:rPr>
          <w:rFonts w:ascii="Book Antiqua" w:hAnsi="Book Antiqua"/>
          <w:spacing w:val="-6"/>
        </w:rPr>
        <w:t xml:space="preserve"> </w:t>
      </w:r>
      <w:r w:rsidRPr="00615452">
        <w:rPr>
          <w:rFonts w:ascii="Book Antiqua" w:hAnsi="Book Antiqua"/>
        </w:rPr>
        <w:t>the</w:t>
      </w:r>
      <w:r w:rsidRPr="00615452">
        <w:rPr>
          <w:rFonts w:ascii="Book Antiqua" w:hAnsi="Book Antiqua"/>
          <w:spacing w:val="-1"/>
        </w:rPr>
        <w:t xml:space="preserve"> </w:t>
      </w:r>
      <w:r w:rsidRPr="00615452">
        <w:rPr>
          <w:rFonts w:ascii="Book Antiqua" w:hAnsi="Book Antiqua"/>
        </w:rPr>
        <w:t>EPF</w:t>
      </w:r>
      <w:r w:rsidRPr="00615452">
        <w:rPr>
          <w:rFonts w:ascii="Book Antiqua" w:hAnsi="Book Antiqua"/>
          <w:spacing w:val="-9"/>
        </w:rPr>
        <w:t xml:space="preserve"> </w:t>
      </w:r>
      <w:r w:rsidRPr="00615452">
        <w:rPr>
          <w:rFonts w:ascii="Book Antiqua" w:hAnsi="Book Antiqua"/>
        </w:rPr>
        <w:t>&amp;</w:t>
      </w:r>
      <w:r w:rsidRPr="00615452">
        <w:rPr>
          <w:rFonts w:ascii="Book Antiqua" w:hAnsi="Book Antiqua"/>
          <w:spacing w:val="-6"/>
        </w:rPr>
        <w:t xml:space="preserve"> </w:t>
      </w:r>
      <w:r w:rsidRPr="00615452">
        <w:rPr>
          <w:rFonts w:ascii="Book Antiqua" w:hAnsi="Book Antiqua"/>
        </w:rPr>
        <w:t>MP</w:t>
      </w:r>
      <w:r w:rsidRPr="00615452">
        <w:rPr>
          <w:rFonts w:ascii="Book Antiqua" w:hAnsi="Book Antiqua"/>
          <w:spacing w:val="-2"/>
        </w:rPr>
        <w:t xml:space="preserve"> </w:t>
      </w:r>
      <w:r w:rsidRPr="00615452">
        <w:rPr>
          <w:rFonts w:ascii="Book Antiqua" w:hAnsi="Book Antiqua"/>
        </w:rPr>
        <w:t>Act,</w:t>
      </w:r>
      <w:r w:rsidRPr="00615452">
        <w:rPr>
          <w:rFonts w:ascii="Book Antiqua" w:hAnsi="Book Antiqua"/>
          <w:spacing w:val="-9"/>
        </w:rPr>
        <w:t xml:space="preserve"> </w:t>
      </w:r>
      <w:r w:rsidRPr="00615452">
        <w:rPr>
          <w:rFonts w:ascii="Book Antiqua" w:hAnsi="Book Antiqua"/>
        </w:rPr>
        <w:t>1952 for eligible</w:t>
      </w:r>
      <w:r w:rsidRPr="00615452">
        <w:rPr>
          <w:rFonts w:ascii="Book Antiqua" w:hAnsi="Book Antiqua"/>
          <w:spacing w:val="-3"/>
        </w:rPr>
        <w:t xml:space="preserve"> </w:t>
      </w:r>
      <w:r w:rsidRPr="00615452">
        <w:rPr>
          <w:rFonts w:ascii="Book Antiqua" w:hAnsi="Book Antiqua"/>
        </w:rPr>
        <w:t>establishments?</w:t>
      </w:r>
    </w:p>
    <w:p w14:paraId="69C87D06" w14:textId="77777777" w:rsidR="006063D6" w:rsidRPr="00615452" w:rsidRDefault="00E500C4">
      <w:pPr>
        <w:pStyle w:val="BodyText"/>
        <w:spacing w:before="154" w:line="259" w:lineRule="auto"/>
        <w:ind w:right="113"/>
        <w:rPr>
          <w:rFonts w:ascii="Book Antiqua" w:hAnsi="Book Antiqua"/>
        </w:rPr>
      </w:pPr>
      <w:r w:rsidRPr="00615452">
        <w:rPr>
          <w:rFonts w:ascii="Book Antiqua" w:hAnsi="Book Antiqua"/>
        </w:rPr>
        <w:t xml:space="preserve">Ans: The Central Govt. shall bear the entire liability towards the EPF &amp; EPS contributions of the eligible employees in eligible establishment. The employer of eligible </w:t>
      </w:r>
      <w:proofErr w:type="spellStart"/>
      <w:r w:rsidRPr="00615452">
        <w:rPr>
          <w:rFonts w:ascii="Book Antiqua" w:hAnsi="Book Antiqua"/>
        </w:rPr>
        <w:t>estts</w:t>
      </w:r>
      <w:proofErr w:type="spellEnd"/>
      <w:r w:rsidRPr="00615452">
        <w:rPr>
          <w:rFonts w:ascii="Book Antiqua" w:hAnsi="Book Antiqua"/>
        </w:rPr>
        <w:t>, shall continue to pay the EDLI contributions and EPF administrat</w:t>
      </w:r>
      <w:r w:rsidRPr="00615452">
        <w:rPr>
          <w:rFonts w:ascii="Book Antiqua" w:hAnsi="Book Antiqua"/>
        </w:rPr>
        <w:t>ive charges for all employees as well as the EPF &amp; EPS contributions for ineligible employees.</w:t>
      </w:r>
    </w:p>
    <w:p w14:paraId="4B713994" w14:textId="77777777" w:rsidR="006063D6" w:rsidRPr="00615452" w:rsidRDefault="00E500C4">
      <w:pPr>
        <w:pStyle w:val="Heading1"/>
        <w:spacing w:before="160" w:line="261" w:lineRule="auto"/>
        <w:ind w:right="120"/>
        <w:rPr>
          <w:rFonts w:ascii="Book Antiqua" w:hAnsi="Book Antiqua"/>
        </w:rPr>
      </w:pPr>
      <w:r w:rsidRPr="00615452">
        <w:rPr>
          <w:rFonts w:ascii="Book Antiqua" w:hAnsi="Book Antiqua"/>
        </w:rPr>
        <w:t>Q 14: Whether this scheme is applicable to employees in exempted establishment?</w:t>
      </w:r>
    </w:p>
    <w:p w14:paraId="51BAB9E8" w14:textId="77777777" w:rsidR="006063D6" w:rsidRPr="00615452" w:rsidRDefault="00E500C4">
      <w:pPr>
        <w:pStyle w:val="BodyText"/>
        <w:spacing w:before="154" w:line="261" w:lineRule="auto"/>
        <w:ind w:right="111"/>
        <w:rPr>
          <w:rFonts w:ascii="Book Antiqua" w:hAnsi="Book Antiqua"/>
        </w:rPr>
      </w:pPr>
      <w:r w:rsidRPr="00615452">
        <w:rPr>
          <w:rFonts w:ascii="Book Antiqua" w:hAnsi="Book Antiqua"/>
        </w:rPr>
        <w:t>Ans:</w:t>
      </w:r>
      <w:r w:rsidRPr="00615452">
        <w:rPr>
          <w:rFonts w:ascii="Book Antiqua" w:hAnsi="Book Antiqua"/>
          <w:spacing w:val="-19"/>
        </w:rPr>
        <w:t xml:space="preserve"> </w:t>
      </w:r>
      <w:r w:rsidRPr="00615452">
        <w:rPr>
          <w:rFonts w:ascii="Book Antiqua" w:hAnsi="Book Antiqua"/>
        </w:rPr>
        <w:t>Yes,</w:t>
      </w:r>
      <w:r w:rsidRPr="00615452">
        <w:rPr>
          <w:rFonts w:ascii="Book Antiqua" w:hAnsi="Book Antiqua"/>
          <w:spacing w:val="-17"/>
        </w:rPr>
        <w:t xml:space="preserve"> </w:t>
      </w:r>
      <w:r w:rsidRPr="00615452">
        <w:rPr>
          <w:rFonts w:ascii="Book Antiqua" w:hAnsi="Book Antiqua"/>
        </w:rPr>
        <w:t>provided</w:t>
      </w:r>
      <w:r w:rsidRPr="00615452">
        <w:rPr>
          <w:rFonts w:ascii="Book Antiqua" w:hAnsi="Book Antiqua"/>
          <w:spacing w:val="-15"/>
        </w:rPr>
        <w:t xml:space="preserve"> </w:t>
      </w:r>
      <w:r w:rsidRPr="00615452">
        <w:rPr>
          <w:rFonts w:ascii="Book Antiqua" w:hAnsi="Book Antiqua"/>
        </w:rPr>
        <w:t>that</w:t>
      </w:r>
      <w:r w:rsidRPr="00615452">
        <w:rPr>
          <w:rFonts w:ascii="Book Antiqua" w:hAnsi="Book Antiqua"/>
          <w:spacing w:val="-18"/>
        </w:rPr>
        <w:t xml:space="preserve"> </w:t>
      </w:r>
      <w:r w:rsidRPr="00615452">
        <w:rPr>
          <w:rFonts w:ascii="Book Antiqua" w:hAnsi="Book Antiqua"/>
        </w:rPr>
        <w:t>the</w:t>
      </w:r>
      <w:r w:rsidRPr="00615452">
        <w:rPr>
          <w:rFonts w:ascii="Book Antiqua" w:hAnsi="Book Antiqua"/>
          <w:spacing w:val="-15"/>
        </w:rPr>
        <w:t xml:space="preserve"> </w:t>
      </w:r>
      <w:r w:rsidRPr="00615452">
        <w:rPr>
          <w:rFonts w:ascii="Book Antiqua" w:hAnsi="Book Antiqua"/>
        </w:rPr>
        <w:t>establishment</w:t>
      </w:r>
      <w:r w:rsidRPr="00615452">
        <w:rPr>
          <w:rFonts w:ascii="Book Antiqua" w:hAnsi="Book Antiqua"/>
          <w:spacing w:val="-13"/>
        </w:rPr>
        <w:t xml:space="preserve"> </w:t>
      </w:r>
      <w:r w:rsidRPr="00615452">
        <w:rPr>
          <w:rFonts w:ascii="Book Antiqua" w:hAnsi="Book Antiqua"/>
        </w:rPr>
        <w:t>meets</w:t>
      </w:r>
      <w:r w:rsidRPr="00615452">
        <w:rPr>
          <w:rFonts w:ascii="Book Antiqua" w:hAnsi="Book Antiqua"/>
          <w:spacing w:val="-21"/>
        </w:rPr>
        <w:t xml:space="preserve"> </w:t>
      </w:r>
      <w:r w:rsidRPr="00615452">
        <w:rPr>
          <w:rFonts w:ascii="Book Antiqua" w:hAnsi="Book Antiqua"/>
        </w:rPr>
        <w:t>the</w:t>
      </w:r>
      <w:r w:rsidRPr="00615452">
        <w:rPr>
          <w:rFonts w:ascii="Book Antiqua" w:hAnsi="Book Antiqua"/>
          <w:spacing w:val="-15"/>
        </w:rPr>
        <w:t xml:space="preserve"> </w:t>
      </w:r>
      <w:r w:rsidRPr="00615452">
        <w:rPr>
          <w:rFonts w:ascii="Book Antiqua" w:hAnsi="Book Antiqua"/>
        </w:rPr>
        <w:t>eligibility</w:t>
      </w:r>
      <w:r w:rsidRPr="00615452">
        <w:rPr>
          <w:rFonts w:ascii="Book Antiqua" w:hAnsi="Book Antiqua"/>
          <w:spacing w:val="-16"/>
        </w:rPr>
        <w:t xml:space="preserve"> </w:t>
      </w:r>
      <w:r w:rsidRPr="00615452">
        <w:rPr>
          <w:rFonts w:ascii="Book Antiqua" w:hAnsi="Book Antiqua"/>
        </w:rPr>
        <w:t>conditions</w:t>
      </w:r>
      <w:r w:rsidRPr="00615452">
        <w:rPr>
          <w:rFonts w:ascii="Book Antiqua" w:hAnsi="Book Antiqua"/>
          <w:spacing w:val="-12"/>
        </w:rPr>
        <w:t xml:space="preserve"> </w:t>
      </w:r>
      <w:r w:rsidRPr="00615452">
        <w:rPr>
          <w:rFonts w:ascii="Book Antiqua" w:hAnsi="Book Antiqua"/>
        </w:rPr>
        <w:t>as</w:t>
      </w:r>
      <w:r w:rsidRPr="00615452">
        <w:rPr>
          <w:rFonts w:ascii="Book Antiqua" w:hAnsi="Book Antiqua"/>
          <w:spacing w:val="-16"/>
        </w:rPr>
        <w:t xml:space="preserve"> </w:t>
      </w:r>
      <w:r w:rsidRPr="00615452">
        <w:rPr>
          <w:rFonts w:ascii="Book Antiqua" w:hAnsi="Book Antiqua"/>
        </w:rPr>
        <w:t>men</w:t>
      </w:r>
      <w:r w:rsidRPr="00615452">
        <w:rPr>
          <w:rFonts w:ascii="Book Antiqua" w:hAnsi="Book Antiqua"/>
        </w:rPr>
        <w:t>tioned in Answer to</w:t>
      </w:r>
      <w:r w:rsidRPr="00615452">
        <w:rPr>
          <w:rFonts w:ascii="Book Antiqua" w:hAnsi="Book Antiqua"/>
          <w:spacing w:val="-4"/>
        </w:rPr>
        <w:t xml:space="preserve"> </w:t>
      </w:r>
      <w:r w:rsidRPr="00615452">
        <w:rPr>
          <w:rFonts w:ascii="Book Antiqua" w:hAnsi="Book Antiqua"/>
        </w:rPr>
        <w:t>Q3</w:t>
      </w:r>
    </w:p>
    <w:p w14:paraId="037ADCA4" w14:textId="77777777" w:rsidR="006063D6" w:rsidRPr="00615452" w:rsidRDefault="00E500C4">
      <w:pPr>
        <w:pStyle w:val="Heading1"/>
        <w:spacing w:line="256" w:lineRule="auto"/>
        <w:ind w:right="119"/>
        <w:rPr>
          <w:rFonts w:ascii="Book Antiqua" w:hAnsi="Book Antiqua"/>
        </w:rPr>
      </w:pPr>
      <w:r w:rsidRPr="00615452">
        <w:rPr>
          <w:rFonts w:ascii="Book Antiqua" w:hAnsi="Book Antiqua"/>
        </w:rPr>
        <w:t>Q 15: If the UAN is not seeded with Aadhaar, how the validation/seeding is possible in lockdown period?</w:t>
      </w:r>
    </w:p>
    <w:p w14:paraId="1B6F2D83" w14:textId="77777777" w:rsidR="006063D6" w:rsidRPr="00615452" w:rsidRDefault="00E500C4">
      <w:pPr>
        <w:pStyle w:val="BodyText"/>
        <w:spacing w:before="160"/>
        <w:ind w:right="108"/>
        <w:rPr>
          <w:rFonts w:ascii="Book Antiqua" w:hAnsi="Book Antiqua"/>
        </w:rPr>
      </w:pPr>
      <w:r w:rsidRPr="00615452">
        <w:rPr>
          <w:rFonts w:ascii="Book Antiqua" w:hAnsi="Book Antiqua"/>
          <w:b/>
        </w:rPr>
        <w:t>Ans:</w:t>
      </w:r>
      <w:r w:rsidRPr="00615452">
        <w:rPr>
          <w:rFonts w:ascii="Book Antiqua" w:hAnsi="Book Antiqua"/>
          <w:b/>
          <w:spacing w:val="-7"/>
        </w:rPr>
        <w:t xml:space="preserve"> </w:t>
      </w:r>
      <w:r w:rsidRPr="00615452">
        <w:rPr>
          <w:rFonts w:ascii="Book Antiqua" w:hAnsi="Book Antiqua"/>
        </w:rPr>
        <w:t>Online</w:t>
      </w:r>
      <w:r w:rsidRPr="00615452">
        <w:rPr>
          <w:rFonts w:ascii="Book Antiqua" w:hAnsi="Book Antiqua"/>
          <w:spacing w:val="-12"/>
        </w:rPr>
        <w:t xml:space="preserve"> </w:t>
      </w:r>
      <w:r w:rsidRPr="00615452">
        <w:rPr>
          <w:rFonts w:ascii="Book Antiqua" w:hAnsi="Book Antiqua"/>
        </w:rPr>
        <w:t>e-KYC</w:t>
      </w:r>
      <w:r w:rsidRPr="00615452">
        <w:rPr>
          <w:rFonts w:ascii="Book Antiqua" w:hAnsi="Book Antiqua"/>
          <w:spacing w:val="-7"/>
        </w:rPr>
        <w:t xml:space="preserve"> </w:t>
      </w:r>
      <w:r w:rsidRPr="00615452">
        <w:rPr>
          <w:rFonts w:ascii="Book Antiqua" w:hAnsi="Book Antiqua"/>
        </w:rPr>
        <w:t>facility</w:t>
      </w:r>
      <w:r w:rsidRPr="00615452">
        <w:rPr>
          <w:rFonts w:ascii="Book Antiqua" w:hAnsi="Book Antiqua"/>
          <w:spacing w:val="-8"/>
        </w:rPr>
        <w:t xml:space="preserve"> </w:t>
      </w:r>
      <w:r w:rsidRPr="00615452">
        <w:rPr>
          <w:rFonts w:ascii="Book Antiqua" w:hAnsi="Book Antiqua"/>
        </w:rPr>
        <w:t>is</w:t>
      </w:r>
      <w:r w:rsidRPr="00615452">
        <w:rPr>
          <w:rFonts w:ascii="Book Antiqua" w:hAnsi="Book Antiqua"/>
          <w:spacing w:val="-8"/>
        </w:rPr>
        <w:t xml:space="preserve"> </w:t>
      </w:r>
      <w:r w:rsidRPr="00615452">
        <w:rPr>
          <w:rFonts w:ascii="Book Antiqua" w:hAnsi="Book Antiqua"/>
        </w:rPr>
        <w:t>available</w:t>
      </w:r>
      <w:r w:rsidRPr="00615452">
        <w:rPr>
          <w:rFonts w:ascii="Book Antiqua" w:hAnsi="Book Antiqua"/>
          <w:spacing w:val="-7"/>
        </w:rPr>
        <w:t xml:space="preserve"> </w:t>
      </w:r>
      <w:r w:rsidRPr="00615452">
        <w:rPr>
          <w:rFonts w:ascii="Book Antiqua" w:hAnsi="Book Antiqua"/>
        </w:rPr>
        <w:t>to</w:t>
      </w:r>
      <w:r w:rsidRPr="00615452">
        <w:rPr>
          <w:rFonts w:ascii="Book Antiqua" w:hAnsi="Book Antiqua"/>
          <w:spacing w:val="-7"/>
        </w:rPr>
        <w:t xml:space="preserve"> </w:t>
      </w:r>
      <w:r w:rsidRPr="00615452">
        <w:rPr>
          <w:rFonts w:ascii="Book Antiqua" w:hAnsi="Book Antiqua"/>
        </w:rPr>
        <w:t>member</w:t>
      </w:r>
      <w:r w:rsidRPr="00615452">
        <w:rPr>
          <w:rFonts w:ascii="Book Antiqua" w:hAnsi="Book Antiqua"/>
          <w:spacing w:val="-8"/>
        </w:rPr>
        <w:t xml:space="preserve"> </w:t>
      </w:r>
      <w:r w:rsidRPr="00615452">
        <w:rPr>
          <w:rFonts w:ascii="Book Antiqua" w:hAnsi="Book Antiqua"/>
        </w:rPr>
        <w:t>on</w:t>
      </w:r>
      <w:r w:rsidRPr="00615452">
        <w:rPr>
          <w:rFonts w:ascii="Book Antiqua" w:hAnsi="Book Antiqua"/>
          <w:spacing w:val="-7"/>
        </w:rPr>
        <w:t xml:space="preserve"> </w:t>
      </w:r>
      <w:r w:rsidRPr="00615452">
        <w:rPr>
          <w:rFonts w:ascii="Book Antiqua" w:hAnsi="Book Antiqua"/>
        </w:rPr>
        <w:t>EPFO</w:t>
      </w:r>
      <w:r w:rsidRPr="00615452">
        <w:rPr>
          <w:rFonts w:ascii="Book Antiqua" w:hAnsi="Book Antiqua"/>
          <w:spacing w:val="-9"/>
        </w:rPr>
        <w:t xml:space="preserve"> </w:t>
      </w:r>
      <w:r w:rsidRPr="00615452">
        <w:rPr>
          <w:rFonts w:ascii="Book Antiqua" w:hAnsi="Book Antiqua"/>
        </w:rPr>
        <w:t>Portal</w:t>
      </w:r>
      <w:r w:rsidRPr="00615452">
        <w:rPr>
          <w:rFonts w:ascii="Book Antiqua" w:hAnsi="Book Antiqua"/>
          <w:spacing w:val="-7"/>
        </w:rPr>
        <w:t xml:space="preserve"> </w:t>
      </w:r>
      <w:r w:rsidRPr="00615452">
        <w:rPr>
          <w:rFonts w:ascii="Book Antiqua" w:hAnsi="Book Antiqua"/>
        </w:rPr>
        <w:t>as</w:t>
      </w:r>
      <w:r w:rsidRPr="00615452">
        <w:rPr>
          <w:rFonts w:ascii="Book Antiqua" w:hAnsi="Book Antiqua"/>
          <w:spacing w:val="-8"/>
        </w:rPr>
        <w:t xml:space="preserve"> </w:t>
      </w:r>
      <w:r w:rsidRPr="00615452">
        <w:rPr>
          <w:rFonts w:ascii="Book Antiqua" w:hAnsi="Book Antiqua"/>
        </w:rPr>
        <w:t>well</w:t>
      </w:r>
      <w:r w:rsidRPr="00615452">
        <w:rPr>
          <w:rFonts w:ascii="Book Antiqua" w:hAnsi="Book Antiqua"/>
          <w:spacing w:val="-7"/>
        </w:rPr>
        <w:t xml:space="preserve"> </w:t>
      </w:r>
      <w:r w:rsidRPr="00615452">
        <w:rPr>
          <w:rFonts w:ascii="Book Antiqua" w:hAnsi="Book Antiqua"/>
        </w:rPr>
        <w:t>on</w:t>
      </w:r>
      <w:r w:rsidRPr="00615452">
        <w:rPr>
          <w:rFonts w:ascii="Book Antiqua" w:hAnsi="Book Antiqua"/>
          <w:spacing w:val="-7"/>
        </w:rPr>
        <w:t xml:space="preserve"> </w:t>
      </w:r>
      <w:r w:rsidRPr="00615452">
        <w:rPr>
          <w:rFonts w:ascii="Book Antiqua" w:hAnsi="Book Antiqua"/>
        </w:rPr>
        <w:t>UMANG mobile App to self-validate their UAN with Aadhaar without any intervention by Employer. This is in addition to Online Aadhaar validation in member’s UAN by employer.</w:t>
      </w:r>
    </w:p>
    <w:p w14:paraId="1331BB55" w14:textId="77777777" w:rsidR="006063D6" w:rsidRPr="00615452" w:rsidRDefault="006063D6">
      <w:pPr>
        <w:pStyle w:val="BodyText"/>
        <w:spacing w:before="0"/>
        <w:ind w:left="0"/>
        <w:jc w:val="left"/>
        <w:rPr>
          <w:rFonts w:ascii="Book Antiqua" w:hAnsi="Book Antiqua"/>
        </w:rPr>
      </w:pPr>
    </w:p>
    <w:p w14:paraId="75EC5CF4" w14:textId="77777777" w:rsidR="006063D6" w:rsidRPr="00615452" w:rsidRDefault="00E500C4">
      <w:pPr>
        <w:pStyle w:val="BodyText"/>
        <w:spacing w:before="1"/>
        <w:rPr>
          <w:rFonts w:ascii="Book Antiqua" w:hAnsi="Book Antiqua"/>
        </w:rPr>
      </w:pPr>
      <w:r w:rsidRPr="00615452">
        <w:rPr>
          <w:rFonts w:ascii="Book Antiqua" w:hAnsi="Book Antiqua"/>
        </w:rPr>
        <w:t>Since</w:t>
      </w:r>
      <w:r w:rsidRPr="00615452">
        <w:rPr>
          <w:rFonts w:ascii="Book Antiqua" w:hAnsi="Book Antiqua"/>
          <w:spacing w:val="-12"/>
        </w:rPr>
        <w:t xml:space="preserve"> </w:t>
      </w:r>
      <w:r w:rsidRPr="00615452">
        <w:rPr>
          <w:rFonts w:ascii="Book Antiqua" w:hAnsi="Book Antiqua"/>
        </w:rPr>
        <w:t>the</w:t>
      </w:r>
      <w:r w:rsidRPr="00615452">
        <w:rPr>
          <w:rFonts w:ascii="Book Antiqua" w:hAnsi="Book Antiqua"/>
          <w:spacing w:val="-12"/>
        </w:rPr>
        <w:t xml:space="preserve"> </w:t>
      </w:r>
      <w:r w:rsidRPr="00615452">
        <w:rPr>
          <w:rFonts w:ascii="Book Antiqua" w:hAnsi="Book Antiqua"/>
        </w:rPr>
        <w:t>validation</w:t>
      </w:r>
      <w:r w:rsidRPr="00615452">
        <w:rPr>
          <w:rFonts w:ascii="Book Antiqua" w:hAnsi="Book Antiqua"/>
          <w:spacing w:val="-11"/>
        </w:rPr>
        <w:t xml:space="preserve"> </w:t>
      </w:r>
      <w:r w:rsidRPr="00615452">
        <w:rPr>
          <w:rFonts w:ascii="Book Antiqua" w:hAnsi="Book Antiqua"/>
        </w:rPr>
        <w:t>is</w:t>
      </w:r>
      <w:r w:rsidRPr="00615452">
        <w:rPr>
          <w:rFonts w:ascii="Book Antiqua" w:hAnsi="Book Antiqua"/>
          <w:spacing w:val="-13"/>
        </w:rPr>
        <w:t xml:space="preserve"> </w:t>
      </w:r>
      <w:r w:rsidRPr="00615452">
        <w:rPr>
          <w:rFonts w:ascii="Book Antiqua" w:hAnsi="Book Antiqua"/>
        </w:rPr>
        <w:t>Online,</w:t>
      </w:r>
      <w:r w:rsidRPr="00615452">
        <w:rPr>
          <w:rFonts w:ascii="Book Antiqua" w:hAnsi="Book Antiqua"/>
          <w:spacing w:val="-10"/>
        </w:rPr>
        <w:t xml:space="preserve"> </w:t>
      </w:r>
      <w:r w:rsidRPr="00615452">
        <w:rPr>
          <w:rFonts w:ascii="Book Antiqua" w:hAnsi="Book Antiqua"/>
        </w:rPr>
        <w:t>seeding</w:t>
      </w:r>
      <w:r w:rsidRPr="00615452">
        <w:rPr>
          <w:rFonts w:ascii="Book Antiqua" w:hAnsi="Book Antiqua"/>
          <w:spacing w:val="-12"/>
        </w:rPr>
        <w:t xml:space="preserve"> </w:t>
      </w:r>
      <w:r w:rsidRPr="00615452">
        <w:rPr>
          <w:rFonts w:ascii="Book Antiqua" w:hAnsi="Book Antiqua"/>
        </w:rPr>
        <w:t>of</w:t>
      </w:r>
      <w:r w:rsidRPr="00615452">
        <w:rPr>
          <w:rFonts w:ascii="Book Antiqua" w:hAnsi="Book Antiqua"/>
          <w:spacing w:val="-15"/>
        </w:rPr>
        <w:t xml:space="preserve"> </w:t>
      </w:r>
      <w:r w:rsidRPr="00615452">
        <w:rPr>
          <w:rFonts w:ascii="Book Antiqua" w:hAnsi="Book Antiqua"/>
        </w:rPr>
        <w:t>Aadhaar</w:t>
      </w:r>
      <w:r w:rsidRPr="00615452">
        <w:rPr>
          <w:rFonts w:ascii="Book Antiqua" w:hAnsi="Book Antiqua"/>
          <w:spacing w:val="-12"/>
        </w:rPr>
        <w:t xml:space="preserve"> </w:t>
      </w:r>
      <w:r w:rsidRPr="00615452">
        <w:rPr>
          <w:rFonts w:ascii="Book Antiqua" w:hAnsi="Book Antiqua"/>
        </w:rPr>
        <w:t>in</w:t>
      </w:r>
      <w:r w:rsidRPr="00615452">
        <w:rPr>
          <w:rFonts w:ascii="Book Antiqua" w:hAnsi="Book Antiqua"/>
          <w:spacing w:val="-12"/>
        </w:rPr>
        <w:t xml:space="preserve"> </w:t>
      </w:r>
      <w:r w:rsidRPr="00615452">
        <w:rPr>
          <w:rFonts w:ascii="Book Antiqua" w:hAnsi="Book Antiqua"/>
        </w:rPr>
        <w:t>UAN</w:t>
      </w:r>
      <w:r w:rsidRPr="00615452">
        <w:rPr>
          <w:rFonts w:ascii="Book Antiqua" w:hAnsi="Book Antiqua"/>
          <w:spacing w:val="-7"/>
        </w:rPr>
        <w:t xml:space="preserve"> </w:t>
      </w:r>
      <w:r w:rsidRPr="00615452">
        <w:rPr>
          <w:rFonts w:ascii="Book Antiqua" w:hAnsi="Book Antiqua"/>
        </w:rPr>
        <w:t>can</w:t>
      </w:r>
      <w:r w:rsidRPr="00615452">
        <w:rPr>
          <w:rFonts w:ascii="Book Antiqua" w:hAnsi="Book Antiqua"/>
          <w:spacing w:val="-12"/>
        </w:rPr>
        <w:t xml:space="preserve"> </w:t>
      </w:r>
      <w:r w:rsidRPr="00615452">
        <w:rPr>
          <w:rFonts w:ascii="Book Antiqua" w:hAnsi="Book Antiqua"/>
        </w:rPr>
        <w:t>be</w:t>
      </w:r>
      <w:r w:rsidRPr="00615452">
        <w:rPr>
          <w:rFonts w:ascii="Book Antiqua" w:hAnsi="Book Antiqua"/>
          <w:spacing w:val="-11"/>
        </w:rPr>
        <w:t xml:space="preserve"> </w:t>
      </w:r>
      <w:r w:rsidRPr="00615452">
        <w:rPr>
          <w:rFonts w:ascii="Book Antiqua" w:hAnsi="Book Antiqua"/>
        </w:rPr>
        <w:t>completed</w:t>
      </w:r>
      <w:r w:rsidRPr="00615452">
        <w:rPr>
          <w:rFonts w:ascii="Book Antiqua" w:hAnsi="Book Antiqua"/>
          <w:spacing w:val="-9"/>
        </w:rPr>
        <w:t xml:space="preserve"> </w:t>
      </w:r>
      <w:r w:rsidRPr="00615452">
        <w:rPr>
          <w:rFonts w:ascii="Book Antiqua" w:hAnsi="Book Antiqua"/>
        </w:rPr>
        <w:t>now</w:t>
      </w:r>
      <w:r w:rsidRPr="00615452">
        <w:rPr>
          <w:rFonts w:ascii="Book Antiqua" w:hAnsi="Book Antiqua"/>
          <w:spacing w:val="-12"/>
        </w:rPr>
        <w:t xml:space="preserve"> </w:t>
      </w:r>
      <w:r w:rsidRPr="00615452">
        <w:rPr>
          <w:rFonts w:ascii="Book Antiqua" w:hAnsi="Book Antiqua"/>
        </w:rPr>
        <w:t>als</w:t>
      </w:r>
      <w:r w:rsidRPr="00615452">
        <w:rPr>
          <w:rFonts w:ascii="Book Antiqua" w:hAnsi="Book Antiqua"/>
        </w:rPr>
        <w:t>o.</w:t>
      </w:r>
    </w:p>
    <w:p w14:paraId="07B6FBDF" w14:textId="77777777" w:rsidR="006063D6" w:rsidRPr="00615452" w:rsidRDefault="006063D6">
      <w:pPr>
        <w:pStyle w:val="BodyText"/>
        <w:spacing w:before="2"/>
        <w:ind w:left="0"/>
        <w:jc w:val="left"/>
        <w:rPr>
          <w:rFonts w:ascii="Book Antiqua" w:hAnsi="Book Antiqua"/>
        </w:rPr>
      </w:pPr>
    </w:p>
    <w:p w14:paraId="11E95DFA" w14:textId="77777777" w:rsidR="006063D6" w:rsidRPr="00615452" w:rsidRDefault="00E500C4">
      <w:pPr>
        <w:pStyle w:val="Heading1"/>
        <w:spacing w:before="1" w:line="261" w:lineRule="auto"/>
        <w:ind w:right="125"/>
        <w:rPr>
          <w:rFonts w:ascii="Book Antiqua" w:hAnsi="Book Antiqua"/>
        </w:rPr>
      </w:pPr>
      <w:r w:rsidRPr="00615452">
        <w:rPr>
          <w:rFonts w:ascii="Book Antiqua" w:hAnsi="Book Antiqua"/>
        </w:rPr>
        <w:t>Q 16: Whether the EPFO will communicate with the employers of the establishments found eligible from ECRs of month prior to March 2020?</w:t>
      </w:r>
    </w:p>
    <w:p w14:paraId="40C6E9A1" w14:textId="77777777" w:rsidR="006063D6" w:rsidRPr="00615452" w:rsidRDefault="00E500C4">
      <w:pPr>
        <w:pStyle w:val="BodyText"/>
        <w:spacing w:before="153" w:line="259" w:lineRule="auto"/>
        <w:ind w:right="107"/>
        <w:rPr>
          <w:rFonts w:ascii="Book Antiqua" w:hAnsi="Book Antiqua"/>
        </w:rPr>
      </w:pPr>
      <w:r w:rsidRPr="00615452">
        <w:rPr>
          <w:rFonts w:ascii="Book Antiqua" w:hAnsi="Book Antiqua"/>
        </w:rPr>
        <w:lastRenderedPageBreak/>
        <w:t>Ans: Yes, EPFO will send communication in employer’s login to all such establishments for payment of wages to employ</w:t>
      </w:r>
      <w:r w:rsidRPr="00615452">
        <w:rPr>
          <w:rFonts w:ascii="Book Antiqua" w:hAnsi="Book Antiqua"/>
        </w:rPr>
        <w:t>ees and filing of ECR. However, the eligibility will be validated on filing of ECR by employers for the wage months- March, 2020, April 2020 and May, 2020 and also with reference to information furnished in Form 5A.</w:t>
      </w:r>
    </w:p>
    <w:p w14:paraId="29FDACF7" w14:textId="77777777" w:rsidR="006063D6" w:rsidRPr="00615452" w:rsidRDefault="00E500C4">
      <w:pPr>
        <w:pStyle w:val="Heading1"/>
        <w:spacing w:before="161" w:line="261" w:lineRule="auto"/>
        <w:ind w:right="132"/>
        <w:rPr>
          <w:rFonts w:ascii="Book Antiqua" w:hAnsi="Book Antiqua"/>
        </w:rPr>
      </w:pPr>
      <w:r w:rsidRPr="00615452">
        <w:rPr>
          <w:rFonts w:ascii="Book Antiqua" w:hAnsi="Book Antiqua"/>
        </w:rPr>
        <w:t>Q 17: How the benefits can be applied fo</w:t>
      </w:r>
      <w:r w:rsidRPr="00615452">
        <w:rPr>
          <w:rFonts w:ascii="Book Antiqua" w:hAnsi="Book Antiqua"/>
        </w:rPr>
        <w:t>r and who has to apply, employer or employee?</w:t>
      </w:r>
    </w:p>
    <w:p w14:paraId="03E153A7" w14:textId="77777777" w:rsidR="006063D6" w:rsidRPr="00615452" w:rsidRDefault="00E500C4">
      <w:pPr>
        <w:pStyle w:val="BodyText"/>
        <w:spacing w:before="153" w:line="259" w:lineRule="auto"/>
        <w:ind w:right="113"/>
        <w:rPr>
          <w:rFonts w:ascii="Book Antiqua" w:hAnsi="Book Antiqua"/>
        </w:rPr>
      </w:pPr>
      <w:r w:rsidRPr="00615452">
        <w:rPr>
          <w:rFonts w:ascii="Book Antiqua" w:hAnsi="Book Antiqua"/>
        </w:rPr>
        <w:t xml:space="preserve">Ans: The employer in relation to any eligible establishment, is required to disburse salary/wages for the month to all employees of the establishment, without deducting EPF contributions from wages of eligible </w:t>
      </w:r>
      <w:r w:rsidRPr="00615452">
        <w:rPr>
          <w:rFonts w:ascii="Book Antiqua" w:hAnsi="Book Antiqua"/>
        </w:rPr>
        <w:t>employees and file Electronic Challan cum Return (ECR) for the month to claim benefit under this Scheme.</w:t>
      </w:r>
    </w:p>
    <w:p w14:paraId="7652F1ED" w14:textId="77777777" w:rsidR="006063D6" w:rsidRPr="00615452" w:rsidRDefault="00E500C4">
      <w:pPr>
        <w:pStyle w:val="Heading1"/>
        <w:rPr>
          <w:rFonts w:ascii="Book Antiqua" w:hAnsi="Book Antiqua"/>
        </w:rPr>
      </w:pPr>
      <w:r w:rsidRPr="00615452">
        <w:rPr>
          <w:rFonts w:ascii="Book Antiqua" w:hAnsi="Book Antiqua"/>
        </w:rPr>
        <w:t>Q 18: Is the employer required to file separate ECR for the eligible</w:t>
      </w:r>
      <w:r w:rsidRPr="00615452">
        <w:rPr>
          <w:rFonts w:ascii="Book Antiqua" w:hAnsi="Book Antiqua"/>
          <w:spacing w:val="-30"/>
        </w:rPr>
        <w:t xml:space="preserve"> </w:t>
      </w:r>
      <w:r w:rsidRPr="00615452">
        <w:rPr>
          <w:rFonts w:ascii="Book Antiqua" w:hAnsi="Book Antiqua"/>
        </w:rPr>
        <w:t>employees?</w:t>
      </w:r>
    </w:p>
    <w:p w14:paraId="6717FD24" w14:textId="77777777" w:rsidR="006063D6" w:rsidRPr="00615452" w:rsidRDefault="00E500C4">
      <w:pPr>
        <w:pStyle w:val="BodyText"/>
        <w:spacing w:line="261" w:lineRule="auto"/>
        <w:ind w:right="117"/>
        <w:rPr>
          <w:rFonts w:ascii="Book Antiqua" w:hAnsi="Book Antiqua"/>
        </w:rPr>
      </w:pPr>
      <w:r w:rsidRPr="00615452">
        <w:rPr>
          <w:rFonts w:ascii="Book Antiqua" w:hAnsi="Book Antiqua"/>
        </w:rPr>
        <w:t xml:space="preserve">Ans: Each eligible establishment has to file </w:t>
      </w:r>
      <w:r w:rsidRPr="00615452">
        <w:rPr>
          <w:rFonts w:ascii="Book Antiqua" w:hAnsi="Book Antiqua"/>
          <w:b/>
        </w:rPr>
        <w:t xml:space="preserve">only one valid ECR </w:t>
      </w:r>
      <w:r w:rsidRPr="00615452">
        <w:rPr>
          <w:rFonts w:ascii="Book Antiqua" w:hAnsi="Book Antiqua"/>
        </w:rPr>
        <w:t>for each of three months in respect of its total employees both eligible as well as ineligible</w:t>
      </w:r>
      <w:r w:rsidRPr="00615452">
        <w:rPr>
          <w:rFonts w:ascii="Book Antiqua" w:hAnsi="Book Antiqua"/>
          <w:spacing w:val="-27"/>
        </w:rPr>
        <w:t xml:space="preserve"> </w:t>
      </w:r>
      <w:r w:rsidRPr="00615452">
        <w:rPr>
          <w:rFonts w:ascii="Book Antiqua" w:hAnsi="Book Antiqua"/>
        </w:rPr>
        <w:t>employees.</w:t>
      </w:r>
    </w:p>
    <w:p w14:paraId="1CAE48CF" w14:textId="77777777" w:rsidR="00E818B6" w:rsidRDefault="00E818B6">
      <w:pPr>
        <w:pStyle w:val="Heading1"/>
        <w:spacing w:before="70"/>
        <w:rPr>
          <w:rFonts w:ascii="Book Antiqua" w:hAnsi="Book Antiqua"/>
        </w:rPr>
      </w:pPr>
    </w:p>
    <w:p w14:paraId="15FB767D" w14:textId="5438A8BD" w:rsidR="006063D6" w:rsidRPr="00615452" w:rsidRDefault="00E500C4">
      <w:pPr>
        <w:pStyle w:val="Heading1"/>
        <w:spacing w:before="70"/>
        <w:rPr>
          <w:rFonts w:ascii="Book Antiqua" w:hAnsi="Book Antiqua"/>
        </w:rPr>
      </w:pPr>
      <w:r w:rsidRPr="00615452">
        <w:rPr>
          <w:rFonts w:ascii="Book Antiqua" w:hAnsi="Book Antiqua"/>
        </w:rPr>
        <w:t>Q 19</w:t>
      </w:r>
      <w:r w:rsidRPr="00615452">
        <w:rPr>
          <w:rFonts w:ascii="Book Antiqua" w:hAnsi="Book Antiqua"/>
          <w:b w:val="0"/>
        </w:rPr>
        <w:t xml:space="preserve">: </w:t>
      </w:r>
      <w:r w:rsidRPr="00615452">
        <w:rPr>
          <w:rFonts w:ascii="Book Antiqua" w:hAnsi="Book Antiqua"/>
        </w:rPr>
        <w:t xml:space="preserve">Is the employer required to file any other information other than </w:t>
      </w:r>
      <w:r w:rsidRPr="00615452">
        <w:rPr>
          <w:rFonts w:ascii="Book Antiqua" w:hAnsi="Book Antiqua"/>
        </w:rPr>
        <w:t>ECR?</w:t>
      </w:r>
    </w:p>
    <w:p w14:paraId="6AFD4757" w14:textId="77777777" w:rsidR="006063D6" w:rsidRPr="00615452" w:rsidRDefault="00E500C4">
      <w:pPr>
        <w:pStyle w:val="BodyText"/>
        <w:spacing w:line="259" w:lineRule="auto"/>
        <w:ind w:right="109"/>
        <w:rPr>
          <w:rFonts w:ascii="Book Antiqua" w:hAnsi="Book Antiqua"/>
        </w:rPr>
      </w:pPr>
      <w:r w:rsidRPr="00615452">
        <w:rPr>
          <w:rFonts w:ascii="Book Antiqua" w:hAnsi="Book Antiqua"/>
        </w:rPr>
        <w:t>Ans: The Form 5A (Ownership return) should contain particulars of all branches and departments of the establishment and also code numbers, if any, taken for administrative convenience for the branches. The employer can update Form 5A online using his appro</w:t>
      </w:r>
      <w:r w:rsidRPr="00615452">
        <w:rPr>
          <w:rFonts w:ascii="Book Antiqua" w:hAnsi="Book Antiqua"/>
        </w:rPr>
        <w:t>ved Digital Signature Certificate (DSC).</w:t>
      </w:r>
    </w:p>
    <w:p w14:paraId="11A6BBB6" w14:textId="77777777" w:rsidR="006063D6" w:rsidRPr="00615452" w:rsidRDefault="006063D6">
      <w:pPr>
        <w:pStyle w:val="BodyText"/>
        <w:spacing w:before="0"/>
        <w:ind w:left="0"/>
        <w:jc w:val="left"/>
        <w:rPr>
          <w:rFonts w:ascii="Book Antiqua" w:hAnsi="Book Antiqua"/>
          <w:sz w:val="26"/>
        </w:rPr>
      </w:pPr>
    </w:p>
    <w:p w14:paraId="447BE632" w14:textId="77777777" w:rsidR="006063D6" w:rsidRPr="00615452" w:rsidRDefault="006063D6">
      <w:pPr>
        <w:pStyle w:val="BodyText"/>
        <w:spacing w:before="4"/>
        <w:ind w:left="0"/>
        <w:jc w:val="left"/>
        <w:rPr>
          <w:rFonts w:ascii="Book Antiqua" w:hAnsi="Book Antiqua"/>
          <w:sz w:val="27"/>
        </w:rPr>
      </w:pPr>
    </w:p>
    <w:p w14:paraId="603AE507" w14:textId="77777777" w:rsidR="006063D6" w:rsidRPr="00615452" w:rsidRDefault="00E500C4">
      <w:pPr>
        <w:pStyle w:val="Heading1"/>
        <w:spacing w:before="0" w:line="261" w:lineRule="auto"/>
        <w:ind w:right="130"/>
        <w:rPr>
          <w:rFonts w:ascii="Book Antiqua" w:hAnsi="Book Antiqua"/>
        </w:rPr>
      </w:pPr>
      <w:r w:rsidRPr="00615452">
        <w:rPr>
          <w:rFonts w:ascii="Book Antiqua" w:hAnsi="Book Antiqua"/>
        </w:rPr>
        <w:t>Q 20: Whether the contributions amount has to be initially paid by the establishment and thereafter reimbursed by Central Govt.?</w:t>
      </w:r>
    </w:p>
    <w:p w14:paraId="4E7127B7" w14:textId="77777777" w:rsidR="006063D6" w:rsidRPr="00615452" w:rsidRDefault="00E500C4">
      <w:pPr>
        <w:pStyle w:val="BodyText"/>
        <w:spacing w:before="154" w:line="259" w:lineRule="auto"/>
        <w:ind w:right="112"/>
        <w:rPr>
          <w:rFonts w:ascii="Book Antiqua" w:hAnsi="Book Antiqua"/>
        </w:rPr>
      </w:pPr>
      <w:r w:rsidRPr="00615452">
        <w:rPr>
          <w:rFonts w:ascii="Book Antiqua" w:hAnsi="Book Antiqua"/>
          <w:b/>
        </w:rPr>
        <w:t>Ans:</w:t>
      </w:r>
      <w:r w:rsidRPr="00615452">
        <w:rPr>
          <w:rFonts w:ascii="Book Antiqua" w:hAnsi="Book Antiqua"/>
          <w:b/>
          <w:spacing w:val="-6"/>
        </w:rPr>
        <w:t xml:space="preserve"> </w:t>
      </w:r>
      <w:r w:rsidRPr="00615452">
        <w:rPr>
          <w:rFonts w:ascii="Book Antiqua" w:hAnsi="Book Antiqua"/>
        </w:rPr>
        <w:t>Once</w:t>
      </w:r>
      <w:r w:rsidRPr="00615452">
        <w:rPr>
          <w:rFonts w:ascii="Book Antiqua" w:hAnsi="Book Antiqua"/>
          <w:spacing w:val="-5"/>
        </w:rPr>
        <w:t xml:space="preserve"> </w:t>
      </w:r>
      <w:r w:rsidRPr="00615452">
        <w:rPr>
          <w:rFonts w:ascii="Book Antiqua" w:hAnsi="Book Antiqua"/>
        </w:rPr>
        <w:t>ECR</w:t>
      </w:r>
      <w:r w:rsidRPr="00615452">
        <w:rPr>
          <w:rFonts w:ascii="Book Antiqua" w:hAnsi="Book Antiqua"/>
          <w:spacing w:val="-6"/>
        </w:rPr>
        <w:t xml:space="preserve"> </w:t>
      </w:r>
      <w:r w:rsidRPr="00615452">
        <w:rPr>
          <w:rFonts w:ascii="Book Antiqua" w:hAnsi="Book Antiqua"/>
        </w:rPr>
        <w:t>is</w:t>
      </w:r>
      <w:r w:rsidRPr="00615452">
        <w:rPr>
          <w:rFonts w:ascii="Book Antiqua" w:hAnsi="Book Antiqua"/>
          <w:spacing w:val="-6"/>
        </w:rPr>
        <w:t xml:space="preserve"> </w:t>
      </w:r>
      <w:r w:rsidRPr="00615452">
        <w:rPr>
          <w:rFonts w:ascii="Book Antiqua" w:hAnsi="Book Antiqua"/>
        </w:rPr>
        <w:t>uploaded</w:t>
      </w:r>
      <w:r w:rsidRPr="00615452">
        <w:rPr>
          <w:rFonts w:ascii="Book Antiqua" w:hAnsi="Book Antiqua"/>
          <w:spacing w:val="-5"/>
        </w:rPr>
        <w:t xml:space="preserve"> </w:t>
      </w:r>
      <w:r w:rsidRPr="00615452">
        <w:rPr>
          <w:rFonts w:ascii="Book Antiqua" w:hAnsi="Book Antiqua"/>
        </w:rPr>
        <w:t>by</w:t>
      </w:r>
      <w:r w:rsidRPr="00615452">
        <w:rPr>
          <w:rFonts w:ascii="Book Antiqua" w:hAnsi="Book Antiqua"/>
          <w:spacing w:val="-7"/>
        </w:rPr>
        <w:t xml:space="preserve"> </w:t>
      </w:r>
      <w:r w:rsidRPr="00615452">
        <w:rPr>
          <w:rFonts w:ascii="Book Antiqua" w:hAnsi="Book Antiqua"/>
        </w:rPr>
        <w:t>an</w:t>
      </w:r>
      <w:r w:rsidRPr="00615452">
        <w:rPr>
          <w:rFonts w:ascii="Book Antiqua" w:hAnsi="Book Antiqua"/>
          <w:spacing w:val="-5"/>
        </w:rPr>
        <w:t xml:space="preserve"> </w:t>
      </w:r>
      <w:r w:rsidRPr="00615452">
        <w:rPr>
          <w:rFonts w:ascii="Book Antiqua" w:hAnsi="Book Antiqua"/>
        </w:rPr>
        <w:t>employer</w:t>
      </w:r>
      <w:r w:rsidRPr="00615452">
        <w:rPr>
          <w:rFonts w:ascii="Book Antiqua" w:hAnsi="Book Antiqua"/>
          <w:spacing w:val="-7"/>
        </w:rPr>
        <w:t xml:space="preserve"> </w:t>
      </w:r>
      <w:r w:rsidRPr="00615452">
        <w:rPr>
          <w:rFonts w:ascii="Book Antiqua" w:hAnsi="Book Antiqua"/>
        </w:rPr>
        <w:t>of</w:t>
      </w:r>
      <w:r w:rsidRPr="00615452">
        <w:rPr>
          <w:rFonts w:ascii="Book Antiqua" w:hAnsi="Book Antiqua"/>
          <w:spacing w:val="-8"/>
        </w:rPr>
        <w:t xml:space="preserve"> </w:t>
      </w:r>
      <w:r w:rsidRPr="00615452">
        <w:rPr>
          <w:rFonts w:ascii="Book Antiqua" w:hAnsi="Book Antiqua"/>
        </w:rPr>
        <w:t>eligible</w:t>
      </w:r>
      <w:r w:rsidRPr="00615452">
        <w:rPr>
          <w:rFonts w:ascii="Book Antiqua" w:hAnsi="Book Antiqua"/>
          <w:spacing w:val="-5"/>
        </w:rPr>
        <w:t xml:space="preserve"> </w:t>
      </w:r>
      <w:r w:rsidRPr="00615452">
        <w:rPr>
          <w:rFonts w:ascii="Book Antiqua" w:hAnsi="Book Antiqua"/>
        </w:rPr>
        <w:t>establishment,</w:t>
      </w:r>
      <w:r w:rsidRPr="00615452">
        <w:rPr>
          <w:rFonts w:ascii="Book Antiqua" w:hAnsi="Book Antiqua"/>
          <w:spacing w:val="-2"/>
        </w:rPr>
        <w:t xml:space="preserve"> </w:t>
      </w:r>
      <w:r w:rsidRPr="00615452">
        <w:rPr>
          <w:rFonts w:ascii="Book Antiqua" w:hAnsi="Book Antiqua"/>
        </w:rPr>
        <w:t>the</w:t>
      </w:r>
      <w:r w:rsidRPr="00615452">
        <w:rPr>
          <w:rFonts w:ascii="Book Antiqua" w:hAnsi="Book Antiqua"/>
          <w:spacing w:val="-5"/>
        </w:rPr>
        <w:t xml:space="preserve"> </w:t>
      </w:r>
      <w:r w:rsidRPr="00615452">
        <w:rPr>
          <w:rFonts w:ascii="Book Antiqua" w:hAnsi="Book Antiqua"/>
        </w:rPr>
        <w:t>challan</w:t>
      </w:r>
      <w:r w:rsidRPr="00615452">
        <w:rPr>
          <w:rFonts w:ascii="Book Antiqua" w:hAnsi="Book Antiqua"/>
          <w:spacing w:val="-6"/>
        </w:rPr>
        <w:t xml:space="preserve"> </w:t>
      </w:r>
      <w:r w:rsidRPr="00615452">
        <w:rPr>
          <w:rFonts w:ascii="Book Antiqua" w:hAnsi="Book Antiqua"/>
        </w:rPr>
        <w:t>will</w:t>
      </w:r>
      <w:r w:rsidRPr="00615452">
        <w:rPr>
          <w:rFonts w:ascii="Book Antiqua" w:hAnsi="Book Antiqua"/>
        </w:rPr>
        <w:t xml:space="preserve"> separately</w:t>
      </w:r>
      <w:r w:rsidRPr="00615452">
        <w:rPr>
          <w:rFonts w:ascii="Book Antiqua" w:hAnsi="Book Antiqua"/>
          <w:spacing w:val="-13"/>
        </w:rPr>
        <w:t xml:space="preserve"> </w:t>
      </w:r>
      <w:r w:rsidRPr="00615452">
        <w:rPr>
          <w:rFonts w:ascii="Book Antiqua" w:hAnsi="Book Antiqua"/>
        </w:rPr>
        <w:t>show</w:t>
      </w:r>
      <w:r w:rsidRPr="00615452">
        <w:rPr>
          <w:rFonts w:ascii="Book Antiqua" w:hAnsi="Book Antiqua"/>
          <w:spacing w:val="-11"/>
        </w:rPr>
        <w:t xml:space="preserve"> </w:t>
      </w:r>
      <w:r w:rsidRPr="00615452">
        <w:rPr>
          <w:rFonts w:ascii="Book Antiqua" w:hAnsi="Book Antiqua"/>
        </w:rPr>
        <w:t>such</w:t>
      </w:r>
      <w:r w:rsidRPr="00615452">
        <w:rPr>
          <w:rFonts w:ascii="Book Antiqua" w:hAnsi="Book Antiqua"/>
          <w:spacing w:val="-12"/>
        </w:rPr>
        <w:t xml:space="preserve"> </w:t>
      </w:r>
      <w:r w:rsidRPr="00615452">
        <w:rPr>
          <w:rFonts w:ascii="Book Antiqua" w:hAnsi="Book Antiqua"/>
        </w:rPr>
        <w:t>amounts</w:t>
      </w:r>
      <w:r w:rsidRPr="00615452">
        <w:rPr>
          <w:rFonts w:ascii="Book Antiqua" w:hAnsi="Book Antiqua"/>
          <w:spacing w:val="-12"/>
        </w:rPr>
        <w:t xml:space="preserve"> </w:t>
      </w:r>
      <w:r w:rsidRPr="00615452">
        <w:rPr>
          <w:rFonts w:ascii="Book Antiqua" w:hAnsi="Book Antiqua"/>
        </w:rPr>
        <w:t>of</w:t>
      </w:r>
      <w:r w:rsidRPr="00615452">
        <w:rPr>
          <w:rFonts w:ascii="Book Antiqua" w:hAnsi="Book Antiqua"/>
          <w:spacing w:val="-14"/>
        </w:rPr>
        <w:t xml:space="preserve"> </w:t>
      </w:r>
      <w:r w:rsidRPr="00615452">
        <w:rPr>
          <w:rFonts w:ascii="Book Antiqua" w:hAnsi="Book Antiqua"/>
        </w:rPr>
        <w:t>employees’</w:t>
      </w:r>
      <w:r w:rsidRPr="00615452">
        <w:rPr>
          <w:rFonts w:ascii="Book Antiqua" w:hAnsi="Book Antiqua"/>
          <w:spacing w:val="-12"/>
        </w:rPr>
        <w:t xml:space="preserve"> </w:t>
      </w:r>
      <w:r w:rsidRPr="00615452">
        <w:rPr>
          <w:rFonts w:ascii="Book Antiqua" w:hAnsi="Book Antiqua"/>
          <w:spacing w:val="-3"/>
        </w:rPr>
        <w:t>and</w:t>
      </w:r>
      <w:r w:rsidRPr="00615452">
        <w:rPr>
          <w:rFonts w:ascii="Book Antiqua" w:hAnsi="Book Antiqua"/>
          <w:spacing w:val="-11"/>
        </w:rPr>
        <w:t xml:space="preserve"> </w:t>
      </w:r>
      <w:r w:rsidRPr="00615452">
        <w:rPr>
          <w:rFonts w:ascii="Book Antiqua" w:hAnsi="Book Antiqua"/>
        </w:rPr>
        <w:t>employers’</w:t>
      </w:r>
      <w:r w:rsidRPr="00615452">
        <w:rPr>
          <w:rFonts w:ascii="Book Antiqua" w:hAnsi="Book Antiqua"/>
          <w:spacing w:val="-11"/>
        </w:rPr>
        <w:t xml:space="preserve"> </w:t>
      </w:r>
      <w:r w:rsidRPr="00615452">
        <w:rPr>
          <w:rFonts w:ascii="Book Antiqua" w:hAnsi="Book Antiqua"/>
        </w:rPr>
        <w:t>contributions</w:t>
      </w:r>
      <w:r w:rsidRPr="00615452">
        <w:rPr>
          <w:rFonts w:ascii="Book Antiqua" w:hAnsi="Book Antiqua"/>
          <w:spacing w:val="-13"/>
        </w:rPr>
        <w:t xml:space="preserve"> </w:t>
      </w:r>
      <w:r w:rsidRPr="00615452">
        <w:rPr>
          <w:rFonts w:ascii="Book Antiqua" w:hAnsi="Book Antiqua"/>
        </w:rPr>
        <w:t>as</w:t>
      </w:r>
      <w:r w:rsidRPr="00615452">
        <w:rPr>
          <w:rFonts w:ascii="Book Antiqua" w:hAnsi="Book Antiqua"/>
          <w:spacing w:val="-12"/>
        </w:rPr>
        <w:t xml:space="preserve"> </w:t>
      </w:r>
      <w:r w:rsidRPr="00615452">
        <w:rPr>
          <w:rFonts w:ascii="Book Antiqua" w:hAnsi="Book Antiqua"/>
        </w:rPr>
        <w:t>Central Govt.</w:t>
      </w:r>
      <w:r w:rsidRPr="00615452">
        <w:rPr>
          <w:rFonts w:ascii="Book Antiqua" w:hAnsi="Book Antiqua"/>
          <w:spacing w:val="-9"/>
        </w:rPr>
        <w:t xml:space="preserve"> </w:t>
      </w:r>
      <w:r w:rsidRPr="00615452">
        <w:rPr>
          <w:rFonts w:ascii="Book Antiqua" w:hAnsi="Book Antiqua"/>
        </w:rPr>
        <w:t>relief</w:t>
      </w:r>
      <w:r w:rsidRPr="00615452">
        <w:rPr>
          <w:rFonts w:ascii="Book Antiqua" w:hAnsi="Book Antiqua"/>
          <w:spacing w:val="-9"/>
        </w:rPr>
        <w:t xml:space="preserve"> </w:t>
      </w:r>
      <w:r w:rsidRPr="00615452">
        <w:rPr>
          <w:rFonts w:ascii="Book Antiqua" w:hAnsi="Book Antiqua"/>
        </w:rPr>
        <w:t>due</w:t>
      </w:r>
      <w:r w:rsidRPr="00615452">
        <w:rPr>
          <w:rFonts w:ascii="Book Antiqua" w:hAnsi="Book Antiqua"/>
          <w:spacing w:val="-7"/>
        </w:rPr>
        <w:t xml:space="preserve"> </w:t>
      </w:r>
      <w:r w:rsidRPr="00615452">
        <w:rPr>
          <w:rFonts w:ascii="Book Antiqua" w:hAnsi="Book Antiqua"/>
        </w:rPr>
        <w:t>under</w:t>
      </w:r>
      <w:r w:rsidRPr="00615452">
        <w:rPr>
          <w:rFonts w:ascii="Book Antiqua" w:hAnsi="Book Antiqua"/>
          <w:spacing w:val="-8"/>
        </w:rPr>
        <w:t xml:space="preserve"> </w:t>
      </w:r>
      <w:r w:rsidRPr="00615452">
        <w:rPr>
          <w:rFonts w:ascii="Book Antiqua" w:hAnsi="Book Antiqua"/>
        </w:rPr>
        <w:t>this</w:t>
      </w:r>
      <w:r w:rsidRPr="00615452">
        <w:rPr>
          <w:rFonts w:ascii="Book Antiqua" w:hAnsi="Book Antiqua"/>
          <w:spacing w:val="-8"/>
        </w:rPr>
        <w:t xml:space="preserve"> </w:t>
      </w:r>
      <w:r w:rsidRPr="00615452">
        <w:rPr>
          <w:rFonts w:ascii="Book Antiqua" w:hAnsi="Book Antiqua"/>
        </w:rPr>
        <w:t>Scheme</w:t>
      </w:r>
      <w:r w:rsidRPr="00615452">
        <w:rPr>
          <w:rFonts w:ascii="Book Antiqua" w:hAnsi="Book Antiqua"/>
          <w:spacing w:val="-7"/>
        </w:rPr>
        <w:t xml:space="preserve"> </w:t>
      </w:r>
      <w:r w:rsidRPr="00615452">
        <w:rPr>
          <w:rFonts w:ascii="Book Antiqua" w:hAnsi="Book Antiqua"/>
        </w:rPr>
        <w:t>in</w:t>
      </w:r>
      <w:r w:rsidRPr="00615452">
        <w:rPr>
          <w:rFonts w:ascii="Book Antiqua" w:hAnsi="Book Antiqua"/>
          <w:spacing w:val="-7"/>
        </w:rPr>
        <w:t xml:space="preserve"> </w:t>
      </w:r>
      <w:r w:rsidRPr="00615452">
        <w:rPr>
          <w:rFonts w:ascii="Book Antiqua" w:hAnsi="Book Antiqua"/>
        </w:rPr>
        <w:t>respect</w:t>
      </w:r>
      <w:r w:rsidRPr="00615452">
        <w:rPr>
          <w:rFonts w:ascii="Book Antiqua" w:hAnsi="Book Antiqua"/>
          <w:spacing w:val="-10"/>
        </w:rPr>
        <w:t xml:space="preserve"> </w:t>
      </w:r>
      <w:r w:rsidRPr="00615452">
        <w:rPr>
          <w:rFonts w:ascii="Book Antiqua" w:hAnsi="Book Antiqua"/>
        </w:rPr>
        <w:t>of</w:t>
      </w:r>
      <w:r w:rsidRPr="00615452">
        <w:rPr>
          <w:rFonts w:ascii="Book Antiqua" w:hAnsi="Book Antiqua"/>
          <w:spacing w:val="-10"/>
        </w:rPr>
        <w:t xml:space="preserve"> </w:t>
      </w:r>
      <w:r w:rsidRPr="00615452">
        <w:rPr>
          <w:rFonts w:ascii="Book Antiqua" w:hAnsi="Book Antiqua"/>
        </w:rPr>
        <w:t>eligible</w:t>
      </w:r>
      <w:r w:rsidRPr="00615452">
        <w:rPr>
          <w:rFonts w:ascii="Book Antiqua" w:hAnsi="Book Antiqua"/>
          <w:spacing w:val="-7"/>
        </w:rPr>
        <w:t xml:space="preserve"> </w:t>
      </w:r>
      <w:r w:rsidRPr="00615452">
        <w:rPr>
          <w:rFonts w:ascii="Book Antiqua" w:hAnsi="Book Antiqua"/>
        </w:rPr>
        <w:t>employees</w:t>
      </w:r>
      <w:r w:rsidRPr="00615452">
        <w:rPr>
          <w:rFonts w:ascii="Book Antiqua" w:hAnsi="Book Antiqua"/>
          <w:spacing w:val="-8"/>
        </w:rPr>
        <w:t xml:space="preserve"> </w:t>
      </w:r>
      <w:r w:rsidRPr="00615452">
        <w:rPr>
          <w:rFonts w:ascii="Book Antiqua" w:hAnsi="Book Antiqua"/>
        </w:rPr>
        <w:t>and</w:t>
      </w:r>
      <w:r w:rsidRPr="00615452">
        <w:rPr>
          <w:rFonts w:ascii="Book Antiqua" w:hAnsi="Book Antiqua"/>
          <w:spacing w:val="-7"/>
        </w:rPr>
        <w:t xml:space="preserve"> </w:t>
      </w:r>
      <w:r w:rsidRPr="00615452">
        <w:rPr>
          <w:rFonts w:ascii="Book Antiqua" w:hAnsi="Book Antiqua"/>
        </w:rPr>
        <w:t>the</w:t>
      </w:r>
      <w:r w:rsidRPr="00615452">
        <w:rPr>
          <w:rFonts w:ascii="Book Antiqua" w:hAnsi="Book Antiqua"/>
          <w:spacing w:val="-7"/>
        </w:rPr>
        <w:t xml:space="preserve"> </w:t>
      </w:r>
      <w:r w:rsidRPr="00615452">
        <w:rPr>
          <w:rFonts w:ascii="Book Antiqua" w:hAnsi="Book Antiqua"/>
        </w:rPr>
        <w:t>remaining amount payable by the</w:t>
      </w:r>
      <w:r w:rsidRPr="00615452">
        <w:rPr>
          <w:rFonts w:ascii="Book Antiqua" w:hAnsi="Book Antiqua"/>
          <w:spacing w:val="-9"/>
        </w:rPr>
        <w:t xml:space="preserve"> </w:t>
      </w:r>
      <w:r w:rsidRPr="00615452">
        <w:rPr>
          <w:rFonts w:ascii="Book Antiqua" w:hAnsi="Book Antiqua"/>
        </w:rPr>
        <w:t>employer.</w:t>
      </w:r>
    </w:p>
    <w:p w14:paraId="660D8014" w14:textId="77777777" w:rsidR="006063D6" w:rsidRPr="00615452" w:rsidRDefault="00E500C4" w:rsidP="00E818B6">
      <w:pPr>
        <w:pStyle w:val="BodyText"/>
        <w:spacing w:before="163" w:line="259" w:lineRule="auto"/>
        <w:ind w:right="111"/>
        <w:rPr>
          <w:rFonts w:ascii="Book Antiqua" w:hAnsi="Book Antiqua"/>
        </w:rPr>
      </w:pPr>
      <w:r w:rsidRPr="00615452">
        <w:rPr>
          <w:rFonts w:ascii="Book Antiqua" w:hAnsi="Book Antiqua"/>
        </w:rPr>
        <w:t>After the employer remits the payment due from him as reflected in challan as noted above, the EPF &amp; EPS contributions in respect of eligible employees will be credited directly in their respective UAN by the Central Govt.</w:t>
      </w:r>
    </w:p>
    <w:p w14:paraId="2EF76EFC" w14:textId="77777777" w:rsidR="006063D6" w:rsidRPr="00615452" w:rsidRDefault="00E500C4">
      <w:pPr>
        <w:pStyle w:val="Heading1"/>
        <w:spacing w:before="156"/>
        <w:rPr>
          <w:rFonts w:ascii="Book Antiqua" w:hAnsi="Book Antiqua"/>
        </w:rPr>
      </w:pPr>
      <w:r w:rsidRPr="00615452">
        <w:rPr>
          <w:rFonts w:ascii="Book Antiqua" w:hAnsi="Book Antiqua"/>
        </w:rPr>
        <w:t xml:space="preserve">Q 21: What is the responsibility </w:t>
      </w:r>
      <w:r w:rsidRPr="00615452">
        <w:rPr>
          <w:rFonts w:ascii="Book Antiqua" w:hAnsi="Book Antiqua"/>
        </w:rPr>
        <w:t>of employer for availing the benefits?</w:t>
      </w:r>
    </w:p>
    <w:p w14:paraId="65698CB7" w14:textId="77777777" w:rsidR="006063D6" w:rsidRPr="00615452" w:rsidRDefault="00E500C4">
      <w:pPr>
        <w:pStyle w:val="BodyText"/>
        <w:spacing w:line="259" w:lineRule="auto"/>
        <w:ind w:right="111"/>
        <w:rPr>
          <w:rFonts w:ascii="Book Antiqua" w:hAnsi="Book Antiqua"/>
        </w:rPr>
      </w:pPr>
      <w:r w:rsidRPr="00615452">
        <w:rPr>
          <w:rFonts w:ascii="Book Antiqua" w:hAnsi="Book Antiqua"/>
        </w:rPr>
        <w:t>Ans: The employer must ensure to file correct information, statement or declaration for total number of employees, disbursement of wages, amount of wages in the ECR and full details of establishment in Form 5A. The em</w:t>
      </w:r>
      <w:r w:rsidRPr="00615452">
        <w:rPr>
          <w:rFonts w:ascii="Book Antiqua" w:hAnsi="Book Antiqua"/>
        </w:rPr>
        <w:t>ployer is required to file a certificate/declaration in the format prescribed under 6 (vii) of the Scheme at the time of ECR submission</w:t>
      </w:r>
      <w:r w:rsidRPr="00615452">
        <w:rPr>
          <w:rFonts w:ascii="Book Antiqua" w:hAnsi="Book Antiqua"/>
        </w:rPr>
        <w:t>.</w:t>
      </w:r>
    </w:p>
    <w:p w14:paraId="1D483A26" w14:textId="652BE11F" w:rsidR="006063D6" w:rsidRDefault="00E500C4">
      <w:pPr>
        <w:pStyle w:val="BodyText"/>
        <w:spacing w:before="159" w:line="259" w:lineRule="auto"/>
        <w:ind w:right="115"/>
        <w:rPr>
          <w:rFonts w:ascii="Book Antiqua" w:hAnsi="Book Antiqua"/>
        </w:rPr>
      </w:pPr>
      <w:r w:rsidRPr="00615452">
        <w:rPr>
          <w:rFonts w:ascii="Book Antiqua" w:hAnsi="Book Antiqua"/>
        </w:rPr>
        <w:t>If it is discovered that the information furnished or declaration made electronically in ECR or Form 5A or otherwise ar</w:t>
      </w:r>
      <w:r w:rsidRPr="00615452">
        <w:rPr>
          <w:rFonts w:ascii="Book Antiqua" w:hAnsi="Book Antiqua"/>
        </w:rPr>
        <w:t>e false/incorrect, then the employer will be liable to refund the relief and also face the penal consequences for such contravention under the EPF &amp; MP Act, 1952.</w:t>
      </w:r>
    </w:p>
    <w:p w14:paraId="5F685DBE" w14:textId="473EC17A" w:rsidR="00E818B6" w:rsidRDefault="00E818B6">
      <w:pPr>
        <w:pStyle w:val="BodyText"/>
        <w:spacing w:before="159" w:line="259" w:lineRule="auto"/>
        <w:ind w:right="115"/>
        <w:rPr>
          <w:rFonts w:ascii="Book Antiqua" w:hAnsi="Book Antiqua"/>
        </w:rPr>
      </w:pPr>
    </w:p>
    <w:p w14:paraId="54A68F8D" w14:textId="77777777" w:rsidR="00E818B6" w:rsidRDefault="00E818B6" w:rsidP="00400E48">
      <w:pPr>
        <w:pStyle w:val="BodyText"/>
        <w:shd w:val="clear" w:color="auto" w:fill="FFC000"/>
        <w:spacing w:before="159" w:line="259" w:lineRule="auto"/>
        <w:ind w:right="115"/>
        <w:rPr>
          <w:rFonts w:ascii="Book Antiqua" w:hAnsi="Book Antiqua"/>
          <w:b/>
          <w:bCs/>
        </w:rPr>
      </w:pPr>
      <w:r w:rsidRPr="00E818B6">
        <w:rPr>
          <w:rFonts w:ascii="Book Antiqua" w:hAnsi="Book Antiqua"/>
          <w:b/>
          <w:bCs/>
        </w:rPr>
        <w:t xml:space="preserve">Source: </w:t>
      </w:r>
    </w:p>
    <w:p w14:paraId="4D914F32" w14:textId="6A9BE051" w:rsidR="00E818B6" w:rsidRDefault="00E818B6">
      <w:pPr>
        <w:pStyle w:val="BodyText"/>
        <w:spacing w:before="159" w:line="259" w:lineRule="auto"/>
        <w:ind w:right="115"/>
        <w:rPr>
          <w:rFonts w:ascii="Book Antiqua" w:hAnsi="Book Antiqua"/>
          <w:b/>
          <w:bCs/>
          <w:sz w:val="22"/>
          <w:szCs w:val="22"/>
        </w:rPr>
      </w:pPr>
      <w:hyperlink r:id="rId5" w:history="1">
        <w:r w:rsidRPr="000E5B5A">
          <w:rPr>
            <w:rStyle w:val="Hyperlink"/>
            <w:rFonts w:ascii="Book Antiqua" w:hAnsi="Book Antiqua"/>
            <w:b/>
            <w:bCs/>
            <w:sz w:val="22"/>
            <w:szCs w:val="22"/>
          </w:rPr>
          <w:t>https://www.epfindia.gov.in/site_docs/PDFs/Circulars/Y2020-2021/FAQonSchemefor3months.pdf</w:t>
        </w:r>
      </w:hyperlink>
      <w:r w:rsidRPr="00E818B6">
        <w:rPr>
          <w:rFonts w:ascii="Book Antiqua" w:hAnsi="Book Antiqua"/>
          <w:b/>
          <w:bCs/>
          <w:sz w:val="22"/>
          <w:szCs w:val="22"/>
        </w:rPr>
        <w:t xml:space="preserve"> </w:t>
      </w:r>
    </w:p>
    <w:p w14:paraId="78F975B0" w14:textId="1524E138" w:rsidR="007E1167" w:rsidRDefault="007E1167">
      <w:pPr>
        <w:pStyle w:val="BodyText"/>
        <w:spacing w:before="159" w:line="259" w:lineRule="auto"/>
        <w:ind w:right="115"/>
        <w:rPr>
          <w:rFonts w:ascii="Book Antiqua" w:hAnsi="Book Antiqua"/>
          <w:b/>
          <w:bCs/>
          <w:sz w:val="22"/>
          <w:szCs w:val="22"/>
        </w:rPr>
      </w:pPr>
    </w:p>
    <w:p w14:paraId="21A4C804" w14:textId="356F7C71" w:rsidR="007E1167" w:rsidRPr="00C60CE2" w:rsidRDefault="007E1167" w:rsidP="007E1167">
      <w:pPr>
        <w:widowControl/>
        <w:shd w:val="clear" w:color="auto" w:fill="FFF9EE"/>
        <w:autoSpaceDE/>
        <w:autoSpaceDN/>
        <w:jc w:val="both"/>
        <w:rPr>
          <w:rFonts w:ascii="Cambria" w:eastAsia="Times New Roman" w:hAnsi="Cambria" w:cs="Times New Roman"/>
          <w:b/>
          <w:bCs/>
          <w:color w:val="222222"/>
          <w:sz w:val="28"/>
          <w:szCs w:val="28"/>
          <w:u w:val="single"/>
        </w:rPr>
      </w:pPr>
      <w:r w:rsidRPr="007E1167">
        <w:rPr>
          <w:rFonts w:ascii="Cambria" w:eastAsia="Times New Roman" w:hAnsi="Cambria" w:cs="Times New Roman"/>
          <w:b/>
          <w:bCs/>
          <w:color w:val="222222"/>
          <w:sz w:val="28"/>
          <w:szCs w:val="28"/>
          <w:u w:val="single"/>
        </w:rPr>
        <w:t>Disclaimer:</w:t>
      </w:r>
    </w:p>
    <w:p w14:paraId="1105BB91" w14:textId="77777777" w:rsidR="007E1167" w:rsidRPr="007E1167" w:rsidRDefault="007E1167" w:rsidP="007E1167">
      <w:pPr>
        <w:widowControl/>
        <w:shd w:val="clear" w:color="auto" w:fill="FFF9EE"/>
        <w:autoSpaceDE/>
        <w:autoSpaceDN/>
        <w:jc w:val="both"/>
        <w:rPr>
          <w:rFonts w:ascii="Georgia" w:eastAsia="Times New Roman" w:hAnsi="Georgia" w:cs="Times New Roman"/>
          <w:color w:val="222222"/>
          <w:sz w:val="23"/>
          <w:szCs w:val="23"/>
        </w:rPr>
      </w:pPr>
    </w:p>
    <w:p w14:paraId="499A099C" w14:textId="77777777" w:rsidR="007E1167" w:rsidRPr="007E1167" w:rsidRDefault="007E1167" w:rsidP="007E1167">
      <w:pPr>
        <w:widowControl/>
        <w:shd w:val="clear" w:color="auto" w:fill="FFF9EE"/>
        <w:autoSpaceDE/>
        <w:autoSpaceDN/>
        <w:jc w:val="both"/>
        <w:rPr>
          <w:rFonts w:ascii="Georgia" w:eastAsia="Times New Roman" w:hAnsi="Georgia" w:cs="Times New Roman"/>
          <w:color w:val="222222"/>
          <w:sz w:val="23"/>
          <w:szCs w:val="23"/>
        </w:rPr>
      </w:pPr>
      <w:r w:rsidRPr="007E1167">
        <w:rPr>
          <w:rFonts w:ascii="Cambria" w:eastAsia="Times New Roman" w:hAnsi="Cambria" w:cs="Times New Roman"/>
          <w:i/>
          <w:iCs/>
          <w:color w:val="222222"/>
          <w:sz w:val="23"/>
          <w:szCs w:val="23"/>
        </w:rPr>
        <w:t>IN NO EVENT THE AUTHOR SHALL BE LIABLE FOR ANY DIRECT, INDIRECT, SPECIAL OR INCIDENTAL DAMAGE RESULTING FROM OR ARISING OUT OF OR IN CONNECTION WITH THE USE OF THIS INFORMATION.</w:t>
      </w:r>
    </w:p>
    <w:p w14:paraId="42E0D39F" w14:textId="77777777" w:rsidR="007E1167" w:rsidRPr="00E818B6" w:rsidRDefault="007E1167">
      <w:pPr>
        <w:pStyle w:val="BodyText"/>
        <w:spacing w:before="159" w:line="259" w:lineRule="auto"/>
        <w:ind w:right="115"/>
        <w:rPr>
          <w:rFonts w:ascii="Book Antiqua" w:hAnsi="Book Antiqua"/>
          <w:b/>
          <w:bCs/>
          <w:sz w:val="22"/>
          <w:szCs w:val="22"/>
        </w:rPr>
      </w:pPr>
    </w:p>
    <w:sectPr w:rsidR="007E1167" w:rsidRPr="00E818B6">
      <w:pgSz w:w="11910" w:h="16840"/>
      <w:pgMar w:top="130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076C50"/>
    <w:multiLevelType w:val="hybridMultilevel"/>
    <w:tmpl w:val="F02A36CE"/>
    <w:lvl w:ilvl="0" w:tplc="0AE0AF34">
      <w:start w:val="1"/>
      <w:numFmt w:val="lowerRoman"/>
      <w:lvlText w:val="(%1)"/>
      <w:lvlJc w:val="left"/>
      <w:pPr>
        <w:ind w:left="100" w:hanging="265"/>
        <w:jc w:val="left"/>
      </w:pPr>
      <w:rPr>
        <w:rFonts w:ascii="Arial" w:eastAsia="Arial" w:hAnsi="Arial" w:cs="Arial" w:hint="default"/>
        <w:w w:val="99"/>
        <w:sz w:val="24"/>
        <w:szCs w:val="24"/>
        <w:lang w:val="en-US" w:eastAsia="en-US" w:bidi="ar-SA"/>
      </w:rPr>
    </w:lvl>
    <w:lvl w:ilvl="1" w:tplc="CCD6ACCA">
      <w:numFmt w:val="bullet"/>
      <w:lvlText w:val="•"/>
      <w:lvlJc w:val="left"/>
      <w:pPr>
        <w:ind w:left="1014" w:hanging="265"/>
      </w:pPr>
      <w:rPr>
        <w:rFonts w:hint="default"/>
        <w:lang w:val="en-US" w:eastAsia="en-US" w:bidi="ar-SA"/>
      </w:rPr>
    </w:lvl>
    <w:lvl w:ilvl="2" w:tplc="3AFE734C">
      <w:numFmt w:val="bullet"/>
      <w:lvlText w:val="•"/>
      <w:lvlJc w:val="left"/>
      <w:pPr>
        <w:ind w:left="1929" w:hanging="265"/>
      </w:pPr>
      <w:rPr>
        <w:rFonts w:hint="default"/>
        <w:lang w:val="en-US" w:eastAsia="en-US" w:bidi="ar-SA"/>
      </w:rPr>
    </w:lvl>
    <w:lvl w:ilvl="3" w:tplc="9500B96C">
      <w:numFmt w:val="bullet"/>
      <w:lvlText w:val="•"/>
      <w:lvlJc w:val="left"/>
      <w:pPr>
        <w:ind w:left="2843" w:hanging="265"/>
      </w:pPr>
      <w:rPr>
        <w:rFonts w:hint="default"/>
        <w:lang w:val="en-US" w:eastAsia="en-US" w:bidi="ar-SA"/>
      </w:rPr>
    </w:lvl>
    <w:lvl w:ilvl="4" w:tplc="EBFCCBB8">
      <w:numFmt w:val="bullet"/>
      <w:lvlText w:val="•"/>
      <w:lvlJc w:val="left"/>
      <w:pPr>
        <w:ind w:left="3758" w:hanging="265"/>
      </w:pPr>
      <w:rPr>
        <w:rFonts w:hint="default"/>
        <w:lang w:val="en-US" w:eastAsia="en-US" w:bidi="ar-SA"/>
      </w:rPr>
    </w:lvl>
    <w:lvl w:ilvl="5" w:tplc="DFF2F5BE">
      <w:numFmt w:val="bullet"/>
      <w:lvlText w:val="•"/>
      <w:lvlJc w:val="left"/>
      <w:pPr>
        <w:ind w:left="4672" w:hanging="265"/>
      </w:pPr>
      <w:rPr>
        <w:rFonts w:hint="default"/>
        <w:lang w:val="en-US" w:eastAsia="en-US" w:bidi="ar-SA"/>
      </w:rPr>
    </w:lvl>
    <w:lvl w:ilvl="6" w:tplc="12C42FB6">
      <w:numFmt w:val="bullet"/>
      <w:lvlText w:val="•"/>
      <w:lvlJc w:val="left"/>
      <w:pPr>
        <w:ind w:left="5587" w:hanging="265"/>
      </w:pPr>
      <w:rPr>
        <w:rFonts w:hint="default"/>
        <w:lang w:val="en-US" w:eastAsia="en-US" w:bidi="ar-SA"/>
      </w:rPr>
    </w:lvl>
    <w:lvl w:ilvl="7" w:tplc="A850AB06">
      <w:numFmt w:val="bullet"/>
      <w:lvlText w:val="•"/>
      <w:lvlJc w:val="left"/>
      <w:pPr>
        <w:ind w:left="6501" w:hanging="265"/>
      </w:pPr>
      <w:rPr>
        <w:rFonts w:hint="default"/>
        <w:lang w:val="en-US" w:eastAsia="en-US" w:bidi="ar-SA"/>
      </w:rPr>
    </w:lvl>
    <w:lvl w:ilvl="8" w:tplc="7A8840E4">
      <w:numFmt w:val="bullet"/>
      <w:lvlText w:val="•"/>
      <w:lvlJc w:val="left"/>
      <w:pPr>
        <w:ind w:left="7416" w:hanging="265"/>
      </w:pPr>
      <w:rPr>
        <w:rFonts w:hint="default"/>
        <w:lang w:val="en-US" w:eastAsia="en-US" w:bidi="ar-SA"/>
      </w:rPr>
    </w:lvl>
  </w:abstractNum>
  <w:abstractNum w:abstractNumId="1" w15:restartNumberingAfterBreak="0">
    <w:nsid w:val="5E6D45B7"/>
    <w:multiLevelType w:val="hybridMultilevel"/>
    <w:tmpl w:val="771A9198"/>
    <w:lvl w:ilvl="0" w:tplc="D93A2E18">
      <w:start w:val="1"/>
      <w:numFmt w:val="lowerRoman"/>
      <w:lvlText w:val="(%1)"/>
      <w:lvlJc w:val="left"/>
      <w:pPr>
        <w:ind w:left="100" w:hanging="295"/>
        <w:jc w:val="left"/>
      </w:pPr>
      <w:rPr>
        <w:rFonts w:ascii="Arial" w:eastAsia="Arial" w:hAnsi="Arial" w:cs="Arial" w:hint="default"/>
        <w:w w:val="99"/>
        <w:sz w:val="24"/>
        <w:szCs w:val="24"/>
        <w:lang w:val="en-US" w:eastAsia="en-US" w:bidi="ar-SA"/>
      </w:rPr>
    </w:lvl>
    <w:lvl w:ilvl="1" w:tplc="C220F05A">
      <w:numFmt w:val="bullet"/>
      <w:lvlText w:val="•"/>
      <w:lvlJc w:val="left"/>
      <w:pPr>
        <w:ind w:left="1014" w:hanging="295"/>
      </w:pPr>
      <w:rPr>
        <w:rFonts w:hint="default"/>
        <w:lang w:val="en-US" w:eastAsia="en-US" w:bidi="ar-SA"/>
      </w:rPr>
    </w:lvl>
    <w:lvl w:ilvl="2" w:tplc="4AAC0468">
      <w:numFmt w:val="bullet"/>
      <w:lvlText w:val="•"/>
      <w:lvlJc w:val="left"/>
      <w:pPr>
        <w:ind w:left="1929" w:hanging="295"/>
      </w:pPr>
      <w:rPr>
        <w:rFonts w:hint="default"/>
        <w:lang w:val="en-US" w:eastAsia="en-US" w:bidi="ar-SA"/>
      </w:rPr>
    </w:lvl>
    <w:lvl w:ilvl="3" w:tplc="871E0A30">
      <w:numFmt w:val="bullet"/>
      <w:lvlText w:val="•"/>
      <w:lvlJc w:val="left"/>
      <w:pPr>
        <w:ind w:left="2843" w:hanging="295"/>
      </w:pPr>
      <w:rPr>
        <w:rFonts w:hint="default"/>
        <w:lang w:val="en-US" w:eastAsia="en-US" w:bidi="ar-SA"/>
      </w:rPr>
    </w:lvl>
    <w:lvl w:ilvl="4" w:tplc="2B920D42">
      <w:numFmt w:val="bullet"/>
      <w:lvlText w:val="•"/>
      <w:lvlJc w:val="left"/>
      <w:pPr>
        <w:ind w:left="3758" w:hanging="295"/>
      </w:pPr>
      <w:rPr>
        <w:rFonts w:hint="default"/>
        <w:lang w:val="en-US" w:eastAsia="en-US" w:bidi="ar-SA"/>
      </w:rPr>
    </w:lvl>
    <w:lvl w:ilvl="5" w:tplc="0A1E9E08">
      <w:numFmt w:val="bullet"/>
      <w:lvlText w:val="•"/>
      <w:lvlJc w:val="left"/>
      <w:pPr>
        <w:ind w:left="4672" w:hanging="295"/>
      </w:pPr>
      <w:rPr>
        <w:rFonts w:hint="default"/>
        <w:lang w:val="en-US" w:eastAsia="en-US" w:bidi="ar-SA"/>
      </w:rPr>
    </w:lvl>
    <w:lvl w:ilvl="6" w:tplc="FF2CF00A">
      <w:numFmt w:val="bullet"/>
      <w:lvlText w:val="•"/>
      <w:lvlJc w:val="left"/>
      <w:pPr>
        <w:ind w:left="5587" w:hanging="295"/>
      </w:pPr>
      <w:rPr>
        <w:rFonts w:hint="default"/>
        <w:lang w:val="en-US" w:eastAsia="en-US" w:bidi="ar-SA"/>
      </w:rPr>
    </w:lvl>
    <w:lvl w:ilvl="7" w:tplc="32207FCE">
      <w:numFmt w:val="bullet"/>
      <w:lvlText w:val="•"/>
      <w:lvlJc w:val="left"/>
      <w:pPr>
        <w:ind w:left="6501" w:hanging="295"/>
      </w:pPr>
      <w:rPr>
        <w:rFonts w:hint="default"/>
        <w:lang w:val="en-US" w:eastAsia="en-US" w:bidi="ar-SA"/>
      </w:rPr>
    </w:lvl>
    <w:lvl w:ilvl="8" w:tplc="A65EE46E">
      <w:numFmt w:val="bullet"/>
      <w:lvlText w:val="•"/>
      <w:lvlJc w:val="left"/>
      <w:pPr>
        <w:ind w:left="7416" w:hanging="295"/>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6063D6"/>
    <w:rsid w:val="00400E48"/>
    <w:rsid w:val="004506F1"/>
    <w:rsid w:val="006063D6"/>
    <w:rsid w:val="00615452"/>
    <w:rsid w:val="0069047A"/>
    <w:rsid w:val="007E1167"/>
    <w:rsid w:val="00C60CE2"/>
    <w:rsid w:val="00E224E0"/>
    <w:rsid w:val="00E500C4"/>
    <w:rsid w:val="00E81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3927D"/>
  <w15:docId w15:val="{71D9FF5E-FC3E-470F-8C54-145B43D51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58"/>
      <w:ind w:left="10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4"/>
      <w:ind w:left="100"/>
      <w:jc w:val="both"/>
    </w:pPr>
    <w:rPr>
      <w:sz w:val="24"/>
      <w:szCs w:val="24"/>
    </w:rPr>
  </w:style>
  <w:style w:type="paragraph" w:styleId="ListParagraph">
    <w:name w:val="List Paragraph"/>
    <w:basedOn w:val="Normal"/>
    <w:uiPriority w:val="1"/>
    <w:qFormat/>
    <w:pPr>
      <w:spacing w:before="1"/>
      <w:ind w:left="100" w:right="11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818B6"/>
    <w:rPr>
      <w:color w:val="0000FF" w:themeColor="hyperlink"/>
      <w:u w:val="single"/>
    </w:rPr>
  </w:style>
  <w:style w:type="character" w:styleId="UnresolvedMention">
    <w:name w:val="Unresolved Mention"/>
    <w:basedOn w:val="DefaultParagraphFont"/>
    <w:uiPriority w:val="99"/>
    <w:semiHidden/>
    <w:unhideWhenUsed/>
    <w:rsid w:val="00E81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5075073">
      <w:bodyDiv w:val="1"/>
      <w:marLeft w:val="0"/>
      <w:marRight w:val="0"/>
      <w:marTop w:val="0"/>
      <w:marBottom w:val="0"/>
      <w:divBdr>
        <w:top w:val="none" w:sz="0" w:space="0" w:color="auto"/>
        <w:left w:val="none" w:sz="0" w:space="0" w:color="auto"/>
        <w:bottom w:val="none" w:sz="0" w:space="0" w:color="auto"/>
        <w:right w:val="none" w:sz="0" w:space="0" w:color="auto"/>
      </w:divBdr>
    </w:div>
    <w:div w:id="208903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pfindia.gov.in/site_docs/PDFs/Circulars/Y2020-2021/FAQonSchemefor3month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1525</Words>
  <Characters>8699</Characters>
  <Application>Microsoft Office Word</Application>
  <DocSecurity>0</DocSecurity>
  <Lines>72</Lines>
  <Paragraphs>20</Paragraphs>
  <ScaleCrop>false</ScaleCrop>
  <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EPFO RC I</dc:creator>
  <cp:lastModifiedBy>Home</cp:lastModifiedBy>
  <cp:revision>10</cp:revision>
  <dcterms:created xsi:type="dcterms:W3CDTF">2020-04-11T05:29:00Z</dcterms:created>
  <dcterms:modified xsi:type="dcterms:W3CDTF">2020-04-11T05:40:00Z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2020-04-10T00:00:00Z</vt:filetime>
  </property>
  <property fmtid="{D5CDD505-2E9C-101B-9397-08002B2CF9AE}" pid="3" name="Creator">
    <vt:lpwstr>Microsoft Word</vt:lpwstr>
  </property>
  <property fmtid="{D5CDD505-2E9C-101B-9397-08002B2CF9AE}" pid="4" name="LastSaved">
    <vt:filetime>2020-04-11T00:00:00Z</vt:filetime>
  </property>
</Properties>
</file>